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0F464" w14:textId="77777777" w:rsidR="005F3642" w:rsidRDefault="00141DEF"/>
    <w:p w14:paraId="1C6C4006" w14:textId="77777777" w:rsidR="00312378" w:rsidRDefault="00312378" w:rsidP="003566E7">
      <w:pPr>
        <w:jc w:val="center"/>
      </w:pPr>
      <w:r>
        <w:t>COLECTIVO VIDA INDEPENDIENTE DE GUATEMALA</w:t>
      </w:r>
    </w:p>
    <w:p w14:paraId="7FE0F9A5" w14:textId="77777777" w:rsidR="003566E7" w:rsidRDefault="003566E7" w:rsidP="003566E7">
      <w:r>
        <w:t>“EL COLECTIVO”</w:t>
      </w:r>
    </w:p>
    <w:p w14:paraId="74D63C7A" w14:textId="77777777" w:rsidR="00312378" w:rsidRDefault="00312378"/>
    <w:p w14:paraId="59DB192B" w14:textId="77777777" w:rsidR="00312378" w:rsidRDefault="00312378" w:rsidP="003566E7">
      <w:pPr>
        <w:jc w:val="center"/>
      </w:pPr>
      <w:r>
        <w:t>Antecedentes y Biografía</w:t>
      </w:r>
    </w:p>
    <w:p w14:paraId="45616269" w14:textId="77777777" w:rsidR="00312378" w:rsidRDefault="00312378"/>
    <w:p w14:paraId="44091D2D" w14:textId="77777777" w:rsidR="00312378" w:rsidRDefault="00312378" w:rsidP="0042512B">
      <w:pPr>
        <w:jc w:val="both"/>
      </w:pPr>
      <w:r>
        <w:t xml:space="preserve">El Colectivo Vida Independiente de Guatemala nace a partir de un grupo de personas con y sin discapacidad, inmersos en procesos de formación e incidencia política para la transformación de las condiciones en que vivían las personas con discapacidad de Guatemala a inicios del siglo XXI.  La influencia de los movimientos de vida independiente alrededor del mundo en las reflexiones políticas y filosóficas de este grupo de personas es la que inspira el nombre a la organización, que tiene como fundamento de su trabajo y activismo los principios que de igual manera inspiraron este movimiento que </w:t>
      </w:r>
      <w:r w:rsidR="003566E7">
        <w:t xml:space="preserve">desde los años 60s del siglo XX </w:t>
      </w:r>
      <w:r>
        <w:t>reivindica los derechos humanos y las libertades fundamentales de las personas con discapacidad.</w:t>
      </w:r>
    </w:p>
    <w:p w14:paraId="2CB128AE" w14:textId="77777777" w:rsidR="00312378" w:rsidRDefault="00312378"/>
    <w:p w14:paraId="2372732E" w14:textId="77777777" w:rsidR="00312378" w:rsidRDefault="00312378" w:rsidP="0042512B">
      <w:pPr>
        <w:jc w:val="both"/>
      </w:pPr>
      <w:r>
        <w:t xml:space="preserve">En el 2004, nace a la vida jurídica la organización con el nombre con el que se le conoce.  Su trayectoria se ha caracterizado por la </w:t>
      </w:r>
      <w:r w:rsidR="006D4044">
        <w:t xml:space="preserve">demanda </w:t>
      </w:r>
      <w:r>
        <w:t>y apoy</w:t>
      </w:r>
      <w:r w:rsidR="006D4044">
        <w:t xml:space="preserve">o de las luchas sociales, tanto por reivindicar la dignidad y derechos de las personas con discapacidad, como las de otros colectivos en resistencia en todo el territorio guatemalteco y región latinoamericana. Es así como “El Colectivo” participa en sectores amplios como el que demanda el cumplimiento </w:t>
      </w:r>
      <w:r w:rsidR="00157A7B">
        <w:t>de los derechos de las mujeres y</w:t>
      </w:r>
      <w:r w:rsidR="006D4044">
        <w:t xml:space="preserve"> </w:t>
      </w:r>
      <w:r w:rsidR="00157A7B">
        <w:t>otros movimientos que luchan contra la opresión,</w:t>
      </w:r>
    </w:p>
    <w:p w14:paraId="78B968A0" w14:textId="77777777" w:rsidR="006D4044" w:rsidRDefault="006D4044"/>
    <w:p w14:paraId="7BEFB5D0" w14:textId="77777777" w:rsidR="006D4044" w:rsidRDefault="006D4044" w:rsidP="0042512B">
      <w:pPr>
        <w:jc w:val="both"/>
      </w:pPr>
      <w:r>
        <w:t>El activismo político trasciende hacia acc</w:t>
      </w:r>
      <w:r w:rsidR="003566E7">
        <w:t>i</w:t>
      </w:r>
      <w:r>
        <w:t>ones concretas que están dirigidas a fortalecer los movimientos sociales con la ampliación del conocimiento a través de la formación política e investigación, con el uso de instrumentos legales, sociales y políticos</w:t>
      </w:r>
      <w:r w:rsidR="003566E7">
        <w:t xml:space="preserve"> que incrementen la masa crítica para la transformación de las estructuras de exclusión y marginación.</w:t>
      </w:r>
    </w:p>
    <w:p w14:paraId="361ED7C9" w14:textId="77777777" w:rsidR="003566E7" w:rsidRDefault="003566E7" w:rsidP="0042512B">
      <w:pPr>
        <w:jc w:val="both"/>
      </w:pPr>
    </w:p>
    <w:p w14:paraId="58491129" w14:textId="77777777" w:rsidR="003566E7" w:rsidRDefault="003566E7" w:rsidP="0042512B">
      <w:pPr>
        <w:jc w:val="both"/>
      </w:pPr>
      <w:r>
        <w:t xml:space="preserve">El Colectivo es una organización dinámica en crecimiento </w:t>
      </w:r>
      <w:r w:rsidR="0042512B">
        <w:t>continuo</w:t>
      </w:r>
      <w:r>
        <w:t>. Busca permanentemente los espacios de incidencia para el cambio, a través de alianzas estratégicas y la formación de líderes. Por ello hace una invitación abierta para todas las personas que coincidan con los principios inspiradores de la lucha social y la búsqueda de la justicia para las personas con discapacidad y el pueblo guatemalteco.</w:t>
      </w:r>
    </w:p>
    <w:p w14:paraId="06243541" w14:textId="77777777" w:rsidR="003566E7" w:rsidRDefault="003566E7"/>
    <w:sectPr w:rsidR="003566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78"/>
    <w:rsid w:val="00141DEF"/>
    <w:rsid w:val="00157A7B"/>
    <w:rsid w:val="00220583"/>
    <w:rsid w:val="00312378"/>
    <w:rsid w:val="003566E7"/>
    <w:rsid w:val="0042512B"/>
    <w:rsid w:val="006D4044"/>
    <w:rsid w:val="009726C6"/>
    <w:rsid w:val="00BD7D0F"/>
    <w:rsid w:val="00CA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73799"/>
  <w15:docId w15:val="{2EB41914-F033-41B0-8BB4-0C0EBE0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geraldina samayoa</cp:lastModifiedBy>
  <cp:revision>2</cp:revision>
  <dcterms:created xsi:type="dcterms:W3CDTF">2020-09-10T23:47:00Z</dcterms:created>
  <dcterms:modified xsi:type="dcterms:W3CDTF">2020-09-10T23:47:00Z</dcterms:modified>
</cp:coreProperties>
</file>