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9001" w14:textId="77777777" w:rsidR="00342E1D" w:rsidRDefault="00342E1D" w:rsidP="00342E1D">
      <w:pPr>
        <w:jc w:val="center"/>
        <w:rPr>
          <w:rFonts w:ascii="Arial Black" w:hAnsi="Arial Black" w:cs="Arial"/>
          <w:sz w:val="28"/>
          <w:szCs w:val="28"/>
          <w:lang w:val="es-MX"/>
        </w:rPr>
      </w:pPr>
    </w:p>
    <w:p w14:paraId="7E931C6C" w14:textId="77777777" w:rsidR="00342E1D" w:rsidRDefault="00342E1D" w:rsidP="00342E1D">
      <w:pPr>
        <w:jc w:val="center"/>
        <w:rPr>
          <w:rFonts w:ascii="Arial Black" w:hAnsi="Arial Black" w:cs="Arial"/>
          <w:sz w:val="28"/>
          <w:szCs w:val="28"/>
          <w:lang w:val="es-MX"/>
        </w:rPr>
      </w:pPr>
    </w:p>
    <w:p w14:paraId="6CB665ED" w14:textId="77777777" w:rsidR="00342E1D" w:rsidRDefault="00342E1D" w:rsidP="00342E1D">
      <w:pPr>
        <w:jc w:val="center"/>
        <w:rPr>
          <w:rFonts w:ascii="Arial Black" w:hAnsi="Arial Black" w:cs="Arial"/>
          <w:sz w:val="28"/>
          <w:szCs w:val="28"/>
          <w:lang w:val="es-MX"/>
        </w:rPr>
      </w:pPr>
    </w:p>
    <w:p w14:paraId="2C712E42" w14:textId="77777777" w:rsidR="00342E1D" w:rsidRDefault="00342E1D" w:rsidP="00342E1D">
      <w:pPr>
        <w:jc w:val="center"/>
        <w:rPr>
          <w:rFonts w:ascii="Arial Black" w:hAnsi="Arial Black" w:cs="Arial"/>
          <w:sz w:val="28"/>
          <w:szCs w:val="28"/>
          <w:lang w:val="es-MX"/>
        </w:rPr>
      </w:pPr>
    </w:p>
    <w:p w14:paraId="0D0868E1" w14:textId="77777777" w:rsidR="00722908" w:rsidRDefault="00722908" w:rsidP="00342E1D">
      <w:pPr>
        <w:jc w:val="center"/>
        <w:rPr>
          <w:rFonts w:ascii="Arial Black" w:hAnsi="Arial Black" w:cs="Arial"/>
          <w:sz w:val="28"/>
          <w:szCs w:val="28"/>
          <w:lang w:val="es-MX"/>
        </w:rPr>
      </w:pPr>
    </w:p>
    <w:p w14:paraId="16AC3D7B" w14:textId="77777777" w:rsidR="00722908" w:rsidRDefault="00722908" w:rsidP="00342E1D">
      <w:pPr>
        <w:jc w:val="center"/>
        <w:rPr>
          <w:rFonts w:ascii="Arial Black" w:hAnsi="Arial Black" w:cs="Arial"/>
          <w:sz w:val="28"/>
          <w:szCs w:val="28"/>
          <w:lang w:val="es-MX"/>
        </w:rPr>
      </w:pPr>
    </w:p>
    <w:p w14:paraId="68BF64EF" w14:textId="77777777" w:rsidR="0012454F" w:rsidRPr="009B7E45" w:rsidRDefault="009B7E45" w:rsidP="009B7E45">
      <w:pPr>
        <w:autoSpaceDE w:val="0"/>
        <w:autoSpaceDN w:val="0"/>
        <w:adjustRightInd w:val="0"/>
        <w:spacing w:after="0" w:line="240" w:lineRule="auto"/>
        <w:jc w:val="center"/>
        <w:rPr>
          <w:rFonts w:asciiTheme="majorHAnsi" w:hAnsiTheme="majorHAnsi" w:cs="Cambria"/>
          <w:b/>
          <w:bCs/>
          <w:sz w:val="52"/>
          <w:szCs w:val="52"/>
          <w:lang w:val="es-ES"/>
        </w:rPr>
      </w:pPr>
      <w:r w:rsidRPr="009B7E45">
        <w:rPr>
          <w:rFonts w:asciiTheme="majorHAnsi" w:hAnsiTheme="majorHAnsi" w:cs="Cambria"/>
          <w:b/>
          <w:bCs/>
          <w:sz w:val="52"/>
          <w:szCs w:val="52"/>
          <w:lang w:val="es-ES"/>
        </w:rPr>
        <w:t>Impacto de los procesos formativos en las organizaciones de personas con discapacidad</w:t>
      </w:r>
    </w:p>
    <w:p w14:paraId="11900915" w14:textId="77777777" w:rsidR="00342E1D" w:rsidRPr="009B7E45" w:rsidRDefault="0012454F" w:rsidP="009B7E45">
      <w:pPr>
        <w:jc w:val="center"/>
        <w:rPr>
          <w:rFonts w:asciiTheme="majorHAnsi" w:hAnsiTheme="majorHAnsi" w:cs="Arial"/>
          <w:sz w:val="52"/>
          <w:szCs w:val="52"/>
          <w:lang w:val="es-MX"/>
        </w:rPr>
      </w:pPr>
      <w:r w:rsidRPr="009B7E45">
        <w:rPr>
          <w:rFonts w:asciiTheme="majorHAnsi" w:hAnsiTheme="majorHAnsi" w:cs="Arial"/>
          <w:b/>
          <w:sz w:val="52"/>
          <w:szCs w:val="52"/>
        </w:rPr>
        <w:t>Guatemala, 2000 - 2011</w:t>
      </w:r>
    </w:p>
    <w:p w14:paraId="5DB91F74" w14:textId="77777777" w:rsidR="00342E1D" w:rsidRDefault="00342E1D" w:rsidP="00342E1D">
      <w:pPr>
        <w:jc w:val="center"/>
        <w:rPr>
          <w:rFonts w:ascii="Arial Black" w:hAnsi="Arial Black" w:cs="Arial"/>
          <w:sz w:val="28"/>
          <w:szCs w:val="28"/>
          <w:lang w:val="es-MX"/>
        </w:rPr>
      </w:pPr>
    </w:p>
    <w:p w14:paraId="21F88128" w14:textId="77777777" w:rsidR="00342E1D" w:rsidRDefault="00342E1D" w:rsidP="00342E1D">
      <w:pPr>
        <w:jc w:val="center"/>
        <w:rPr>
          <w:rFonts w:ascii="Arial Black" w:hAnsi="Arial Black" w:cs="Arial"/>
          <w:sz w:val="28"/>
          <w:szCs w:val="28"/>
          <w:lang w:val="es-MX"/>
        </w:rPr>
      </w:pPr>
    </w:p>
    <w:p w14:paraId="557F911B" w14:textId="77777777" w:rsidR="00342E1D" w:rsidRDefault="00342E1D" w:rsidP="00342E1D">
      <w:pPr>
        <w:jc w:val="center"/>
        <w:rPr>
          <w:rFonts w:ascii="Arial Black" w:hAnsi="Arial Black" w:cs="Arial"/>
          <w:sz w:val="28"/>
          <w:szCs w:val="28"/>
          <w:lang w:val="es-MX"/>
        </w:rPr>
      </w:pPr>
    </w:p>
    <w:p w14:paraId="19EE8DC8" w14:textId="77777777" w:rsidR="00342E1D" w:rsidRDefault="00342E1D" w:rsidP="00342E1D">
      <w:pPr>
        <w:jc w:val="center"/>
        <w:rPr>
          <w:rFonts w:ascii="Arial Black" w:hAnsi="Arial Black" w:cs="Arial"/>
          <w:sz w:val="28"/>
          <w:szCs w:val="28"/>
          <w:lang w:val="es-MX"/>
        </w:rPr>
      </w:pPr>
    </w:p>
    <w:p w14:paraId="6FC1E461" w14:textId="77777777" w:rsidR="00342E1D" w:rsidRDefault="00342E1D" w:rsidP="00342E1D">
      <w:pPr>
        <w:jc w:val="center"/>
        <w:rPr>
          <w:rFonts w:ascii="Arial Black" w:hAnsi="Arial Black" w:cs="Arial"/>
          <w:sz w:val="28"/>
          <w:szCs w:val="28"/>
          <w:lang w:val="es-MX"/>
        </w:rPr>
      </w:pPr>
    </w:p>
    <w:p w14:paraId="7C635C50" w14:textId="77777777" w:rsidR="00342E1D" w:rsidRDefault="00342E1D" w:rsidP="00342E1D">
      <w:pPr>
        <w:jc w:val="center"/>
        <w:rPr>
          <w:rFonts w:ascii="Arial Black" w:hAnsi="Arial Black" w:cs="Arial"/>
          <w:sz w:val="28"/>
          <w:szCs w:val="28"/>
          <w:lang w:val="es-MX"/>
        </w:rPr>
      </w:pPr>
    </w:p>
    <w:p w14:paraId="0AD96BAB" w14:textId="77777777" w:rsidR="00342E1D" w:rsidRDefault="00342E1D" w:rsidP="00342E1D">
      <w:pPr>
        <w:jc w:val="center"/>
        <w:rPr>
          <w:rFonts w:ascii="Arial Black" w:hAnsi="Arial Black" w:cs="Arial"/>
          <w:sz w:val="28"/>
          <w:szCs w:val="28"/>
          <w:lang w:val="es-MX"/>
        </w:rPr>
      </w:pPr>
    </w:p>
    <w:p w14:paraId="52042350" w14:textId="77777777" w:rsidR="00342E1D" w:rsidRDefault="00342E1D" w:rsidP="00342E1D">
      <w:pPr>
        <w:jc w:val="center"/>
        <w:rPr>
          <w:rFonts w:ascii="Arial Black" w:hAnsi="Arial Black" w:cs="Arial"/>
          <w:sz w:val="28"/>
          <w:szCs w:val="28"/>
          <w:lang w:val="es-MX"/>
        </w:rPr>
      </w:pPr>
    </w:p>
    <w:p w14:paraId="03CB83A4" w14:textId="77777777" w:rsidR="0012454F" w:rsidRDefault="0012454F" w:rsidP="00342E1D">
      <w:pPr>
        <w:rPr>
          <w:rFonts w:ascii="Arial" w:hAnsi="Arial" w:cs="Arial"/>
          <w:b/>
          <w:sz w:val="24"/>
          <w:szCs w:val="24"/>
          <w:lang w:val="es-MX"/>
        </w:rPr>
      </w:pPr>
    </w:p>
    <w:p w14:paraId="3185DA4F" w14:textId="77777777" w:rsidR="009B7E45" w:rsidRDefault="009B7E45" w:rsidP="00342E1D">
      <w:pPr>
        <w:rPr>
          <w:rFonts w:ascii="Arial" w:hAnsi="Arial" w:cs="Arial"/>
          <w:b/>
          <w:sz w:val="24"/>
          <w:szCs w:val="24"/>
          <w:lang w:val="es-MX"/>
        </w:rPr>
      </w:pPr>
    </w:p>
    <w:p w14:paraId="7714D739" w14:textId="77777777" w:rsidR="00720D6B" w:rsidRDefault="00720D6B" w:rsidP="00720D6B">
      <w:pPr>
        <w:spacing w:after="0" w:line="240" w:lineRule="auto"/>
        <w:jc w:val="center"/>
        <w:rPr>
          <w:rFonts w:ascii="Arial" w:hAnsi="Arial" w:cs="Arial"/>
          <w:b/>
          <w:sz w:val="24"/>
          <w:szCs w:val="24"/>
          <w:lang w:val="es-MX"/>
        </w:rPr>
      </w:pPr>
    </w:p>
    <w:p w14:paraId="75918D54" w14:textId="77777777" w:rsidR="00720D6B" w:rsidRDefault="00720D6B" w:rsidP="00720D6B">
      <w:pPr>
        <w:spacing w:after="0" w:line="240" w:lineRule="auto"/>
        <w:jc w:val="center"/>
        <w:rPr>
          <w:rFonts w:ascii="Arial" w:hAnsi="Arial" w:cs="Arial"/>
          <w:b/>
          <w:sz w:val="24"/>
          <w:szCs w:val="24"/>
          <w:lang w:val="es-MX"/>
        </w:rPr>
      </w:pPr>
    </w:p>
    <w:p w14:paraId="6BE7D7CF" w14:textId="77777777" w:rsidR="00720D6B" w:rsidRDefault="00720D6B" w:rsidP="00720D6B">
      <w:pPr>
        <w:spacing w:after="0" w:line="240" w:lineRule="auto"/>
        <w:jc w:val="center"/>
        <w:rPr>
          <w:rFonts w:ascii="Arial" w:hAnsi="Arial" w:cs="Arial"/>
          <w:b/>
          <w:sz w:val="24"/>
          <w:szCs w:val="24"/>
          <w:lang w:val="es-MX"/>
        </w:rPr>
      </w:pPr>
    </w:p>
    <w:p w14:paraId="384F09A0" w14:textId="77777777" w:rsidR="00720D6B" w:rsidRDefault="00720D6B" w:rsidP="00720D6B">
      <w:pPr>
        <w:spacing w:after="0" w:line="240" w:lineRule="auto"/>
        <w:jc w:val="center"/>
        <w:rPr>
          <w:rFonts w:ascii="Arial" w:hAnsi="Arial" w:cs="Arial"/>
          <w:b/>
          <w:sz w:val="24"/>
          <w:szCs w:val="24"/>
          <w:lang w:val="es-MX"/>
        </w:rPr>
      </w:pPr>
      <w:r w:rsidRPr="00AA5FC5">
        <w:rPr>
          <w:rFonts w:ascii="Arial" w:hAnsi="Arial" w:cs="Arial"/>
          <w:b/>
          <w:sz w:val="24"/>
          <w:szCs w:val="24"/>
          <w:lang w:val="es-MX"/>
        </w:rPr>
        <w:t>INDICE</w:t>
      </w:r>
    </w:p>
    <w:p w14:paraId="4B31087B" w14:textId="77777777" w:rsidR="00720D6B" w:rsidRDefault="00720D6B" w:rsidP="00720D6B">
      <w:pPr>
        <w:spacing w:after="0" w:line="240" w:lineRule="auto"/>
        <w:jc w:val="center"/>
        <w:rPr>
          <w:rFonts w:ascii="Arial" w:hAnsi="Arial" w:cs="Arial"/>
          <w:b/>
          <w:sz w:val="24"/>
          <w:szCs w:val="24"/>
          <w:lang w:val="es-MX"/>
        </w:rPr>
      </w:pPr>
    </w:p>
    <w:p w14:paraId="331F29DB" w14:textId="77777777" w:rsidR="00720D6B" w:rsidRDefault="00720D6B" w:rsidP="00720D6B">
      <w:pPr>
        <w:spacing w:after="0" w:line="240" w:lineRule="auto"/>
        <w:jc w:val="both"/>
        <w:rPr>
          <w:rFonts w:ascii="Arial" w:hAnsi="Arial" w:cs="Arial"/>
          <w:b/>
          <w:sz w:val="24"/>
          <w:szCs w:val="24"/>
          <w:lang w:val="es-MX"/>
        </w:rPr>
      </w:pPr>
    </w:p>
    <w:p w14:paraId="4D9581DC" w14:textId="77777777" w:rsidR="00720D6B" w:rsidRDefault="00720D6B" w:rsidP="00720D6B">
      <w:pPr>
        <w:spacing w:after="0" w:line="360" w:lineRule="auto"/>
        <w:jc w:val="both"/>
        <w:rPr>
          <w:rFonts w:ascii="Arial" w:hAnsi="Arial" w:cs="Arial"/>
          <w:sz w:val="24"/>
          <w:szCs w:val="24"/>
          <w:lang w:val="es-MX"/>
        </w:rPr>
      </w:pPr>
      <w:r w:rsidRPr="00AA5FC5">
        <w:rPr>
          <w:rFonts w:ascii="Arial" w:hAnsi="Arial" w:cs="Arial"/>
          <w:sz w:val="24"/>
          <w:szCs w:val="24"/>
          <w:lang w:val="es-MX"/>
        </w:rPr>
        <w:t>I-</w:t>
      </w:r>
      <w:r>
        <w:rPr>
          <w:rFonts w:ascii="Arial" w:hAnsi="Arial" w:cs="Arial"/>
          <w:sz w:val="24"/>
          <w:szCs w:val="24"/>
          <w:lang w:val="es-MX"/>
        </w:rPr>
        <w:t xml:space="preserve"> Introducción…………………………………………………………….………3 – 4</w:t>
      </w:r>
    </w:p>
    <w:p w14:paraId="7BA3C3D0" w14:textId="77777777" w:rsidR="00720D6B" w:rsidRDefault="00720D6B" w:rsidP="00720D6B">
      <w:pPr>
        <w:spacing w:after="0" w:line="360" w:lineRule="auto"/>
        <w:jc w:val="both"/>
        <w:rPr>
          <w:rFonts w:ascii="Arial" w:hAnsi="Arial" w:cs="Arial"/>
          <w:sz w:val="24"/>
          <w:szCs w:val="24"/>
          <w:lang w:val="es-MX"/>
        </w:rPr>
      </w:pPr>
      <w:r>
        <w:rPr>
          <w:rFonts w:ascii="Arial" w:hAnsi="Arial" w:cs="Arial"/>
          <w:sz w:val="24"/>
          <w:szCs w:val="24"/>
          <w:lang w:val="es-MX"/>
        </w:rPr>
        <w:t>II- Antecedentes…………………………………………………………………5 – 12</w:t>
      </w:r>
    </w:p>
    <w:p w14:paraId="549BFC2C"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1. Objetivo del Diagnóstico………………………………………………………...5</w:t>
      </w:r>
    </w:p>
    <w:p w14:paraId="7F25F654"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2. Alcances y limitaciones……………………………………………………..5 – 7</w:t>
      </w:r>
    </w:p>
    <w:p w14:paraId="6E67E641"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3. Contexto…………………………………………………………………….7 – 12</w:t>
      </w:r>
    </w:p>
    <w:p w14:paraId="22F941A1" w14:textId="77777777" w:rsidR="00720D6B" w:rsidRDefault="00720D6B" w:rsidP="00720D6B">
      <w:pPr>
        <w:spacing w:after="0" w:line="360" w:lineRule="auto"/>
        <w:jc w:val="both"/>
        <w:rPr>
          <w:rFonts w:ascii="Arial" w:hAnsi="Arial" w:cs="Arial"/>
          <w:sz w:val="24"/>
          <w:szCs w:val="24"/>
          <w:lang w:val="es-MX"/>
        </w:rPr>
      </w:pPr>
      <w:r>
        <w:rPr>
          <w:rFonts w:ascii="Arial" w:hAnsi="Arial" w:cs="Arial"/>
          <w:sz w:val="24"/>
          <w:szCs w:val="24"/>
          <w:lang w:val="es-MX"/>
        </w:rPr>
        <w:t>III- Metodología…………………………………………………………………13 – 20</w:t>
      </w:r>
    </w:p>
    <w:p w14:paraId="4F577443"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1. Enfoque………………………………………………………………………….13</w:t>
      </w:r>
    </w:p>
    <w:p w14:paraId="6913FFB6"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2. Abordaje……………………………………………………………………13 – 14</w:t>
      </w:r>
    </w:p>
    <w:p w14:paraId="3F45CCFF"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3. Población de estudio……………………………………………………..14 – 20</w:t>
      </w:r>
    </w:p>
    <w:p w14:paraId="73D63158" w14:textId="77777777" w:rsidR="00720D6B" w:rsidRDefault="00720D6B" w:rsidP="00720D6B">
      <w:pPr>
        <w:spacing w:after="0" w:line="360" w:lineRule="auto"/>
        <w:jc w:val="both"/>
        <w:rPr>
          <w:rFonts w:ascii="Arial" w:hAnsi="Arial" w:cs="Arial"/>
          <w:sz w:val="24"/>
          <w:szCs w:val="24"/>
          <w:lang w:val="es-MX"/>
        </w:rPr>
      </w:pPr>
      <w:r>
        <w:rPr>
          <w:rFonts w:ascii="Arial" w:hAnsi="Arial" w:cs="Arial"/>
          <w:sz w:val="24"/>
          <w:szCs w:val="24"/>
          <w:lang w:val="es-MX"/>
        </w:rPr>
        <w:t>IV- Análisis de la Información…………………………………………………..21- 37</w:t>
      </w:r>
    </w:p>
    <w:p w14:paraId="7B2FED95"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1. Los sujetos………………………………………………………………...21 – 22</w:t>
      </w:r>
    </w:p>
    <w:p w14:paraId="78BA6DA1"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2. Procesos formativos……………………………………………………...23 – 31</w:t>
      </w:r>
    </w:p>
    <w:p w14:paraId="230CA71C"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3. Metodología utilizadas……………………………………………………31 – 33</w:t>
      </w:r>
    </w:p>
    <w:p w14:paraId="3773AD1F"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4. Logros y limitantes………………………………………………………..33 – 35</w:t>
      </w:r>
    </w:p>
    <w:p w14:paraId="6BC550D5" w14:textId="77777777" w:rsidR="00720D6B" w:rsidRDefault="00720D6B" w:rsidP="00720D6B">
      <w:pPr>
        <w:spacing w:after="0" w:line="360" w:lineRule="auto"/>
        <w:ind w:left="227"/>
        <w:jc w:val="both"/>
        <w:rPr>
          <w:rFonts w:ascii="Arial" w:hAnsi="Arial" w:cs="Arial"/>
          <w:sz w:val="24"/>
          <w:szCs w:val="24"/>
          <w:lang w:val="es-MX"/>
        </w:rPr>
      </w:pPr>
      <w:r>
        <w:rPr>
          <w:rFonts w:ascii="Arial" w:hAnsi="Arial" w:cs="Arial"/>
          <w:sz w:val="24"/>
          <w:szCs w:val="24"/>
          <w:lang w:val="es-MX"/>
        </w:rPr>
        <w:t>5. Efectos de los procesos formativos en el liderazgo………………….35 – 37</w:t>
      </w:r>
    </w:p>
    <w:p w14:paraId="0BBADBAA" w14:textId="77777777" w:rsidR="00720D6B" w:rsidRDefault="00720D6B" w:rsidP="00720D6B">
      <w:pPr>
        <w:spacing w:after="0" w:line="360" w:lineRule="auto"/>
        <w:jc w:val="both"/>
        <w:rPr>
          <w:rFonts w:ascii="Arial" w:hAnsi="Arial" w:cs="Arial"/>
          <w:sz w:val="24"/>
          <w:szCs w:val="24"/>
          <w:lang w:val="es-MX"/>
        </w:rPr>
      </w:pPr>
      <w:r>
        <w:rPr>
          <w:rFonts w:ascii="Arial" w:hAnsi="Arial" w:cs="Arial"/>
          <w:sz w:val="24"/>
          <w:szCs w:val="24"/>
          <w:lang w:val="es-MX"/>
        </w:rPr>
        <w:t>V- Conclusiones………………………………………………………………..37 – 39</w:t>
      </w:r>
    </w:p>
    <w:p w14:paraId="1A89CBF9" w14:textId="77777777" w:rsidR="00720D6B" w:rsidRDefault="00720D6B" w:rsidP="00720D6B">
      <w:pPr>
        <w:spacing w:after="0" w:line="360" w:lineRule="auto"/>
        <w:jc w:val="both"/>
        <w:rPr>
          <w:rFonts w:ascii="Arial" w:hAnsi="Arial" w:cs="Arial"/>
          <w:sz w:val="24"/>
          <w:szCs w:val="24"/>
          <w:lang w:val="es-MX"/>
        </w:rPr>
      </w:pPr>
      <w:r>
        <w:rPr>
          <w:rFonts w:ascii="Arial" w:hAnsi="Arial" w:cs="Arial"/>
          <w:sz w:val="24"/>
          <w:szCs w:val="24"/>
          <w:lang w:val="es-MX"/>
        </w:rPr>
        <w:t>VI- Recomendaciones…………………………………………………………….…40</w:t>
      </w:r>
    </w:p>
    <w:p w14:paraId="3362C050" w14:textId="77777777" w:rsidR="00720D6B" w:rsidRDefault="00720D6B" w:rsidP="00720D6B">
      <w:pPr>
        <w:spacing w:after="0" w:line="360" w:lineRule="auto"/>
        <w:jc w:val="both"/>
        <w:rPr>
          <w:rFonts w:ascii="Arial" w:hAnsi="Arial" w:cs="Arial"/>
          <w:sz w:val="24"/>
          <w:szCs w:val="24"/>
          <w:lang w:val="es-MX"/>
        </w:rPr>
      </w:pPr>
      <w:r>
        <w:rPr>
          <w:rFonts w:ascii="Arial" w:hAnsi="Arial" w:cs="Arial"/>
          <w:sz w:val="24"/>
          <w:szCs w:val="24"/>
          <w:lang w:val="es-MX"/>
        </w:rPr>
        <w:t>VII- Bibliografía…………………………………………………………………….…41</w:t>
      </w:r>
    </w:p>
    <w:p w14:paraId="6E788105" w14:textId="77777777" w:rsidR="00720D6B" w:rsidRDefault="00720D6B" w:rsidP="00720D6B">
      <w:pPr>
        <w:spacing w:after="0" w:line="360" w:lineRule="auto"/>
        <w:jc w:val="both"/>
        <w:rPr>
          <w:rFonts w:ascii="Arial" w:hAnsi="Arial" w:cs="Arial"/>
          <w:sz w:val="24"/>
          <w:szCs w:val="24"/>
          <w:lang w:val="es-MX"/>
        </w:rPr>
      </w:pPr>
      <w:r>
        <w:rPr>
          <w:rFonts w:ascii="Arial" w:hAnsi="Arial" w:cs="Arial"/>
          <w:sz w:val="24"/>
          <w:szCs w:val="24"/>
          <w:lang w:val="es-MX"/>
        </w:rPr>
        <w:t>VII- Anexos……………………………………………………………………..42 – 45</w:t>
      </w:r>
    </w:p>
    <w:p w14:paraId="1FFA935B" w14:textId="77777777" w:rsidR="00720D6B" w:rsidRDefault="00720D6B" w:rsidP="00137B8C">
      <w:pPr>
        <w:spacing w:after="0" w:line="240" w:lineRule="auto"/>
        <w:rPr>
          <w:rFonts w:ascii="Arial" w:hAnsi="Arial" w:cs="Arial"/>
          <w:b/>
          <w:sz w:val="24"/>
          <w:szCs w:val="24"/>
          <w:lang w:val="es-MX"/>
        </w:rPr>
      </w:pPr>
    </w:p>
    <w:p w14:paraId="6AF3CB52" w14:textId="77777777" w:rsidR="00720D6B" w:rsidRDefault="00720D6B" w:rsidP="00137B8C">
      <w:pPr>
        <w:spacing w:after="0" w:line="240" w:lineRule="auto"/>
        <w:rPr>
          <w:rFonts w:ascii="Arial" w:hAnsi="Arial" w:cs="Arial"/>
          <w:b/>
          <w:sz w:val="24"/>
          <w:szCs w:val="24"/>
          <w:lang w:val="es-MX"/>
        </w:rPr>
      </w:pPr>
    </w:p>
    <w:p w14:paraId="25CBEAA6" w14:textId="77777777" w:rsidR="00720D6B" w:rsidRDefault="00720D6B" w:rsidP="00137B8C">
      <w:pPr>
        <w:spacing w:after="0" w:line="240" w:lineRule="auto"/>
        <w:rPr>
          <w:rFonts w:ascii="Arial" w:hAnsi="Arial" w:cs="Arial"/>
          <w:b/>
          <w:sz w:val="24"/>
          <w:szCs w:val="24"/>
          <w:lang w:val="es-MX"/>
        </w:rPr>
      </w:pPr>
    </w:p>
    <w:p w14:paraId="1AF59E7A" w14:textId="77777777" w:rsidR="00720D6B" w:rsidRDefault="00720D6B" w:rsidP="00137B8C">
      <w:pPr>
        <w:spacing w:after="0" w:line="240" w:lineRule="auto"/>
        <w:rPr>
          <w:rFonts w:ascii="Arial" w:hAnsi="Arial" w:cs="Arial"/>
          <w:b/>
          <w:sz w:val="24"/>
          <w:szCs w:val="24"/>
          <w:lang w:val="es-MX"/>
        </w:rPr>
      </w:pPr>
    </w:p>
    <w:p w14:paraId="5BCD5C53" w14:textId="77777777" w:rsidR="00720D6B" w:rsidRDefault="00720D6B" w:rsidP="00137B8C">
      <w:pPr>
        <w:spacing w:after="0" w:line="240" w:lineRule="auto"/>
        <w:rPr>
          <w:rFonts w:ascii="Arial" w:hAnsi="Arial" w:cs="Arial"/>
          <w:b/>
          <w:sz w:val="24"/>
          <w:szCs w:val="24"/>
          <w:lang w:val="es-MX"/>
        </w:rPr>
      </w:pPr>
    </w:p>
    <w:p w14:paraId="705BCA38" w14:textId="77777777" w:rsidR="00720D6B" w:rsidRDefault="00720D6B" w:rsidP="00137B8C">
      <w:pPr>
        <w:spacing w:after="0" w:line="240" w:lineRule="auto"/>
        <w:rPr>
          <w:rFonts w:ascii="Arial" w:hAnsi="Arial" w:cs="Arial"/>
          <w:b/>
          <w:sz w:val="24"/>
          <w:szCs w:val="24"/>
          <w:lang w:val="es-MX"/>
        </w:rPr>
      </w:pPr>
    </w:p>
    <w:p w14:paraId="0C69C008" w14:textId="77777777" w:rsidR="00720D6B" w:rsidRDefault="00720D6B" w:rsidP="00137B8C">
      <w:pPr>
        <w:spacing w:after="0" w:line="240" w:lineRule="auto"/>
        <w:rPr>
          <w:rFonts w:ascii="Arial" w:hAnsi="Arial" w:cs="Arial"/>
          <w:b/>
          <w:sz w:val="24"/>
          <w:szCs w:val="24"/>
          <w:lang w:val="es-MX"/>
        </w:rPr>
      </w:pPr>
    </w:p>
    <w:p w14:paraId="4FF8A5C8" w14:textId="77777777" w:rsidR="00720D6B" w:rsidRDefault="00720D6B" w:rsidP="00137B8C">
      <w:pPr>
        <w:spacing w:after="0" w:line="240" w:lineRule="auto"/>
        <w:rPr>
          <w:rFonts w:ascii="Arial" w:hAnsi="Arial" w:cs="Arial"/>
          <w:b/>
          <w:sz w:val="24"/>
          <w:szCs w:val="24"/>
          <w:lang w:val="es-MX"/>
        </w:rPr>
      </w:pPr>
    </w:p>
    <w:p w14:paraId="10FCD050" w14:textId="77777777" w:rsidR="00720D6B" w:rsidRDefault="00720D6B" w:rsidP="00137B8C">
      <w:pPr>
        <w:spacing w:after="0" w:line="240" w:lineRule="auto"/>
        <w:rPr>
          <w:rFonts w:ascii="Arial" w:hAnsi="Arial" w:cs="Arial"/>
          <w:b/>
          <w:sz w:val="24"/>
          <w:szCs w:val="24"/>
          <w:lang w:val="es-MX"/>
        </w:rPr>
      </w:pPr>
    </w:p>
    <w:p w14:paraId="4DD03AB1" w14:textId="77777777" w:rsidR="00720D6B" w:rsidRDefault="00720D6B" w:rsidP="00137B8C">
      <w:pPr>
        <w:spacing w:after="0" w:line="240" w:lineRule="auto"/>
        <w:rPr>
          <w:rFonts w:ascii="Arial" w:hAnsi="Arial" w:cs="Arial"/>
          <w:b/>
          <w:sz w:val="24"/>
          <w:szCs w:val="24"/>
          <w:lang w:val="es-MX"/>
        </w:rPr>
      </w:pPr>
    </w:p>
    <w:p w14:paraId="486889E4" w14:textId="77777777" w:rsidR="00720D6B" w:rsidRDefault="00720D6B" w:rsidP="00137B8C">
      <w:pPr>
        <w:spacing w:after="0" w:line="240" w:lineRule="auto"/>
        <w:rPr>
          <w:rFonts w:ascii="Arial" w:hAnsi="Arial" w:cs="Arial"/>
          <w:b/>
          <w:sz w:val="24"/>
          <w:szCs w:val="24"/>
          <w:lang w:val="es-MX"/>
        </w:rPr>
      </w:pPr>
    </w:p>
    <w:p w14:paraId="6D7ED7C0" w14:textId="77777777" w:rsidR="00720D6B" w:rsidRDefault="00720D6B" w:rsidP="00137B8C">
      <w:pPr>
        <w:spacing w:after="0" w:line="240" w:lineRule="auto"/>
        <w:rPr>
          <w:rFonts w:ascii="Arial" w:hAnsi="Arial" w:cs="Arial"/>
          <w:b/>
          <w:sz w:val="24"/>
          <w:szCs w:val="24"/>
          <w:lang w:val="es-MX"/>
        </w:rPr>
      </w:pPr>
    </w:p>
    <w:p w14:paraId="3627DE7B" w14:textId="77777777" w:rsidR="00137B8C" w:rsidRDefault="00137B8C" w:rsidP="00137B8C">
      <w:pPr>
        <w:spacing w:after="0" w:line="240" w:lineRule="auto"/>
        <w:rPr>
          <w:rFonts w:ascii="Arial" w:hAnsi="Arial" w:cs="Arial"/>
          <w:b/>
          <w:sz w:val="24"/>
          <w:szCs w:val="24"/>
          <w:lang w:val="es-MX"/>
        </w:rPr>
      </w:pPr>
      <w:r>
        <w:rPr>
          <w:rFonts w:ascii="Arial" w:hAnsi="Arial" w:cs="Arial"/>
          <w:b/>
          <w:sz w:val="24"/>
          <w:szCs w:val="24"/>
          <w:lang w:val="es-MX"/>
        </w:rPr>
        <w:lastRenderedPageBreak/>
        <w:t>I- INTRODUCCION</w:t>
      </w:r>
    </w:p>
    <w:p w14:paraId="328EE6BB" w14:textId="77777777" w:rsidR="00137B8C" w:rsidRDefault="00137B8C" w:rsidP="00137B8C">
      <w:pPr>
        <w:spacing w:after="0" w:line="240" w:lineRule="auto"/>
        <w:rPr>
          <w:rFonts w:ascii="Arial" w:hAnsi="Arial" w:cs="Arial"/>
          <w:b/>
          <w:sz w:val="24"/>
          <w:szCs w:val="24"/>
          <w:lang w:val="es-MX"/>
        </w:rPr>
      </w:pPr>
    </w:p>
    <w:p w14:paraId="2F3669CE" w14:textId="77777777" w:rsidR="00137B8C" w:rsidRDefault="00AB2B04" w:rsidP="00113358">
      <w:pPr>
        <w:spacing w:after="0" w:line="240" w:lineRule="auto"/>
        <w:jc w:val="both"/>
        <w:rPr>
          <w:rFonts w:ascii="Arial" w:hAnsi="Arial" w:cs="Arial"/>
          <w:sz w:val="24"/>
          <w:szCs w:val="24"/>
          <w:lang w:val="es-MX"/>
        </w:rPr>
      </w:pPr>
      <w:r>
        <w:rPr>
          <w:rFonts w:ascii="Arial" w:hAnsi="Arial" w:cs="Arial"/>
          <w:sz w:val="24"/>
          <w:szCs w:val="24"/>
          <w:lang w:val="es-MX"/>
        </w:rPr>
        <w:t xml:space="preserve">Al plantearse desde </w:t>
      </w:r>
      <w:r w:rsidR="00113358">
        <w:rPr>
          <w:rFonts w:ascii="Arial" w:hAnsi="Arial" w:cs="Arial"/>
          <w:sz w:val="24"/>
          <w:szCs w:val="24"/>
          <w:lang w:val="es-MX"/>
        </w:rPr>
        <w:t xml:space="preserve">la Asociación Colectivo Vida Independiente de Guatemala – El Colectivo, la iniciativa para realizar el presente estudio o diagnóstico sobre el “impacto de los procesos formativos en las organizaciones de personas con discapacidad” durante once años, varios elementos de soporte o convicciones básicas animaron a sus miembros para impulsarla. Conveniente es que éstas </w:t>
      </w:r>
      <w:r w:rsidR="000D3CE7">
        <w:rPr>
          <w:rFonts w:ascii="Arial" w:hAnsi="Arial" w:cs="Arial"/>
          <w:sz w:val="24"/>
          <w:szCs w:val="24"/>
          <w:lang w:val="es-MX"/>
        </w:rPr>
        <w:t>se pongan sobre la mesa pues, cada una de ellas tiene su claridad y contundencia, de forma que pueden ayudar al lector a encontrar la fuente de inspiración de sus promotores e iluminar desde allí los hallazgos y recomendaciones que el documento contiene.</w:t>
      </w:r>
    </w:p>
    <w:p w14:paraId="5585BD74" w14:textId="77777777" w:rsidR="000D3CE7" w:rsidRDefault="000D3CE7" w:rsidP="00113358">
      <w:pPr>
        <w:spacing w:after="0" w:line="240" w:lineRule="auto"/>
        <w:jc w:val="both"/>
        <w:rPr>
          <w:rFonts w:ascii="Arial" w:hAnsi="Arial" w:cs="Arial"/>
          <w:sz w:val="24"/>
          <w:szCs w:val="24"/>
          <w:lang w:val="es-MX"/>
        </w:rPr>
      </w:pPr>
    </w:p>
    <w:p w14:paraId="06C1FF22" w14:textId="77777777" w:rsidR="00860160" w:rsidRDefault="000D3CE7" w:rsidP="00113358">
      <w:pPr>
        <w:spacing w:after="0" w:line="240" w:lineRule="auto"/>
        <w:jc w:val="both"/>
        <w:rPr>
          <w:rFonts w:ascii="Arial" w:hAnsi="Arial" w:cs="Arial"/>
          <w:sz w:val="24"/>
          <w:szCs w:val="24"/>
          <w:lang w:val="es-MX"/>
        </w:rPr>
      </w:pPr>
      <w:r>
        <w:rPr>
          <w:rFonts w:ascii="Arial" w:hAnsi="Arial" w:cs="Arial"/>
          <w:sz w:val="24"/>
          <w:szCs w:val="24"/>
          <w:lang w:val="es-MX"/>
        </w:rPr>
        <w:t>Un primer elemento es la comprensión del fenómeno de la discapacidad, la cual es entendida como</w:t>
      </w:r>
      <w:r w:rsidR="00A81E02">
        <w:rPr>
          <w:rFonts w:ascii="Arial" w:hAnsi="Arial" w:cs="Arial"/>
          <w:sz w:val="24"/>
          <w:szCs w:val="24"/>
          <w:lang w:val="es-MX"/>
        </w:rPr>
        <w:t xml:space="preserve"> la situación que se produce a partir de tres elementos principales, la particularidad biológica o de salud de la persona, la cul</w:t>
      </w:r>
      <w:r w:rsidR="005676F8">
        <w:rPr>
          <w:rFonts w:ascii="Arial" w:hAnsi="Arial" w:cs="Arial"/>
          <w:sz w:val="24"/>
          <w:szCs w:val="24"/>
          <w:lang w:val="es-MX"/>
        </w:rPr>
        <w:t>tura en la que ésta nace</w:t>
      </w:r>
      <w:r w:rsidR="00A81E02">
        <w:rPr>
          <w:rFonts w:ascii="Arial" w:hAnsi="Arial" w:cs="Arial"/>
          <w:sz w:val="24"/>
          <w:szCs w:val="24"/>
          <w:lang w:val="es-MX"/>
        </w:rPr>
        <w:t xml:space="preserve"> y, el ordenamiento social, político y económico de su sociedad. En general, la discapacidad viene profundizada a partir del entorno social y cultural en el que la persona se encuentra, más que un problema funcional, en el imaginario social de las personas que le rodean ella es reconocida como incapaz de</w:t>
      </w:r>
      <w:r w:rsidR="00860160">
        <w:rPr>
          <w:rFonts w:ascii="Arial" w:hAnsi="Arial" w:cs="Arial"/>
          <w:sz w:val="24"/>
          <w:szCs w:val="24"/>
          <w:lang w:val="es-MX"/>
        </w:rPr>
        <w:t xml:space="preserve"> valerse por sí, estableciéndose una infravaloración hacia su persona, lo cual se traduce en actitudes y conductas excluyentes. </w:t>
      </w:r>
    </w:p>
    <w:p w14:paraId="5B6575B8" w14:textId="77777777" w:rsidR="00860160" w:rsidRDefault="00860160" w:rsidP="00113358">
      <w:pPr>
        <w:spacing w:after="0" w:line="240" w:lineRule="auto"/>
        <w:jc w:val="both"/>
        <w:rPr>
          <w:rFonts w:ascii="Arial" w:hAnsi="Arial" w:cs="Arial"/>
          <w:sz w:val="24"/>
          <w:szCs w:val="24"/>
          <w:lang w:val="es-MX"/>
        </w:rPr>
      </w:pPr>
    </w:p>
    <w:p w14:paraId="5E6200CA" w14:textId="77777777" w:rsidR="000D3CE7" w:rsidRDefault="00860160" w:rsidP="00113358">
      <w:pPr>
        <w:spacing w:after="0" w:line="240" w:lineRule="auto"/>
        <w:jc w:val="both"/>
        <w:rPr>
          <w:rFonts w:ascii="Arial" w:hAnsi="Arial" w:cs="Arial"/>
          <w:sz w:val="24"/>
          <w:szCs w:val="24"/>
          <w:lang w:val="es-MX"/>
        </w:rPr>
      </w:pPr>
      <w:r>
        <w:rPr>
          <w:rFonts w:ascii="Arial" w:hAnsi="Arial" w:cs="Arial"/>
          <w:sz w:val="24"/>
          <w:szCs w:val="24"/>
          <w:lang w:val="es-MX"/>
        </w:rPr>
        <w:t xml:space="preserve">Ahora bien, eso que sucede en el pequeño círculo, se replica y se magnifica en las políticas de Estado y gobiernos. La desatención hacia las personas con discapacidad, su </w:t>
      </w:r>
      <w:proofErr w:type="spellStart"/>
      <w:r>
        <w:rPr>
          <w:rFonts w:ascii="Arial" w:hAnsi="Arial" w:cs="Arial"/>
          <w:sz w:val="24"/>
          <w:szCs w:val="24"/>
          <w:lang w:val="es-MX"/>
        </w:rPr>
        <w:t>invisibilización</w:t>
      </w:r>
      <w:proofErr w:type="spellEnd"/>
      <w:r>
        <w:rPr>
          <w:rFonts w:ascii="Arial" w:hAnsi="Arial" w:cs="Arial"/>
          <w:sz w:val="24"/>
          <w:szCs w:val="24"/>
          <w:lang w:val="es-MX"/>
        </w:rPr>
        <w:t xml:space="preserve">, se encuentra aún hoy latente, a pesar de que los grupos de personas con discapacidad buscan espacios para ser reconocidos y atendidos.  </w:t>
      </w:r>
    </w:p>
    <w:p w14:paraId="70C52344" w14:textId="77777777" w:rsidR="00860160" w:rsidRDefault="00860160" w:rsidP="00113358">
      <w:pPr>
        <w:spacing w:after="0" w:line="240" w:lineRule="auto"/>
        <w:jc w:val="both"/>
        <w:rPr>
          <w:rFonts w:ascii="Arial" w:hAnsi="Arial" w:cs="Arial"/>
          <w:sz w:val="24"/>
          <w:szCs w:val="24"/>
          <w:lang w:val="es-MX"/>
        </w:rPr>
      </w:pPr>
    </w:p>
    <w:p w14:paraId="55E6D865" w14:textId="77777777" w:rsidR="00860160" w:rsidRDefault="00860160" w:rsidP="00113358">
      <w:pPr>
        <w:spacing w:after="0" w:line="240" w:lineRule="auto"/>
        <w:jc w:val="both"/>
        <w:rPr>
          <w:rFonts w:ascii="Arial" w:hAnsi="Arial" w:cs="Arial"/>
          <w:sz w:val="24"/>
          <w:szCs w:val="24"/>
          <w:lang w:val="es-MX"/>
        </w:rPr>
      </w:pPr>
      <w:r>
        <w:rPr>
          <w:rFonts w:ascii="Arial" w:hAnsi="Arial" w:cs="Arial"/>
          <w:sz w:val="24"/>
          <w:szCs w:val="24"/>
          <w:lang w:val="es-MX"/>
        </w:rPr>
        <w:t>Por eso, con la Organización Mundial de la Salud se debe decir que</w:t>
      </w:r>
      <w:r>
        <w:rPr>
          <w:rFonts w:cs="Minion Pro"/>
          <w:color w:val="000000"/>
        </w:rPr>
        <w:t xml:space="preserve"> </w:t>
      </w:r>
      <w:r w:rsidRPr="00860160">
        <w:rPr>
          <w:rFonts w:ascii="Arial" w:hAnsi="Arial" w:cs="Arial"/>
          <w:color w:val="000000"/>
          <w:sz w:val="24"/>
          <w:szCs w:val="24"/>
        </w:rPr>
        <w:t>“</w:t>
      </w:r>
      <w:r>
        <w:rPr>
          <w:rFonts w:ascii="Arial" w:hAnsi="Arial" w:cs="Arial"/>
          <w:color w:val="000000"/>
          <w:sz w:val="24"/>
          <w:szCs w:val="24"/>
        </w:rPr>
        <w:t>hay que superar</w:t>
      </w:r>
      <w:r w:rsidRPr="00860160">
        <w:rPr>
          <w:rFonts w:ascii="Arial" w:hAnsi="Arial" w:cs="Arial"/>
          <w:color w:val="000000"/>
          <w:sz w:val="24"/>
          <w:szCs w:val="24"/>
        </w:rPr>
        <w:t xml:space="preserve"> la visión de discapacidad, tan arraigada, de que las personas con discapacidad tienen limitaciones funcionales insalvables, lo que ha llevado a pensar (la sociedad) de que no pueden tener una participación activa en la sociedad, por eso deben ser institucionalizados, cuidados y mantenidos de por vida en una institución, aunque ésta sea su familia de origen.</w:t>
      </w:r>
      <w:r w:rsidR="0074601E">
        <w:rPr>
          <w:rFonts w:ascii="Arial" w:hAnsi="Arial" w:cs="Arial"/>
          <w:color w:val="000000"/>
          <w:sz w:val="24"/>
          <w:szCs w:val="24"/>
        </w:rPr>
        <w:t>”</w:t>
      </w:r>
      <w:r w:rsidR="0074601E">
        <w:rPr>
          <w:rStyle w:val="Refdenotaalpie"/>
          <w:rFonts w:ascii="Arial" w:hAnsi="Arial" w:cs="Arial"/>
          <w:color w:val="000000"/>
          <w:sz w:val="24"/>
          <w:szCs w:val="24"/>
        </w:rPr>
        <w:footnoteReference w:id="1"/>
      </w:r>
    </w:p>
    <w:p w14:paraId="14087BBA" w14:textId="77777777" w:rsidR="00860160" w:rsidRDefault="00860160" w:rsidP="00113358">
      <w:pPr>
        <w:spacing w:after="0" w:line="240" w:lineRule="auto"/>
        <w:jc w:val="both"/>
        <w:rPr>
          <w:rFonts w:ascii="Arial" w:hAnsi="Arial" w:cs="Arial"/>
          <w:sz w:val="24"/>
          <w:szCs w:val="24"/>
          <w:lang w:val="es-MX"/>
        </w:rPr>
      </w:pPr>
    </w:p>
    <w:p w14:paraId="247F4AAA" w14:textId="77777777" w:rsidR="00860160" w:rsidRDefault="0074601E" w:rsidP="00113358">
      <w:pPr>
        <w:spacing w:after="0" w:line="240" w:lineRule="auto"/>
        <w:jc w:val="both"/>
        <w:rPr>
          <w:rFonts w:ascii="Arial" w:hAnsi="Arial" w:cs="Arial"/>
          <w:sz w:val="24"/>
          <w:szCs w:val="24"/>
          <w:lang w:val="es-MX"/>
        </w:rPr>
      </w:pPr>
      <w:r>
        <w:rPr>
          <w:rFonts w:ascii="Arial" w:hAnsi="Arial" w:cs="Arial"/>
          <w:sz w:val="24"/>
          <w:szCs w:val="24"/>
          <w:lang w:val="es-MX"/>
        </w:rPr>
        <w:t>Un</w:t>
      </w:r>
      <w:r w:rsidR="003233AC">
        <w:rPr>
          <w:rFonts w:ascii="Arial" w:hAnsi="Arial" w:cs="Arial"/>
          <w:sz w:val="24"/>
          <w:szCs w:val="24"/>
          <w:lang w:val="es-MX"/>
        </w:rPr>
        <w:t>a reflexión</w:t>
      </w:r>
      <w:r>
        <w:rPr>
          <w:rFonts w:ascii="Arial" w:hAnsi="Arial" w:cs="Arial"/>
          <w:sz w:val="24"/>
          <w:szCs w:val="24"/>
          <w:lang w:val="es-MX"/>
        </w:rPr>
        <w:t xml:space="preserve"> </w:t>
      </w:r>
      <w:r w:rsidR="003233AC">
        <w:rPr>
          <w:rFonts w:ascii="Arial" w:hAnsi="Arial" w:cs="Arial"/>
          <w:sz w:val="24"/>
          <w:szCs w:val="24"/>
          <w:lang w:val="es-MX"/>
        </w:rPr>
        <w:t>diferente es la</w:t>
      </w:r>
      <w:r>
        <w:rPr>
          <w:rFonts w:ascii="Arial" w:hAnsi="Arial" w:cs="Arial"/>
          <w:sz w:val="24"/>
          <w:szCs w:val="24"/>
          <w:lang w:val="es-MX"/>
        </w:rPr>
        <w:t xml:space="preserve"> que deriva de la filosofía de Vida Independiente, </w:t>
      </w:r>
      <w:r w:rsidR="003233AC">
        <w:rPr>
          <w:rFonts w:ascii="Arial" w:hAnsi="Arial" w:cs="Arial"/>
          <w:sz w:val="24"/>
          <w:szCs w:val="24"/>
          <w:lang w:val="es-MX"/>
        </w:rPr>
        <w:t>asumida por El Colectivo, la cual plantea que lo que se da es una diversidad funcional, no la letal incapacidad para valerse por sí, trabajar o poder decidir por sí y para sí</w:t>
      </w:r>
      <w:r w:rsidR="005676F8">
        <w:rPr>
          <w:rFonts w:ascii="Arial" w:hAnsi="Arial" w:cs="Arial"/>
          <w:sz w:val="24"/>
          <w:szCs w:val="24"/>
          <w:lang w:val="es-MX"/>
        </w:rPr>
        <w:t xml:space="preserve"> e</w:t>
      </w:r>
      <w:r w:rsidR="00A410E2">
        <w:rPr>
          <w:rFonts w:ascii="Arial" w:hAnsi="Arial" w:cs="Arial"/>
          <w:sz w:val="24"/>
          <w:szCs w:val="24"/>
          <w:lang w:val="es-MX"/>
        </w:rPr>
        <w:t>,</w:t>
      </w:r>
      <w:r w:rsidR="005676F8">
        <w:rPr>
          <w:rFonts w:ascii="Arial" w:hAnsi="Arial" w:cs="Arial"/>
          <w:sz w:val="24"/>
          <w:szCs w:val="24"/>
          <w:lang w:val="es-MX"/>
        </w:rPr>
        <w:t xml:space="preserve"> involucrarse en el devenir de su propia sociedad</w:t>
      </w:r>
      <w:r w:rsidR="003233AC">
        <w:rPr>
          <w:rFonts w:ascii="Arial" w:hAnsi="Arial" w:cs="Arial"/>
          <w:sz w:val="24"/>
          <w:szCs w:val="24"/>
          <w:lang w:val="es-MX"/>
        </w:rPr>
        <w:t>.</w:t>
      </w:r>
      <w:r w:rsidR="00E07032">
        <w:rPr>
          <w:rStyle w:val="Refdenotaalpie"/>
          <w:rFonts w:ascii="Arial" w:hAnsi="Arial" w:cs="Arial"/>
          <w:sz w:val="24"/>
          <w:szCs w:val="24"/>
          <w:lang w:val="es-MX"/>
        </w:rPr>
        <w:footnoteReference w:id="2"/>
      </w:r>
    </w:p>
    <w:p w14:paraId="42602929" w14:textId="77777777" w:rsidR="00702C0E" w:rsidRDefault="00702C0E" w:rsidP="00113358">
      <w:pPr>
        <w:spacing w:after="0" w:line="240" w:lineRule="auto"/>
        <w:jc w:val="both"/>
        <w:rPr>
          <w:rFonts w:ascii="Arial" w:hAnsi="Arial" w:cs="Arial"/>
          <w:sz w:val="24"/>
          <w:szCs w:val="24"/>
          <w:lang w:val="es-MX"/>
        </w:rPr>
      </w:pPr>
    </w:p>
    <w:p w14:paraId="7E17D5B8" w14:textId="77777777" w:rsidR="00702C0E" w:rsidRDefault="00702C0E" w:rsidP="00702C0E">
      <w:pPr>
        <w:jc w:val="both"/>
        <w:rPr>
          <w:rFonts w:ascii="Arial" w:hAnsi="Arial" w:cs="Arial"/>
          <w:sz w:val="24"/>
          <w:szCs w:val="24"/>
        </w:rPr>
      </w:pPr>
      <w:r w:rsidRPr="00702C0E">
        <w:rPr>
          <w:rFonts w:ascii="Arial" w:eastAsia="Calibri" w:hAnsi="Arial" w:cs="Arial"/>
          <w:sz w:val="24"/>
          <w:szCs w:val="24"/>
        </w:rPr>
        <w:t xml:space="preserve">El </w:t>
      </w:r>
      <w:r w:rsidRPr="00702C0E">
        <w:rPr>
          <w:rFonts w:ascii="Arial" w:hAnsi="Arial" w:cs="Arial"/>
          <w:sz w:val="24"/>
          <w:szCs w:val="24"/>
        </w:rPr>
        <w:t>punto d</w:t>
      </w:r>
      <w:r>
        <w:rPr>
          <w:rFonts w:ascii="Arial" w:hAnsi="Arial" w:cs="Arial"/>
          <w:sz w:val="24"/>
          <w:szCs w:val="24"/>
        </w:rPr>
        <w:t xml:space="preserve">e partida de esta concepción lo constituye </w:t>
      </w:r>
      <w:r w:rsidRPr="00702C0E">
        <w:rPr>
          <w:rFonts w:ascii="Arial" w:hAnsi="Arial" w:cs="Arial"/>
          <w:sz w:val="24"/>
          <w:szCs w:val="24"/>
        </w:rPr>
        <w:t>la recuperación de</w:t>
      </w:r>
      <w:r w:rsidRPr="00702C0E">
        <w:rPr>
          <w:rFonts w:ascii="Arial" w:eastAsia="Calibri" w:hAnsi="Arial" w:cs="Arial"/>
          <w:sz w:val="24"/>
          <w:szCs w:val="24"/>
        </w:rPr>
        <w:t xml:space="preserve"> la dignidad de las personas con discapacidad, </w:t>
      </w:r>
      <w:r>
        <w:rPr>
          <w:rFonts w:ascii="Arial" w:hAnsi="Arial" w:cs="Arial"/>
          <w:sz w:val="24"/>
          <w:szCs w:val="24"/>
        </w:rPr>
        <w:t xml:space="preserve">entendiendo esta como el reconocimiento del mismo </w:t>
      </w:r>
      <w:r w:rsidRPr="00702C0E">
        <w:rPr>
          <w:rFonts w:ascii="Arial" w:hAnsi="Arial" w:cs="Arial"/>
          <w:sz w:val="24"/>
          <w:szCs w:val="24"/>
        </w:rPr>
        <w:t xml:space="preserve">valor para las vidas y mismos derechos </w:t>
      </w:r>
      <w:r w:rsidR="00BF4D9B">
        <w:rPr>
          <w:rFonts w:ascii="Arial" w:hAnsi="Arial" w:cs="Arial"/>
          <w:sz w:val="24"/>
          <w:szCs w:val="24"/>
        </w:rPr>
        <w:t xml:space="preserve">para las personas con diversidad </w:t>
      </w:r>
      <w:r w:rsidR="00BF4D9B">
        <w:rPr>
          <w:rFonts w:ascii="Arial" w:hAnsi="Arial" w:cs="Arial"/>
          <w:sz w:val="24"/>
          <w:szCs w:val="24"/>
        </w:rPr>
        <w:lastRenderedPageBreak/>
        <w:t xml:space="preserve">funcional, asimismo busca </w:t>
      </w:r>
      <w:r w:rsidRPr="00702C0E">
        <w:rPr>
          <w:rFonts w:ascii="Arial" w:eastAsia="Calibri" w:hAnsi="Arial" w:cs="Arial"/>
          <w:sz w:val="24"/>
          <w:szCs w:val="24"/>
        </w:rPr>
        <w:t>favorecer la visibilidad de las personas con graves discapacidades, personas que</w:t>
      </w:r>
      <w:r w:rsidR="00BF4D9B">
        <w:rPr>
          <w:rFonts w:ascii="Arial" w:hAnsi="Arial" w:cs="Arial"/>
          <w:sz w:val="24"/>
          <w:szCs w:val="24"/>
        </w:rPr>
        <w:t xml:space="preserve"> han sido objeto del modelo médico rehabilitador, razón por la cual</w:t>
      </w:r>
      <w:r w:rsidRPr="00702C0E">
        <w:rPr>
          <w:rFonts w:ascii="Arial" w:eastAsia="Calibri" w:hAnsi="Arial" w:cs="Arial"/>
          <w:sz w:val="24"/>
          <w:szCs w:val="24"/>
        </w:rPr>
        <w:t xml:space="preserve">, </w:t>
      </w:r>
      <w:r w:rsidR="00BF4D9B">
        <w:rPr>
          <w:rFonts w:ascii="Arial" w:hAnsi="Arial" w:cs="Arial"/>
          <w:sz w:val="24"/>
          <w:szCs w:val="24"/>
        </w:rPr>
        <w:t xml:space="preserve">en otros países, </w:t>
      </w:r>
      <w:r w:rsidRPr="00702C0E">
        <w:rPr>
          <w:rFonts w:ascii="Arial" w:eastAsia="Calibri" w:hAnsi="Arial" w:cs="Arial"/>
          <w:sz w:val="24"/>
          <w:szCs w:val="24"/>
        </w:rPr>
        <w:t>han permanecido durante muchos años atrapados en centros</w:t>
      </w:r>
      <w:r>
        <w:rPr>
          <w:rFonts w:ascii="Calibri" w:eastAsia="Calibri" w:hAnsi="Calibri" w:cs="Times New Roman"/>
        </w:rPr>
        <w:t xml:space="preserve"> </w:t>
      </w:r>
      <w:r w:rsidRPr="00BF4D9B">
        <w:rPr>
          <w:rFonts w:ascii="Arial" w:eastAsia="Calibri" w:hAnsi="Arial" w:cs="Arial"/>
          <w:sz w:val="24"/>
          <w:szCs w:val="24"/>
        </w:rPr>
        <w:t>residenciales</w:t>
      </w:r>
      <w:r w:rsidR="00BF4D9B">
        <w:t xml:space="preserve"> </w:t>
      </w:r>
      <w:r w:rsidR="00BF4D9B" w:rsidRPr="00BF4D9B">
        <w:rPr>
          <w:rFonts w:ascii="Arial" w:hAnsi="Arial" w:cs="Arial"/>
          <w:sz w:val="24"/>
          <w:szCs w:val="24"/>
        </w:rPr>
        <w:t>u hospitalarios</w:t>
      </w:r>
      <w:r w:rsidRPr="00BF4D9B">
        <w:rPr>
          <w:rFonts w:ascii="Arial" w:eastAsia="Calibri" w:hAnsi="Arial" w:cs="Arial"/>
          <w:sz w:val="24"/>
          <w:szCs w:val="24"/>
        </w:rPr>
        <w:t>.</w:t>
      </w:r>
      <w:r w:rsidR="00BF4D9B">
        <w:rPr>
          <w:rStyle w:val="Refdenotaalpie"/>
          <w:rFonts w:ascii="Arial" w:hAnsi="Arial" w:cs="Arial"/>
          <w:sz w:val="24"/>
          <w:szCs w:val="24"/>
        </w:rPr>
        <w:footnoteReference w:id="3"/>
      </w:r>
    </w:p>
    <w:p w14:paraId="736EED26" w14:textId="77777777" w:rsidR="00BF4D9B" w:rsidRDefault="00816B0C" w:rsidP="00702C0E">
      <w:pPr>
        <w:jc w:val="both"/>
        <w:rPr>
          <w:rFonts w:ascii="Arial" w:hAnsi="Arial" w:cs="Arial"/>
          <w:sz w:val="24"/>
          <w:szCs w:val="24"/>
        </w:rPr>
      </w:pPr>
      <w:r w:rsidRPr="00816B0C">
        <w:rPr>
          <w:rFonts w:ascii="Arial" w:eastAsia="Calibri" w:hAnsi="Arial" w:cs="Arial"/>
          <w:sz w:val="24"/>
          <w:szCs w:val="24"/>
        </w:rPr>
        <w:t>En un plano más filosófico y político,</w:t>
      </w:r>
      <w:r w:rsidRPr="00816B0C">
        <w:rPr>
          <w:rFonts w:ascii="Arial" w:hAnsi="Arial" w:cs="Arial"/>
          <w:sz w:val="24"/>
          <w:szCs w:val="24"/>
        </w:rPr>
        <w:t xml:space="preserve"> </w:t>
      </w:r>
      <w:r w:rsidRPr="00816B0C">
        <w:rPr>
          <w:rFonts w:ascii="Arial" w:eastAsia="Calibri" w:hAnsi="Arial" w:cs="Arial"/>
          <w:sz w:val="24"/>
          <w:szCs w:val="24"/>
        </w:rPr>
        <w:t>Gar</w:t>
      </w:r>
      <w:r w:rsidRPr="00816B0C">
        <w:rPr>
          <w:rFonts w:ascii="Arial" w:hAnsi="Arial" w:cs="Arial"/>
          <w:sz w:val="24"/>
          <w:szCs w:val="24"/>
        </w:rPr>
        <w:t>cía Alonso, apunta que “</w:t>
      </w:r>
      <w:r w:rsidRPr="00816B0C">
        <w:rPr>
          <w:rFonts w:ascii="Arial" w:eastAsia="Calibri" w:hAnsi="Arial" w:cs="Arial"/>
          <w:sz w:val="24"/>
          <w:szCs w:val="24"/>
        </w:rPr>
        <w:t>la independencia, como guía que marca la actitud general ante la vida, supone para una persona o para un pueblo la libertad de elegir su destino, tener el control sobre sus propios actos y pensamientos, poder elegir entre diferentes opciones de vida, opciones políticas, religiosas, etc.</w:t>
      </w:r>
      <w:r w:rsidRPr="00816B0C">
        <w:rPr>
          <w:rFonts w:ascii="Arial" w:hAnsi="Arial" w:cs="Arial"/>
          <w:sz w:val="24"/>
          <w:szCs w:val="24"/>
        </w:rPr>
        <w:t xml:space="preserve"> </w:t>
      </w:r>
      <w:r w:rsidRPr="00816B0C">
        <w:rPr>
          <w:rFonts w:ascii="Arial" w:eastAsia="Calibri" w:hAnsi="Arial" w:cs="Arial"/>
          <w:sz w:val="24"/>
          <w:szCs w:val="24"/>
        </w:rPr>
        <w:t>Con el concepto de independencia se transmite el deseo de asumir responsabilidades, de tener el control de la propia vida adulta, de decidir el camino vital, el nivel de participación en la vida económica, social o comunitaria. Con el asumimos también un cierto compromiso de respetar a los demás, a las demás opciones culturales, lingüísticas, políticas y religiosas. Y, por tanto, debemos considerar este concepto como un principio rector que permite alcanzar los objetivos universales de igualdad de oportunidades, plena participación en la sociedad y libertad individual. Estos tres objetivos son considerados indicadores directos universales de desarrollo personal y de la calidad de vida.</w:t>
      </w:r>
      <w:r w:rsidRPr="00816B0C">
        <w:rPr>
          <w:rFonts w:ascii="Arial" w:hAnsi="Arial" w:cs="Arial"/>
          <w:sz w:val="24"/>
          <w:szCs w:val="24"/>
        </w:rPr>
        <w:t>”</w:t>
      </w:r>
      <w:r>
        <w:rPr>
          <w:rStyle w:val="Refdenotaalpie"/>
          <w:rFonts w:ascii="Arial" w:hAnsi="Arial" w:cs="Arial"/>
          <w:sz w:val="24"/>
          <w:szCs w:val="24"/>
        </w:rPr>
        <w:footnoteReference w:id="4"/>
      </w:r>
    </w:p>
    <w:p w14:paraId="018CCE02" w14:textId="77777777" w:rsidR="00A410E2" w:rsidRDefault="00436CFA" w:rsidP="00702C0E">
      <w:pPr>
        <w:jc w:val="both"/>
        <w:rPr>
          <w:rFonts w:ascii="Arial" w:hAnsi="Arial" w:cs="Arial"/>
          <w:sz w:val="24"/>
          <w:szCs w:val="24"/>
        </w:rPr>
      </w:pPr>
      <w:r>
        <w:rPr>
          <w:rFonts w:ascii="Arial" w:hAnsi="Arial" w:cs="Arial"/>
          <w:sz w:val="24"/>
          <w:szCs w:val="24"/>
        </w:rPr>
        <w:t>Ahora bien y, en consonancia con el punto de partida de la filosofía de Vida Independiente, los Derechos Humanos tienen su asidero en la dignidad de la persona humana y, a partir de los teóricos, los valores comúnmente aceptados como fundamentos de éstos son: la libertad, igualdad</w:t>
      </w:r>
      <w:r w:rsidR="00B924D0">
        <w:rPr>
          <w:rFonts w:ascii="Arial" w:hAnsi="Arial" w:cs="Arial"/>
          <w:sz w:val="24"/>
          <w:szCs w:val="24"/>
        </w:rPr>
        <w:t xml:space="preserve"> y solidaridad. Por ese motivo y por el reconocimiento de la validez de los derechos humanos como dimensión humana, política y social, El Colectivo hunde también sus raíces en este ámbito y sus propuestas contemplan siempre esta dimensión de la vida personal y colectiva.</w:t>
      </w:r>
    </w:p>
    <w:p w14:paraId="11C7D84E" w14:textId="77777777" w:rsidR="00B924D0" w:rsidRPr="00816B0C" w:rsidRDefault="00600705" w:rsidP="00702C0E">
      <w:pPr>
        <w:jc w:val="both"/>
        <w:rPr>
          <w:rFonts w:ascii="Arial" w:hAnsi="Arial" w:cs="Arial"/>
          <w:sz w:val="24"/>
          <w:szCs w:val="24"/>
        </w:rPr>
      </w:pPr>
      <w:r>
        <w:rPr>
          <w:rFonts w:ascii="Arial" w:hAnsi="Arial" w:cs="Arial"/>
          <w:sz w:val="24"/>
          <w:szCs w:val="24"/>
        </w:rPr>
        <w:t>Aclarado lo anterior, lo que resta es desear que el diagnóstico realizado sea de utilidad para todos aquellos y aquellas que tendrán acceso al mismo pues, en el empeño de que “todos se levanten y nadie se quede atrás”, que el movimiento de personas con discapacidad avance, El Colectivo lo propone abiertamente para su reflexión y aprovechamiento.</w:t>
      </w:r>
    </w:p>
    <w:p w14:paraId="3AC1D6F1" w14:textId="77777777" w:rsidR="00BF4D9B" w:rsidRPr="00BF4D9B" w:rsidRDefault="00BF4D9B" w:rsidP="00702C0E">
      <w:pPr>
        <w:jc w:val="both"/>
        <w:rPr>
          <w:rFonts w:ascii="Arial" w:hAnsi="Arial" w:cs="Arial"/>
          <w:sz w:val="24"/>
          <w:szCs w:val="24"/>
        </w:rPr>
      </w:pPr>
    </w:p>
    <w:p w14:paraId="395FC025" w14:textId="77777777" w:rsidR="00702C0E" w:rsidRPr="00702C0E" w:rsidRDefault="00702C0E" w:rsidP="00113358">
      <w:pPr>
        <w:spacing w:after="0" w:line="240" w:lineRule="auto"/>
        <w:jc w:val="both"/>
        <w:rPr>
          <w:rFonts w:ascii="Arial" w:hAnsi="Arial" w:cs="Arial"/>
          <w:sz w:val="24"/>
          <w:szCs w:val="24"/>
        </w:rPr>
      </w:pPr>
    </w:p>
    <w:p w14:paraId="295B0C7B" w14:textId="77777777" w:rsidR="00137B8C" w:rsidRDefault="00137B8C" w:rsidP="00137B8C">
      <w:pPr>
        <w:spacing w:after="0" w:line="240" w:lineRule="auto"/>
        <w:rPr>
          <w:rFonts w:ascii="Arial" w:hAnsi="Arial" w:cs="Arial"/>
          <w:b/>
          <w:sz w:val="24"/>
          <w:szCs w:val="24"/>
          <w:lang w:val="es-MX"/>
        </w:rPr>
      </w:pPr>
    </w:p>
    <w:p w14:paraId="24FA97A3" w14:textId="77777777" w:rsidR="00600705" w:rsidRDefault="00600705" w:rsidP="00137B8C">
      <w:pPr>
        <w:spacing w:after="0" w:line="240" w:lineRule="auto"/>
        <w:rPr>
          <w:rFonts w:ascii="Arial" w:hAnsi="Arial" w:cs="Arial"/>
          <w:b/>
          <w:sz w:val="24"/>
          <w:szCs w:val="24"/>
          <w:lang w:val="es-MX"/>
        </w:rPr>
      </w:pPr>
    </w:p>
    <w:p w14:paraId="3C981099" w14:textId="77777777" w:rsidR="00600705" w:rsidRDefault="00600705" w:rsidP="00137B8C">
      <w:pPr>
        <w:spacing w:after="0" w:line="240" w:lineRule="auto"/>
        <w:rPr>
          <w:rFonts w:ascii="Arial" w:hAnsi="Arial" w:cs="Arial"/>
          <w:b/>
          <w:sz w:val="24"/>
          <w:szCs w:val="24"/>
          <w:lang w:val="es-MX"/>
        </w:rPr>
      </w:pPr>
    </w:p>
    <w:p w14:paraId="30C182E4" w14:textId="77777777" w:rsidR="00600705" w:rsidRDefault="00600705" w:rsidP="00137B8C">
      <w:pPr>
        <w:spacing w:after="0" w:line="240" w:lineRule="auto"/>
        <w:rPr>
          <w:rFonts w:ascii="Arial" w:hAnsi="Arial" w:cs="Arial"/>
          <w:b/>
          <w:sz w:val="24"/>
          <w:szCs w:val="24"/>
          <w:lang w:val="es-MX"/>
        </w:rPr>
      </w:pPr>
    </w:p>
    <w:p w14:paraId="0AC73F58" w14:textId="77777777" w:rsidR="00513276" w:rsidRDefault="00513276" w:rsidP="00342E1D">
      <w:pPr>
        <w:rPr>
          <w:rFonts w:ascii="Arial" w:hAnsi="Arial" w:cs="Arial"/>
          <w:b/>
          <w:sz w:val="24"/>
          <w:szCs w:val="24"/>
          <w:lang w:val="es-MX"/>
        </w:rPr>
      </w:pPr>
      <w:r>
        <w:rPr>
          <w:rFonts w:ascii="Arial" w:hAnsi="Arial" w:cs="Arial"/>
          <w:b/>
          <w:sz w:val="24"/>
          <w:szCs w:val="24"/>
          <w:lang w:val="es-MX"/>
        </w:rPr>
        <w:lastRenderedPageBreak/>
        <w:t>II- ANTECEDENTES</w:t>
      </w:r>
    </w:p>
    <w:p w14:paraId="18D5D6A2" w14:textId="77777777" w:rsidR="00513276" w:rsidRDefault="00513276" w:rsidP="00342E1D">
      <w:pPr>
        <w:rPr>
          <w:rFonts w:ascii="Arial" w:hAnsi="Arial" w:cs="Arial"/>
          <w:sz w:val="24"/>
          <w:szCs w:val="24"/>
          <w:lang w:val="es-MX"/>
        </w:rPr>
      </w:pPr>
      <w:r w:rsidRPr="00513276">
        <w:rPr>
          <w:rFonts w:ascii="Arial" w:hAnsi="Arial" w:cs="Arial"/>
          <w:sz w:val="24"/>
          <w:szCs w:val="24"/>
          <w:lang w:val="es-MX"/>
        </w:rPr>
        <w:t xml:space="preserve">1- </w:t>
      </w:r>
      <w:r>
        <w:rPr>
          <w:rFonts w:ascii="Arial" w:hAnsi="Arial" w:cs="Arial"/>
          <w:sz w:val="24"/>
          <w:szCs w:val="24"/>
          <w:lang w:val="es-MX"/>
        </w:rPr>
        <w:t>OBJETIVO DEL DIAGNÓSTICO</w:t>
      </w:r>
    </w:p>
    <w:p w14:paraId="5E97B926" w14:textId="77777777" w:rsidR="0026594A" w:rsidRDefault="0026594A" w:rsidP="0021311F">
      <w:pPr>
        <w:spacing w:after="0" w:line="240" w:lineRule="auto"/>
        <w:jc w:val="both"/>
        <w:rPr>
          <w:rFonts w:ascii="Arial" w:hAnsi="Arial" w:cs="Arial"/>
        </w:rPr>
      </w:pPr>
      <w:r>
        <w:rPr>
          <w:rFonts w:ascii="Arial" w:eastAsia="Calibri" w:hAnsi="Arial" w:cs="Arial"/>
          <w:color w:val="000000"/>
          <w:sz w:val="24"/>
          <w:szCs w:val="24"/>
        </w:rPr>
        <w:t>A</w:t>
      </w:r>
      <w:r w:rsidR="00074C20">
        <w:rPr>
          <w:rFonts w:ascii="Arial" w:eastAsia="Calibri" w:hAnsi="Arial" w:cs="Arial"/>
          <w:color w:val="000000"/>
          <w:sz w:val="24"/>
          <w:szCs w:val="24"/>
        </w:rPr>
        <w:t xml:space="preserve"> lo largo de los últimos quince años, diferentes organizaciones e </w:t>
      </w:r>
      <w:r w:rsidR="00074C20" w:rsidRPr="00074C20">
        <w:rPr>
          <w:rFonts w:ascii="Arial" w:hAnsi="Arial" w:cs="Arial"/>
          <w:sz w:val="24"/>
          <w:szCs w:val="24"/>
        </w:rPr>
        <w:t>instituciones</w:t>
      </w:r>
      <w:r w:rsidR="00074C20">
        <w:rPr>
          <w:rFonts w:ascii="Arial" w:hAnsi="Arial" w:cs="Arial"/>
          <w:sz w:val="24"/>
          <w:szCs w:val="24"/>
        </w:rPr>
        <w:t>,</w:t>
      </w:r>
      <w:r w:rsidR="00074C20" w:rsidRPr="00074C20">
        <w:rPr>
          <w:rFonts w:ascii="Arial" w:hAnsi="Arial" w:cs="Arial"/>
          <w:sz w:val="24"/>
          <w:szCs w:val="24"/>
        </w:rPr>
        <w:t xml:space="preserve"> nacionales e internacionales</w:t>
      </w:r>
      <w:r w:rsidR="00074C20">
        <w:rPr>
          <w:rFonts w:ascii="Arial" w:hAnsi="Arial" w:cs="Arial"/>
          <w:sz w:val="24"/>
          <w:szCs w:val="24"/>
        </w:rPr>
        <w:t>, desarrollaron</w:t>
      </w:r>
      <w:r w:rsidR="00074C20" w:rsidRPr="00074C20">
        <w:rPr>
          <w:rFonts w:ascii="Arial" w:hAnsi="Arial" w:cs="Arial"/>
          <w:sz w:val="24"/>
          <w:szCs w:val="24"/>
        </w:rPr>
        <w:t xml:space="preserve"> dis</w:t>
      </w:r>
      <w:r>
        <w:rPr>
          <w:rFonts w:ascii="Arial" w:hAnsi="Arial" w:cs="Arial"/>
          <w:sz w:val="24"/>
          <w:szCs w:val="24"/>
        </w:rPr>
        <w:t xml:space="preserve">tintos procesos de capacitación, </w:t>
      </w:r>
      <w:r w:rsidR="00074C20" w:rsidRPr="00074C20">
        <w:rPr>
          <w:rFonts w:ascii="Arial" w:hAnsi="Arial" w:cs="Arial"/>
          <w:sz w:val="24"/>
          <w:szCs w:val="24"/>
        </w:rPr>
        <w:t xml:space="preserve"> formación de líderes y fortalecimiento a las organizaciones de personas con discapacidad.</w:t>
      </w:r>
      <w:r w:rsidR="00074C20">
        <w:rPr>
          <w:rFonts w:ascii="Arial" w:hAnsi="Arial" w:cs="Arial"/>
          <w:sz w:val="24"/>
          <w:szCs w:val="24"/>
        </w:rPr>
        <w:t xml:space="preserve"> </w:t>
      </w:r>
      <w:r w:rsidRPr="0026594A">
        <w:rPr>
          <w:rFonts w:ascii="Arial" w:hAnsi="Arial" w:cs="Arial"/>
          <w:sz w:val="24"/>
          <w:szCs w:val="24"/>
        </w:rPr>
        <w:t>Sin embargo, el seguimiento y la medición del impacto de dichos procesos en el ejercicio de los liderazgos y las capacidades de incidencia para avanzar en el respeto y pleno ejercicio de los derechos humanos no se dieron.</w:t>
      </w:r>
      <w:r>
        <w:rPr>
          <w:rFonts w:ascii="Arial" w:hAnsi="Arial" w:cs="Arial"/>
        </w:rPr>
        <w:t xml:space="preserve">  </w:t>
      </w:r>
    </w:p>
    <w:p w14:paraId="7DA6DEC3" w14:textId="77777777" w:rsidR="0021311F" w:rsidRDefault="0021311F" w:rsidP="0021311F">
      <w:pPr>
        <w:spacing w:after="0" w:line="240" w:lineRule="auto"/>
        <w:jc w:val="both"/>
        <w:rPr>
          <w:rFonts w:ascii="Arial" w:hAnsi="Arial" w:cs="Arial"/>
        </w:rPr>
      </w:pPr>
    </w:p>
    <w:p w14:paraId="05BCD7A1" w14:textId="77777777" w:rsidR="0026594A" w:rsidRDefault="0026594A" w:rsidP="0021311F">
      <w:pPr>
        <w:spacing w:after="0" w:line="240" w:lineRule="auto"/>
        <w:jc w:val="both"/>
        <w:rPr>
          <w:rFonts w:ascii="Arial" w:hAnsi="Arial" w:cs="Arial"/>
          <w:sz w:val="24"/>
          <w:szCs w:val="24"/>
        </w:rPr>
      </w:pPr>
      <w:r>
        <w:rPr>
          <w:rFonts w:ascii="Arial" w:hAnsi="Arial" w:cs="Arial"/>
          <w:sz w:val="24"/>
          <w:szCs w:val="24"/>
        </w:rPr>
        <w:t xml:space="preserve">Por ello, el presente estudio se trazó indagar sobre </w:t>
      </w:r>
      <w:r w:rsidRPr="0088735E">
        <w:rPr>
          <w:rFonts w:ascii="Arial" w:hAnsi="Arial" w:cs="Arial"/>
          <w:b/>
          <w:sz w:val="24"/>
          <w:szCs w:val="24"/>
        </w:rPr>
        <w:t>“</w:t>
      </w:r>
      <w:r w:rsidR="0088735E">
        <w:rPr>
          <w:rFonts w:ascii="Arial" w:hAnsi="Arial" w:cs="Arial"/>
          <w:b/>
          <w:sz w:val="24"/>
          <w:szCs w:val="24"/>
        </w:rPr>
        <w:t>el impacto de los</w:t>
      </w:r>
      <w:r w:rsidRPr="0088735E">
        <w:rPr>
          <w:rFonts w:ascii="Arial" w:hAnsi="Arial" w:cs="Arial"/>
          <w:b/>
          <w:sz w:val="24"/>
          <w:szCs w:val="24"/>
        </w:rPr>
        <w:t xml:space="preserve"> procesos formativos </w:t>
      </w:r>
      <w:r w:rsidR="0088735E">
        <w:rPr>
          <w:rFonts w:ascii="Arial" w:hAnsi="Arial" w:cs="Arial"/>
          <w:b/>
          <w:sz w:val="24"/>
          <w:szCs w:val="24"/>
        </w:rPr>
        <w:t xml:space="preserve">a personas con discapacidad </w:t>
      </w:r>
      <w:r w:rsidRPr="0088735E">
        <w:rPr>
          <w:rFonts w:ascii="Arial" w:hAnsi="Arial" w:cs="Arial"/>
          <w:b/>
          <w:sz w:val="24"/>
          <w:szCs w:val="24"/>
        </w:rPr>
        <w:t>en el ejercicio de los liderazgos</w:t>
      </w:r>
      <w:r w:rsidR="0088735E" w:rsidRPr="0088735E">
        <w:rPr>
          <w:rFonts w:ascii="Arial" w:hAnsi="Arial" w:cs="Arial"/>
          <w:b/>
          <w:sz w:val="24"/>
          <w:szCs w:val="24"/>
        </w:rPr>
        <w:t xml:space="preserve"> y el desarrollo de las capacidades de incidencia”</w:t>
      </w:r>
      <w:r w:rsidR="0050271D" w:rsidRPr="0050271D">
        <w:rPr>
          <w:rFonts w:ascii="Arial" w:hAnsi="Arial" w:cs="Arial"/>
          <w:sz w:val="24"/>
          <w:szCs w:val="24"/>
        </w:rPr>
        <w:t>,</w:t>
      </w:r>
      <w:r w:rsidR="0050271D">
        <w:rPr>
          <w:rFonts w:ascii="Arial" w:hAnsi="Arial" w:cs="Arial"/>
          <w:sz w:val="24"/>
          <w:szCs w:val="24"/>
        </w:rPr>
        <w:t xml:space="preserve"> en el período comprendido entre los años 2000 a 2011.</w:t>
      </w:r>
    </w:p>
    <w:p w14:paraId="38A8E779" w14:textId="77777777" w:rsidR="0021311F" w:rsidRPr="0088735E" w:rsidRDefault="0021311F" w:rsidP="0021311F">
      <w:pPr>
        <w:spacing w:after="0" w:line="240" w:lineRule="auto"/>
        <w:jc w:val="both"/>
        <w:rPr>
          <w:rFonts w:ascii="Arial" w:hAnsi="Arial" w:cs="Arial"/>
          <w:b/>
          <w:sz w:val="24"/>
          <w:szCs w:val="24"/>
        </w:rPr>
      </w:pPr>
    </w:p>
    <w:p w14:paraId="42C4D856" w14:textId="77777777" w:rsidR="0088735E" w:rsidRDefault="0088735E" w:rsidP="0021311F">
      <w:pPr>
        <w:spacing w:after="0" w:line="240" w:lineRule="auto"/>
        <w:jc w:val="both"/>
        <w:rPr>
          <w:rFonts w:ascii="Arial" w:eastAsia="Calibri" w:hAnsi="Arial" w:cs="Arial"/>
          <w:color w:val="000000"/>
          <w:sz w:val="24"/>
          <w:szCs w:val="24"/>
        </w:rPr>
      </w:pPr>
      <w:r w:rsidRPr="0088735E">
        <w:rPr>
          <w:rFonts w:ascii="Arial" w:hAnsi="Arial" w:cs="Arial"/>
          <w:sz w:val="24"/>
          <w:szCs w:val="24"/>
        </w:rPr>
        <w:t>El</w:t>
      </w:r>
      <w:r w:rsidR="0026594A" w:rsidRPr="00D53AB4">
        <w:rPr>
          <w:rFonts w:ascii="Arial" w:hAnsi="Arial" w:cs="Arial"/>
        </w:rPr>
        <w:t xml:space="preserve"> </w:t>
      </w:r>
      <w:r w:rsidR="005006D5" w:rsidRPr="00074C20">
        <w:rPr>
          <w:rFonts w:ascii="Arial" w:eastAsia="Calibri" w:hAnsi="Arial" w:cs="Arial"/>
          <w:color w:val="000000"/>
          <w:sz w:val="24"/>
          <w:szCs w:val="24"/>
        </w:rPr>
        <w:t xml:space="preserve">énfasis </w:t>
      </w:r>
      <w:r>
        <w:rPr>
          <w:rFonts w:ascii="Arial" w:eastAsia="Calibri" w:hAnsi="Arial" w:cs="Arial"/>
          <w:color w:val="000000"/>
          <w:sz w:val="24"/>
          <w:szCs w:val="24"/>
        </w:rPr>
        <w:t xml:space="preserve">del estudio se da </w:t>
      </w:r>
      <w:r w:rsidR="005006D5" w:rsidRPr="00074C20">
        <w:rPr>
          <w:rFonts w:ascii="Arial" w:eastAsia="Calibri" w:hAnsi="Arial" w:cs="Arial"/>
          <w:color w:val="000000"/>
          <w:sz w:val="24"/>
          <w:szCs w:val="24"/>
        </w:rPr>
        <w:t xml:space="preserve">en los procesos internos de formación </w:t>
      </w:r>
      <w:r>
        <w:rPr>
          <w:rFonts w:ascii="Arial" w:eastAsia="Calibri" w:hAnsi="Arial" w:cs="Arial"/>
          <w:color w:val="000000"/>
          <w:sz w:val="24"/>
          <w:szCs w:val="24"/>
        </w:rPr>
        <w:t xml:space="preserve">técnica y política, buscando focalizar la </w:t>
      </w:r>
      <w:r w:rsidR="005006D5" w:rsidRPr="00074C20">
        <w:rPr>
          <w:rFonts w:ascii="Arial" w:eastAsia="Calibri" w:hAnsi="Arial" w:cs="Arial"/>
          <w:color w:val="000000"/>
          <w:sz w:val="24"/>
          <w:szCs w:val="24"/>
        </w:rPr>
        <w:t>aplica</w:t>
      </w:r>
      <w:r>
        <w:rPr>
          <w:rFonts w:ascii="Arial" w:eastAsia="Calibri" w:hAnsi="Arial" w:cs="Arial"/>
          <w:color w:val="000000"/>
          <w:sz w:val="24"/>
          <w:szCs w:val="24"/>
        </w:rPr>
        <w:t>ción o no de los mismos por parte de las personas que han ejercido el liderazgo y/o la dirigencia en las organizaciones de las personas con discapacidad.</w:t>
      </w:r>
    </w:p>
    <w:p w14:paraId="14AC2ABE" w14:textId="77777777" w:rsidR="00C7170A" w:rsidRDefault="00C7170A" w:rsidP="0021311F">
      <w:pPr>
        <w:spacing w:after="0" w:line="240" w:lineRule="auto"/>
        <w:jc w:val="both"/>
        <w:rPr>
          <w:rFonts w:ascii="Arial" w:eastAsia="Calibri" w:hAnsi="Arial" w:cs="Arial"/>
          <w:color w:val="000000"/>
          <w:sz w:val="24"/>
          <w:szCs w:val="24"/>
        </w:rPr>
      </w:pPr>
    </w:p>
    <w:p w14:paraId="2BF08A26" w14:textId="77777777" w:rsidR="005006D5" w:rsidRDefault="0021311F" w:rsidP="0021311F">
      <w:pPr>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De otra forma, se busca</w:t>
      </w:r>
      <w:r w:rsidR="0088735E">
        <w:rPr>
          <w:rFonts w:ascii="Arial" w:eastAsia="Calibri" w:hAnsi="Arial" w:cs="Arial"/>
          <w:color w:val="000000"/>
          <w:sz w:val="24"/>
          <w:szCs w:val="24"/>
        </w:rPr>
        <w:t xml:space="preserve"> recrear </w:t>
      </w:r>
      <w:r w:rsidR="0050271D">
        <w:rPr>
          <w:rFonts w:ascii="Arial" w:eastAsia="Calibri" w:hAnsi="Arial" w:cs="Arial"/>
          <w:color w:val="000000"/>
          <w:sz w:val="24"/>
          <w:szCs w:val="24"/>
        </w:rPr>
        <w:t>las características de los procesos formativos, básicamente a través de i</w:t>
      </w:r>
      <w:r w:rsidR="005006D5" w:rsidRPr="00074C20">
        <w:rPr>
          <w:rFonts w:ascii="Arial" w:eastAsia="Calibri" w:hAnsi="Arial" w:cs="Arial"/>
          <w:color w:val="000000"/>
          <w:sz w:val="24"/>
          <w:szCs w:val="24"/>
        </w:rPr>
        <w:t xml:space="preserve">nformación </w:t>
      </w:r>
      <w:r w:rsidR="0050271D">
        <w:rPr>
          <w:rFonts w:ascii="Arial" w:eastAsia="Calibri" w:hAnsi="Arial" w:cs="Arial"/>
          <w:color w:val="000000"/>
          <w:sz w:val="24"/>
          <w:szCs w:val="24"/>
        </w:rPr>
        <w:t>brindada por responsables de las organizaciones consultadas y las percepciones de personas con discapacidad</w:t>
      </w:r>
      <w:r>
        <w:rPr>
          <w:rFonts w:ascii="Arial" w:eastAsia="Calibri" w:hAnsi="Arial" w:cs="Arial"/>
          <w:color w:val="000000"/>
          <w:sz w:val="24"/>
          <w:szCs w:val="24"/>
        </w:rPr>
        <w:t xml:space="preserve">, e indagar sobre el liderazgo y su empoderamiento o no de los contenidos de dichos procesos. </w:t>
      </w:r>
    </w:p>
    <w:p w14:paraId="45F0A673" w14:textId="77777777" w:rsidR="00C7170A" w:rsidRPr="00074C20" w:rsidRDefault="00C7170A" w:rsidP="0021311F">
      <w:pPr>
        <w:spacing w:after="0" w:line="240" w:lineRule="auto"/>
        <w:jc w:val="both"/>
        <w:rPr>
          <w:rFonts w:ascii="Arial" w:eastAsia="Calibri" w:hAnsi="Arial" w:cs="Arial"/>
          <w:color w:val="000000"/>
          <w:sz w:val="24"/>
          <w:szCs w:val="24"/>
        </w:rPr>
      </w:pPr>
    </w:p>
    <w:p w14:paraId="3C2E7107" w14:textId="77777777" w:rsidR="005006D5" w:rsidRDefault="0021311F" w:rsidP="0021311F">
      <w:pPr>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Los resultados de dicha indagación servirán para generar</w:t>
      </w:r>
      <w:r w:rsidR="0088735E" w:rsidRPr="00074C20">
        <w:rPr>
          <w:rFonts w:ascii="Arial" w:eastAsia="Calibri" w:hAnsi="Arial" w:cs="Arial"/>
          <w:color w:val="000000"/>
          <w:sz w:val="24"/>
          <w:szCs w:val="24"/>
        </w:rPr>
        <w:t xml:space="preserve"> pro</w:t>
      </w:r>
      <w:r>
        <w:rPr>
          <w:rFonts w:ascii="Arial" w:eastAsia="Calibri" w:hAnsi="Arial" w:cs="Arial"/>
          <w:color w:val="000000"/>
          <w:sz w:val="24"/>
          <w:szCs w:val="24"/>
        </w:rPr>
        <w:t>puestas de formación que fortalezcan el</w:t>
      </w:r>
      <w:r w:rsidR="0088735E" w:rsidRPr="00074C20">
        <w:rPr>
          <w:rFonts w:ascii="Arial" w:eastAsia="Calibri" w:hAnsi="Arial" w:cs="Arial"/>
          <w:color w:val="000000"/>
          <w:sz w:val="24"/>
          <w:szCs w:val="24"/>
        </w:rPr>
        <w:t xml:space="preserve"> protagonismo social, político, cultural y económico, </w:t>
      </w:r>
      <w:r>
        <w:rPr>
          <w:rFonts w:ascii="Arial" w:eastAsia="Calibri" w:hAnsi="Arial" w:cs="Arial"/>
          <w:color w:val="000000"/>
          <w:sz w:val="24"/>
          <w:szCs w:val="24"/>
        </w:rPr>
        <w:t>de las personas con discapacidad.</w:t>
      </w:r>
      <w:r w:rsidR="00C7170A">
        <w:rPr>
          <w:rStyle w:val="Refdenotaalpie"/>
          <w:rFonts w:ascii="Arial" w:eastAsia="Calibri" w:hAnsi="Arial" w:cs="Arial"/>
          <w:color w:val="000000"/>
          <w:sz w:val="24"/>
          <w:szCs w:val="24"/>
        </w:rPr>
        <w:footnoteReference w:id="5"/>
      </w:r>
    </w:p>
    <w:p w14:paraId="5CB2FEEB" w14:textId="77777777" w:rsidR="0021311F" w:rsidRPr="0021311F" w:rsidRDefault="0021311F" w:rsidP="0021311F">
      <w:pPr>
        <w:spacing w:after="0" w:line="240" w:lineRule="auto"/>
        <w:jc w:val="both"/>
        <w:rPr>
          <w:rFonts w:ascii="Arial" w:hAnsi="Arial" w:cs="Arial"/>
          <w:color w:val="000000"/>
          <w:sz w:val="24"/>
          <w:szCs w:val="24"/>
        </w:rPr>
      </w:pPr>
    </w:p>
    <w:p w14:paraId="59EA745B" w14:textId="77777777" w:rsidR="00513276" w:rsidRDefault="00513276" w:rsidP="00342E1D">
      <w:pPr>
        <w:rPr>
          <w:rFonts w:ascii="Arial" w:hAnsi="Arial" w:cs="Arial"/>
          <w:sz w:val="24"/>
          <w:szCs w:val="24"/>
          <w:lang w:val="es-MX"/>
        </w:rPr>
      </w:pPr>
      <w:r>
        <w:rPr>
          <w:rFonts w:ascii="Arial" w:hAnsi="Arial" w:cs="Arial"/>
          <w:sz w:val="24"/>
          <w:szCs w:val="24"/>
          <w:lang w:val="es-MX"/>
        </w:rPr>
        <w:t>2- ALCANCES Y LIMITACIONES</w:t>
      </w:r>
    </w:p>
    <w:p w14:paraId="127EB1FC" w14:textId="77777777" w:rsidR="005006D5" w:rsidRDefault="0021311F" w:rsidP="0021311F">
      <w:pPr>
        <w:spacing w:after="0" w:line="240" w:lineRule="auto"/>
        <w:jc w:val="both"/>
        <w:rPr>
          <w:rFonts w:ascii="Arial" w:hAnsi="Arial" w:cs="Arial"/>
          <w:color w:val="000000"/>
          <w:sz w:val="24"/>
          <w:szCs w:val="24"/>
        </w:rPr>
      </w:pPr>
      <w:r w:rsidRPr="0021311F">
        <w:rPr>
          <w:rFonts w:ascii="Arial" w:hAnsi="Arial" w:cs="Arial"/>
          <w:color w:val="000000"/>
          <w:sz w:val="24"/>
          <w:szCs w:val="24"/>
        </w:rPr>
        <w:t>El estudio abarca</w:t>
      </w:r>
      <w:r w:rsidR="00C6398B">
        <w:rPr>
          <w:rFonts w:ascii="Arial" w:hAnsi="Arial" w:cs="Arial"/>
          <w:color w:val="000000"/>
          <w:sz w:val="24"/>
          <w:szCs w:val="24"/>
        </w:rPr>
        <w:t>,</w:t>
      </w:r>
      <w:r w:rsidRPr="0021311F">
        <w:rPr>
          <w:rFonts w:ascii="Arial" w:hAnsi="Arial" w:cs="Arial"/>
          <w:color w:val="000000"/>
          <w:sz w:val="24"/>
          <w:szCs w:val="24"/>
        </w:rPr>
        <w:t xml:space="preserve"> como se ha señalado arriba</w:t>
      </w:r>
      <w:r w:rsidR="00C6398B">
        <w:rPr>
          <w:rFonts w:ascii="Arial" w:hAnsi="Arial" w:cs="Arial"/>
          <w:color w:val="000000"/>
          <w:sz w:val="24"/>
          <w:szCs w:val="24"/>
        </w:rPr>
        <w:t>,</w:t>
      </w:r>
      <w:r w:rsidRPr="0021311F">
        <w:rPr>
          <w:rFonts w:ascii="Arial" w:hAnsi="Arial" w:cs="Arial"/>
          <w:color w:val="000000"/>
          <w:sz w:val="24"/>
          <w:szCs w:val="24"/>
        </w:rPr>
        <w:t xml:space="preserve"> un período de once</w:t>
      </w:r>
      <w:r w:rsidR="005006D5" w:rsidRPr="0021311F">
        <w:rPr>
          <w:rFonts w:ascii="Arial" w:hAnsi="Arial" w:cs="Arial"/>
          <w:color w:val="000000"/>
          <w:sz w:val="24"/>
          <w:szCs w:val="24"/>
        </w:rPr>
        <w:t xml:space="preserve"> años (</w:t>
      </w:r>
      <w:smartTag w:uri="urn:schemas-microsoft-com:office:smarttags" w:element="metricconverter">
        <w:smartTagPr>
          <w:attr w:name="ProductID" w:val="2000 a"/>
        </w:smartTagPr>
        <w:r w:rsidR="005006D5" w:rsidRPr="0021311F">
          <w:rPr>
            <w:rFonts w:ascii="Arial" w:hAnsi="Arial" w:cs="Arial"/>
            <w:color w:val="000000"/>
            <w:sz w:val="24"/>
            <w:szCs w:val="24"/>
          </w:rPr>
          <w:t>2000 a</w:t>
        </w:r>
      </w:smartTag>
      <w:r w:rsidRPr="0021311F">
        <w:rPr>
          <w:rFonts w:ascii="Arial" w:hAnsi="Arial" w:cs="Arial"/>
          <w:color w:val="000000"/>
          <w:sz w:val="24"/>
          <w:szCs w:val="24"/>
        </w:rPr>
        <w:t xml:space="preserve"> 2011</w:t>
      </w:r>
      <w:r w:rsidR="00B6396A">
        <w:rPr>
          <w:rFonts w:ascii="Arial" w:hAnsi="Arial" w:cs="Arial"/>
          <w:color w:val="000000"/>
          <w:sz w:val="24"/>
          <w:szCs w:val="24"/>
        </w:rPr>
        <w:t>), en é</w:t>
      </w:r>
      <w:r>
        <w:rPr>
          <w:rFonts w:ascii="Arial" w:hAnsi="Arial" w:cs="Arial"/>
          <w:color w:val="000000"/>
          <w:sz w:val="24"/>
          <w:szCs w:val="24"/>
        </w:rPr>
        <w:t>l se caracterizan temáticas, metodología</w:t>
      </w:r>
      <w:r w:rsidR="00302AC7">
        <w:rPr>
          <w:rFonts w:ascii="Arial" w:hAnsi="Arial" w:cs="Arial"/>
          <w:color w:val="000000"/>
          <w:sz w:val="24"/>
          <w:szCs w:val="24"/>
        </w:rPr>
        <w:t>s</w:t>
      </w:r>
      <w:r>
        <w:rPr>
          <w:rFonts w:ascii="Arial" w:hAnsi="Arial" w:cs="Arial"/>
          <w:color w:val="000000"/>
          <w:sz w:val="24"/>
          <w:szCs w:val="24"/>
        </w:rPr>
        <w:t>, resultados, limitantes,</w:t>
      </w:r>
      <w:r w:rsidR="00302AC7">
        <w:rPr>
          <w:rFonts w:ascii="Arial" w:hAnsi="Arial" w:cs="Arial"/>
          <w:color w:val="000000"/>
          <w:sz w:val="24"/>
          <w:szCs w:val="24"/>
        </w:rPr>
        <w:t xml:space="preserve">  logros de procesos formativos a los que se ha tenido alcance, sus impactos o no en los líderes</w:t>
      </w:r>
      <w:r>
        <w:rPr>
          <w:rFonts w:ascii="Arial" w:hAnsi="Arial" w:cs="Arial"/>
          <w:color w:val="000000"/>
          <w:sz w:val="24"/>
          <w:szCs w:val="24"/>
        </w:rPr>
        <w:t xml:space="preserve"> de las organizaciones</w:t>
      </w:r>
      <w:r w:rsidR="00302AC7">
        <w:rPr>
          <w:rFonts w:ascii="Arial" w:hAnsi="Arial" w:cs="Arial"/>
          <w:color w:val="000000"/>
          <w:sz w:val="24"/>
          <w:szCs w:val="24"/>
        </w:rPr>
        <w:t xml:space="preserve"> consultadas</w:t>
      </w:r>
      <w:r>
        <w:rPr>
          <w:rFonts w:ascii="Arial" w:hAnsi="Arial" w:cs="Arial"/>
          <w:color w:val="000000"/>
          <w:sz w:val="24"/>
          <w:szCs w:val="24"/>
        </w:rPr>
        <w:t>.</w:t>
      </w:r>
      <w:r w:rsidR="00302AC7">
        <w:rPr>
          <w:rFonts w:ascii="Arial" w:hAnsi="Arial" w:cs="Arial"/>
          <w:color w:val="000000"/>
          <w:sz w:val="24"/>
          <w:szCs w:val="24"/>
        </w:rPr>
        <w:t xml:space="preserve"> Es decir, está circunscrito no solo a la temporalidad, sino a la información que ha sido posible recoger.</w:t>
      </w:r>
    </w:p>
    <w:p w14:paraId="217ECBBE" w14:textId="77777777" w:rsidR="00C6398B" w:rsidRDefault="00C6398B" w:rsidP="0021311F">
      <w:pPr>
        <w:spacing w:after="0" w:line="240" w:lineRule="auto"/>
        <w:jc w:val="both"/>
        <w:rPr>
          <w:rFonts w:ascii="Arial" w:hAnsi="Arial" w:cs="Arial"/>
          <w:color w:val="000000"/>
          <w:sz w:val="24"/>
          <w:szCs w:val="24"/>
        </w:rPr>
      </w:pPr>
    </w:p>
    <w:p w14:paraId="185AFE89" w14:textId="77777777" w:rsidR="00FD7E48" w:rsidRDefault="00FC34C0" w:rsidP="0021311F">
      <w:pPr>
        <w:spacing w:after="0" w:line="240" w:lineRule="auto"/>
        <w:jc w:val="both"/>
        <w:rPr>
          <w:rFonts w:ascii="Arial" w:hAnsi="Arial" w:cs="Arial"/>
          <w:color w:val="000000"/>
          <w:sz w:val="24"/>
          <w:szCs w:val="24"/>
        </w:rPr>
      </w:pPr>
      <w:r>
        <w:rPr>
          <w:rFonts w:ascii="Arial" w:hAnsi="Arial" w:cs="Arial"/>
          <w:color w:val="000000"/>
          <w:sz w:val="24"/>
          <w:szCs w:val="24"/>
        </w:rPr>
        <w:t xml:space="preserve">Ahora bien, la información a la que se accedió básicamente se obtuvo de los datos aportados por personas entrevistadas, </w:t>
      </w:r>
      <w:r w:rsidR="00FD7E48">
        <w:rPr>
          <w:rFonts w:ascii="Arial" w:hAnsi="Arial" w:cs="Arial"/>
          <w:color w:val="000000"/>
          <w:sz w:val="24"/>
          <w:szCs w:val="24"/>
        </w:rPr>
        <w:t>tanto de miembros de las junta</w:t>
      </w:r>
      <w:r>
        <w:rPr>
          <w:rFonts w:ascii="Arial" w:hAnsi="Arial" w:cs="Arial"/>
          <w:color w:val="000000"/>
          <w:sz w:val="24"/>
          <w:szCs w:val="24"/>
        </w:rPr>
        <w:t xml:space="preserve">s directivas de las organizaciones como de personas individuales que han participado en los procesos formativos. La obtención de documentos escritos, memorias, evaluaciones o informes de procesos o proyectos </w:t>
      </w:r>
      <w:r w:rsidR="00C7170A">
        <w:rPr>
          <w:rFonts w:ascii="Arial" w:hAnsi="Arial" w:cs="Arial"/>
          <w:color w:val="000000"/>
          <w:sz w:val="24"/>
          <w:szCs w:val="24"/>
        </w:rPr>
        <w:t>no fue posible</w:t>
      </w:r>
      <w:r>
        <w:rPr>
          <w:rFonts w:ascii="Arial" w:hAnsi="Arial" w:cs="Arial"/>
          <w:color w:val="000000"/>
          <w:sz w:val="24"/>
          <w:szCs w:val="24"/>
        </w:rPr>
        <w:t>, tan sólo se pudo tener fotocopia de un informe final de un proceso fo</w:t>
      </w:r>
      <w:r w:rsidR="00C7170A">
        <w:rPr>
          <w:rFonts w:ascii="Arial" w:hAnsi="Arial" w:cs="Arial"/>
          <w:color w:val="000000"/>
          <w:sz w:val="24"/>
          <w:szCs w:val="24"/>
        </w:rPr>
        <w:t>r</w:t>
      </w:r>
      <w:r>
        <w:rPr>
          <w:rFonts w:ascii="Arial" w:hAnsi="Arial" w:cs="Arial"/>
          <w:color w:val="000000"/>
          <w:sz w:val="24"/>
          <w:szCs w:val="24"/>
        </w:rPr>
        <w:t>mativo</w:t>
      </w:r>
      <w:r w:rsidR="00C7170A">
        <w:rPr>
          <w:rFonts w:ascii="Arial" w:hAnsi="Arial" w:cs="Arial"/>
          <w:color w:val="000000"/>
          <w:sz w:val="24"/>
          <w:szCs w:val="24"/>
        </w:rPr>
        <w:t xml:space="preserve">, el proyecto del mismo </w:t>
      </w:r>
      <w:r w:rsidR="00C7170A">
        <w:rPr>
          <w:rFonts w:ascii="Arial" w:hAnsi="Arial" w:cs="Arial"/>
          <w:color w:val="000000"/>
          <w:sz w:val="24"/>
          <w:szCs w:val="24"/>
        </w:rPr>
        <w:lastRenderedPageBreak/>
        <w:t>y la programación de un curso</w:t>
      </w:r>
      <w:r>
        <w:rPr>
          <w:rFonts w:ascii="Arial" w:hAnsi="Arial" w:cs="Arial"/>
          <w:color w:val="000000"/>
          <w:sz w:val="24"/>
          <w:szCs w:val="24"/>
        </w:rPr>
        <w:t>.</w:t>
      </w:r>
      <w:r w:rsidR="00C7170A">
        <w:rPr>
          <w:rFonts w:ascii="Arial" w:hAnsi="Arial" w:cs="Arial"/>
          <w:color w:val="000000"/>
          <w:sz w:val="24"/>
          <w:szCs w:val="24"/>
        </w:rPr>
        <w:t xml:space="preserve"> La cultura de nuestras organizaciones tiene sus </w:t>
      </w:r>
      <w:proofErr w:type="spellStart"/>
      <w:r w:rsidR="00C7170A">
        <w:rPr>
          <w:rFonts w:ascii="Arial" w:hAnsi="Arial" w:cs="Arial"/>
          <w:color w:val="000000"/>
          <w:sz w:val="24"/>
          <w:szCs w:val="24"/>
        </w:rPr>
        <w:t>vacios</w:t>
      </w:r>
      <w:proofErr w:type="spellEnd"/>
      <w:r w:rsidR="00C7170A">
        <w:rPr>
          <w:rFonts w:ascii="Arial" w:hAnsi="Arial" w:cs="Arial"/>
          <w:color w:val="000000"/>
          <w:sz w:val="24"/>
          <w:szCs w:val="24"/>
        </w:rPr>
        <w:t xml:space="preserve"> técnicos y programáticos. Tan sólo cinco organizaciones señalaron que se evaluaron los talleres, no tanto el proceso y, los documentos en algún momento se extraviaron o no se les ubicaba.</w:t>
      </w:r>
      <w:r w:rsidR="00D76D55">
        <w:rPr>
          <w:rStyle w:val="Refdenotaalpie"/>
          <w:rFonts w:ascii="Arial" w:hAnsi="Arial" w:cs="Arial"/>
          <w:color w:val="000000"/>
          <w:sz w:val="24"/>
          <w:szCs w:val="24"/>
        </w:rPr>
        <w:footnoteReference w:id="6"/>
      </w:r>
      <w:r w:rsidR="00C7170A">
        <w:rPr>
          <w:rFonts w:ascii="Arial" w:hAnsi="Arial" w:cs="Arial"/>
          <w:color w:val="000000"/>
          <w:sz w:val="24"/>
          <w:szCs w:val="24"/>
        </w:rPr>
        <w:t xml:space="preserve"> </w:t>
      </w:r>
    </w:p>
    <w:p w14:paraId="75E37E52" w14:textId="77777777" w:rsidR="00FD7E48" w:rsidRDefault="00FD7E48" w:rsidP="0021311F">
      <w:pPr>
        <w:spacing w:after="0" w:line="240" w:lineRule="auto"/>
        <w:jc w:val="both"/>
        <w:rPr>
          <w:rFonts w:ascii="Arial" w:hAnsi="Arial" w:cs="Arial"/>
          <w:color w:val="000000"/>
          <w:sz w:val="24"/>
          <w:szCs w:val="24"/>
        </w:rPr>
      </w:pPr>
    </w:p>
    <w:p w14:paraId="3372049A" w14:textId="77777777" w:rsidR="00C6398B" w:rsidRDefault="00C7170A" w:rsidP="0021311F">
      <w:pPr>
        <w:spacing w:after="0" w:line="240" w:lineRule="auto"/>
        <w:jc w:val="both"/>
        <w:rPr>
          <w:rFonts w:ascii="Arial" w:hAnsi="Arial" w:cs="Arial"/>
          <w:color w:val="000000"/>
          <w:sz w:val="24"/>
          <w:szCs w:val="24"/>
        </w:rPr>
      </w:pPr>
      <w:r>
        <w:rPr>
          <w:rFonts w:ascii="Arial" w:hAnsi="Arial" w:cs="Arial"/>
          <w:color w:val="000000"/>
          <w:sz w:val="24"/>
          <w:szCs w:val="24"/>
        </w:rPr>
        <w:t>Como se podrá entender, se ha tenido que reconstruir el proceso con las voces, sentidos y memoria de quienes brindaron la información.</w:t>
      </w:r>
      <w:r w:rsidR="00FD7E48">
        <w:rPr>
          <w:rFonts w:ascii="Arial" w:hAnsi="Arial" w:cs="Arial"/>
          <w:color w:val="000000"/>
          <w:sz w:val="24"/>
          <w:szCs w:val="24"/>
        </w:rPr>
        <w:t xml:space="preserve"> Esto, por una parte es una limitante, dado que no se puede cotejar la información con lo planificado realmente. Sin embargo, constituye también una riqueza que, más adelante se destacará.</w:t>
      </w:r>
    </w:p>
    <w:p w14:paraId="382768AE" w14:textId="77777777" w:rsidR="00FD7E48" w:rsidRDefault="00FD7E48" w:rsidP="0021311F">
      <w:pPr>
        <w:spacing w:after="0" w:line="240" w:lineRule="auto"/>
        <w:jc w:val="both"/>
        <w:rPr>
          <w:rFonts w:ascii="Arial" w:hAnsi="Arial" w:cs="Arial"/>
          <w:color w:val="000000"/>
          <w:sz w:val="24"/>
          <w:szCs w:val="24"/>
        </w:rPr>
      </w:pPr>
    </w:p>
    <w:p w14:paraId="5AE7A1CB" w14:textId="77777777" w:rsidR="00FD7E48" w:rsidRDefault="00FD7E48" w:rsidP="0021311F">
      <w:pPr>
        <w:spacing w:after="0" w:line="240" w:lineRule="auto"/>
        <w:jc w:val="both"/>
        <w:rPr>
          <w:rFonts w:ascii="Arial" w:hAnsi="Arial" w:cs="Arial"/>
          <w:color w:val="000000"/>
          <w:sz w:val="24"/>
          <w:szCs w:val="24"/>
        </w:rPr>
      </w:pPr>
      <w:r>
        <w:rPr>
          <w:rFonts w:ascii="Arial" w:hAnsi="Arial" w:cs="Arial"/>
          <w:color w:val="000000"/>
          <w:sz w:val="24"/>
          <w:szCs w:val="24"/>
        </w:rPr>
        <w:t>En base a lo señalado, los líderes o dirigentes atendidos fueron aquellos con quienes fue posible realizar entrevistas, no se pudo cotejar si aparecían en los listados de asistencia de uno u otro proceso, por la misma razón aducida arriba. Sin embargo, en los diálogos sostenidos fueron mostrando su participación en uno u otro.</w:t>
      </w:r>
    </w:p>
    <w:p w14:paraId="0336C6A3" w14:textId="77777777" w:rsidR="00FD7E48" w:rsidRDefault="00FD7E48" w:rsidP="0021311F">
      <w:pPr>
        <w:spacing w:after="0" w:line="240" w:lineRule="auto"/>
        <w:jc w:val="both"/>
        <w:rPr>
          <w:rFonts w:ascii="Arial" w:hAnsi="Arial" w:cs="Arial"/>
          <w:color w:val="000000"/>
          <w:sz w:val="24"/>
          <w:szCs w:val="24"/>
        </w:rPr>
      </w:pPr>
    </w:p>
    <w:p w14:paraId="676EFF2E" w14:textId="77777777" w:rsidR="00FD7E48" w:rsidRDefault="00FD7E48" w:rsidP="0021311F">
      <w:pPr>
        <w:spacing w:after="0" w:line="240" w:lineRule="auto"/>
        <w:jc w:val="both"/>
        <w:rPr>
          <w:rFonts w:ascii="Arial" w:hAnsi="Arial" w:cs="Arial"/>
          <w:color w:val="000000"/>
          <w:sz w:val="24"/>
          <w:szCs w:val="24"/>
        </w:rPr>
      </w:pPr>
      <w:r>
        <w:rPr>
          <w:rFonts w:ascii="Arial" w:hAnsi="Arial" w:cs="Arial"/>
          <w:color w:val="000000"/>
          <w:sz w:val="24"/>
          <w:szCs w:val="24"/>
        </w:rPr>
        <w:t xml:space="preserve">La cantidad de organizaciones que atendieron la solicitud para ser entrevistadas también es reducida (11), una buena mayoría de dirigentes verbalmente estuvo de acuerdo, luego no dieron el espacio para ser entrevistados e, incluso, una de ellas, con reconocimiento entre las personas con discapacidad por los cursos que ha brindado, </w:t>
      </w:r>
      <w:r w:rsidR="00D76D55">
        <w:rPr>
          <w:rFonts w:ascii="Arial" w:hAnsi="Arial" w:cs="Arial"/>
          <w:color w:val="000000"/>
          <w:sz w:val="24"/>
          <w:szCs w:val="24"/>
        </w:rPr>
        <w:t>dio largas a la entrevista y, finalmente, solo generó retraso en el tiempo, no brindando ninguna información.</w:t>
      </w:r>
      <w:r w:rsidR="00D76D55">
        <w:rPr>
          <w:rStyle w:val="Refdenotaalpie"/>
          <w:rFonts w:ascii="Arial" w:hAnsi="Arial" w:cs="Arial"/>
          <w:color w:val="000000"/>
          <w:sz w:val="24"/>
          <w:szCs w:val="24"/>
        </w:rPr>
        <w:footnoteReference w:id="7"/>
      </w:r>
    </w:p>
    <w:p w14:paraId="284068BF" w14:textId="77777777" w:rsidR="00D76D55" w:rsidRDefault="00D76D55" w:rsidP="0021311F">
      <w:pPr>
        <w:spacing w:after="0" w:line="240" w:lineRule="auto"/>
        <w:jc w:val="both"/>
        <w:rPr>
          <w:rFonts w:ascii="Arial" w:hAnsi="Arial" w:cs="Arial"/>
          <w:color w:val="000000"/>
          <w:sz w:val="24"/>
          <w:szCs w:val="24"/>
        </w:rPr>
      </w:pPr>
    </w:p>
    <w:p w14:paraId="49FF3A7B" w14:textId="77777777" w:rsidR="00D76D55" w:rsidRDefault="00D76D55" w:rsidP="0021311F">
      <w:pPr>
        <w:spacing w:after="0" w:line="240" w:lineRule="auto"/>
        <w:jc w:val="both"/>
        <w:rPr>
          <w:rFonts w:ascii="Arial" w:hAnsi="Arial" w:cs="Arial"/>
          <w:color w:val="000000"/>
          <w:sz w:val="24"/>
          <w:szCs w:val="24"/>
        </w:rPr>
      </w:pPr>
      <w:r>
        <w:rPr>
          <w:rFonts w:ascii="Arial" w:hAnsi="Arial" w:cs="Arial"/>
          <w:color w:val="000000"/>
          <w:sz w:val="24"/>
          <w:szCs w:val="24"/>
        </w:rPr>
        <w:t>Una generalización de los hallazgos obtenidos no es posible hacerla técnicamente hablando, sin embargo, el carácter orientador del diagnóstico es válido</w:t>
      </w:r>
      <w:r w:rsidR="00A85F6C">
        <w:rPr>
          <w:rFonts w:ascii="Arial" w:hAnsi="Arial" w:cs="Arial"/>
          <w:color w:val="000000"/>
          <w:sz w:val="24"/>
          <w:szCs w:val="24"/>
        </w:rPr>
        <w:t xml:space="preserve"> y, es legítimo utilizarlo para iluminar próximas acciones o procesos formativos a impulsar pues, las coincidencias en datos, las caracterizaciones, la producción de sentidos subjetivos y colectivos son aceptados desde una metodología cualitativa. He allí la razón de utilizarla en el estudio, lo cual más adelante se destacará.</w:t>
      </w:r>
    </w:p>
    <w:p w14:paraId="5F736B61" w14:textId="77777777" w:rsidR="00D76D55" w:rsidRDefault="00D76D55" w:rsidP="0021311F">
      <w:pPr>
        <w:spacing w:after="0" w:line="240" w:lineRule="auto"/>
        <w:jc w:val="both"/>
        <w:rPr>
          <w:rFonts w:ascii="Arial" w:hAnsi="Arial" w:cs="Arial"/>
          <w:color w:val="000000"/>
          <w:sz w:val="24"/>
          <w:szCs w:val="24"/>
        </w:rPr>
      </w:pPr>
    </w:p>
    <w:p w14:paraId="69EB5B40" w14:textId="77777777" w:rsidR="00D76D55" w:rsidRDefault="00A85F6C" w:rsidP="0021311F">
      <w:pPr>
        <w:spacing w:after="0" w:line="240" w:lineRule="auto"/>
        <w:jc w:val="both"/>
        <w:rPr>
          <w:rFonts w:ascii="Arial" w:hAnsi="Arial" w:cs="Arial"/>
          <w:color w:val="000000"/>
          <w:sz w:val="24"/>
          <w:szCs w:val="24"/>
        </w:rPr>
      </w:pPr>
      <w:r>
        <w:rPr>
          <w:rFonts w:ascii="Arial" w:hAnsi="Arial" w:cs="Arial"/>
          <w:color w:val="000000"/>
          <w:sz w:val="24"/>
          <w:szCs w:val="24"/>
        </w:rPr>
        <w:t xml:space="preserve">Con lo anterior </w:t>
      </w:r>
      <w:r w:rsidR="009B7E45" w:rsidRPr="009B7E45">
        <w:rPr>
          <w:rFonts w:ascii="Arial" w:hAnsi="Arial" w:cs="Arial"/>
          <w:sz w:val="24"/>
          <w:szCs w:val="24"/>
        </w:rPr>
        <w:t>y</w:t>
      </w:r>
      <w:r w:rsidR="009B7E45">
        <w:rPr>
          <w:rFonts w:ascii="Arial" w:hAnsi="Arial" w:cs="Arial"/>
          <w:color w:val="000000"/>
          <w:sz w:val="24"/>
          <w:szCs w:val="24"/>
        </w:rPr>
        <w:t xml:space="preserve"> </w:t>
      </w:r>
      <w:r>
        <w:rPr>
          <w:rFonts w:ascii="Arial" w:hAnsi="Arial" w:cs="Arial"/>
          <w:color w:val="000000"/>
          <w:sz w:val="24"/>
          <w:szCs w:val="24"/>
        </w:rPr>
        <w:t>en el ámbito de los alcances, se apuntó arriba que hay datos corroborados por varias personas independientes, su testimonio confluye en lo que se recoge</w:t>
      </w:r>
      <w:r w:rsidR="00B71CE8">
        <w:rPr>
          <w:rFonts w:ascii="Arial" w:hAnsi="Arial" w:cs="Arial"/>
          <w:color w:val="000000"/>
          <w:sz w:val="24"/>
          <w:szCs w:val="24"/>
        </w:rPr>
        <w:t xml:space="preserve"> y ellos nos iluminan sobre el o los procesos recorridos.</w:t>
      </w:r>
      <w:r>
        <w:rPr>
          <w:rFonts w:ascii="Arial" w:hAnsi="Arial" w:cs="Arial"/>
          <w:color w:val="000000"/>
          <w:sz w:val="24"/>
          <w:szCs w:val="24"/>
        </w:rPr>
        <w:t xml:space="preserve"> </w:t>
      </w:r>
      <w:r w:rsidR="00D76D55">
        <w:rPr>
          <w:rFonts w:ascii="Arial" w:hAnsi="Arial" w:cs="Arial"/>
          <w:color w:val="000000"/>
          <w:sz w:val="24"/>
          <w:szCs w:val="24"/>
        </w:rPr>
        <w:t xml:space="preserve"> </w:t>
      </w:r>
      <w:r w:rsidR="00B71CE8">
        <w:rPr>
          <w:rFonts w:ascii="Arial" w:hAnsi="Arial" w:cs="Arial"/>
          <w:color w:val="000000"/>
          <w:sz w:val="24"/>
          <w:szCs w:val="24"/>
        </w:rPr>
        <w:t>Dichas confluencias o datos nos permiten hacer ciertas inferencias que son aceptables y útiles para valorar lo hecho, apuntalar aciertos y derivar elementos para propuestas posteriores.</w:t>
      </w:r>
    </w:p>
    <w:p w14:paraId="05189F7D" w14:textId="77777777" w:rsidR="00B71CE8" w:rsidRDefault="00B71CE8" w:rsidP="0021311F">
      <w:pPr>
        <w:spacing w:after="0" w:line="240" w:lineRule="auto"/>
        <w:jc w:val="both"/>
        <w:rPr>
          <w:rFonts w:ascii="Arial" w:hAnsi="Arial" w:cs="Arial"/>
          <w:color w:val="000000"/>
          <w:sz w:val="24"/>
          <w:szCs w:val="24"/>
        </w:rPr>
      </w:pPr>
    </w:p>
    <w:p w14:paraId="1CAB2DD8" w14:textId="77777777" w:rsidR="00B71CE8" w:rsidRDefault="00B71CE8" w:rsidP="0021311F">
      <w:pPr>
        <w:spacing w:after="0" w:line="240" w:lineRule="auto"/>
        <w:jc w:val="both"/>
        <w:rPr>
          <w:rFonts w:ascii="Arial" w:hAnsi="Arial" w:cs="Arial"/>
          <w:color w:val="000000"/>
          <w:sz w:val="24"/>
          <w:szCs w:val="24"/>
        </w:rPr>
      </w:pPr>
      <w:r>
        <w:rPr>
          <w:rFonts w:ascii="Arial" w:hAnsi="Arial" w:cs="Arial"/>
          <w:color w:val="000000"/>
          <w:sz w:val="24"/>
          <w:szCs w:val="24"/>
        </w:rPr>
        <w:t>El carácter de construcción colectiva del diagnóstico también es uno de sus bondades, quienes han brindado la información podrán verse reflejados, reflexionar y confirmar con otros testigos de estos años los aciertos y limitantes del mismo. Es decir, el diagnóstico es una herramienta viva que puede despertar otras memorias, las cuales con sus aportes podrán enriquecer lo que se pretende vitalizar, el movimiento de personas con discapacidad y sus organizaciones.</w:t>
      </w:r>
    </w:p>
    <w:p w14:paraId="6E0A6A1E" w14:textId="77777777" w:rsidR="00B71CE8" w:rsidRDefault="00B71CE8" w:rsidP="0021311F">
      <w:pPr>
        <w:spacing w:after="0" w:line="240" w:lineRule="auto"/>
        <w:jc w:val="both"/>
        <w:rPr>
          <w:rFonts w:ascii="Arial" w:hAnsi="Arial" w:cs="Arial"/>
          <w:color w:val="000000"/>
          <w:sz w:val="24"/>
          <w:szCs w:val="24"/>
        </w:rPr>
      </w:pPr>
    </w:p>
    <w:p w14:paraId="2095F903" w14:textId="77777777" w:rsidR="00B71CE8" w:rsidRDefault="00B71CE8" w:rsidP="0021311F">
      <w:pPr>
        <w:spacing w:after="0" w:line="240" w:lineRule="auto"/>
        <w:jc w:val="both"/>
        <w:rPr>
          <w:rFonts w:ascii="Arial" w:hAnsi="Arial" w:cs="Arial"/>
          <w:color w:val="000000"/>
          <w:sz w:val="24"/>
          <w:szCs w:val="24"/>
        </w:rPr>
      </w:pPr>
      <w:r>
        <w:rPr>
          <w:rFonts w:ascii="Arial" w:hAnsi="Arial" w:cs="Arial"/>
          <w:color w:val="000000"/>
          <w:sz w:val="24"/>
          <w:szCs w:val="24"/>
        </w:rPr>
        <w:t>Esto último, es un alcance no pretendido pero valido a partir del construir memoria. La dinámica que ésta tiene despierta procesos y actitudes personales</w:t>
      </w:r>
      <w:r w:rsidR="00AE228C">
        <w:rPr>
          <w:rFonts w:ascii="Arial" w:hAnsi="Arial" w:cs="Arial"/>
          <w:color w:val="000000"/>
          <w:sz w:val="24"/>
          <w:szCs w:val="24"/>
        </w:rPr>
        <w:t xml:space="preserve">, intenciones y apuestas, imaginarios y luchas que deben continuarse. </w:t>
      </w:r>
    </w:p>
    <w:p w14:paraId="347EA229" w14:textId="77777777" w:rsidR="005006D5" w:rsidRPr="005006D5" w:rsidRDefault="005006D5" w:rsidP="00342E1D">
      <w:pPr>
        <w:rPr>
          <w:rFonts w:ascii="Arial" w:hAnsi="Arial" w:cs="Arial"/>
          <w:sz w:val="24"/>
          <w:szCs w:val="24"/>
        </w:rPr>
      </w:pPr>
    </w:p>
    <w:p w14:paraId="791FCFF7" w14:textId="77777777" w:rsidR="00513276" w:rsidRPr="009B676F"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t xml:space="preserve">3- </w:t>
      </w:r>
      <w:r w:rsidRPr="009B676F">
        <w:rPr>
          <w:rFonts w:ascii="Arial" w:hAnsi="Arial" w:cs="Arial"/>
          <w:sz w:val="24"/>
          <w:szCs w:val="24"/>
          <w:lang w:val="es-MX"/>
        </w:rPr>
        <w:t>CONTEXTO SOCIAL DESDE LAS PERSONAS CON DISCAPACIDAD</w:t>
      </w:r>
      <w:r w:rsidR="0012454F">
        <w:rPr>
          <w:rFonts w:ascii="Arial" w:hAnsi="Arial" w:cs="Arial"/>
          <w:sz w:val="24"/>
          <w:szCs w:val="24"/>
          <w:lang w:val="es-MX"/>
        </w:rPr>
        <w:t xml:space="preserve"> (2000-2011)</w:t>
      </w:r>
    </w:p>
    <w:p w14:paraId="547A2519" w14:textId="77777777" w:rsidR="00513276" w:rsidRPr="0025796C" w:rsidRDefault="00513276" w:rsidP="00513276">
      <w:pPr>
        <w:spacing w:after="0" w:line="240" w:lineRule="auto"/>
        <w:jc w:val="both"/>
        <w:rPr>
          <w:rFonts w:ascii="Arial" w:hAnsi="Arial" w:cs="Arial"/>
          <w:b/>
          <w:sz w:val="24"/>
          <w:szCs w:val="24"/>
          <w:lang w:val="es-MX"/>
        </w:rPr>
      </w:pPr>
    </w:p>
    <w:p w14:paraId="6CEE1F59" w14:textId="77777777" w:rsidR="00513276" w:rsidRDefault="00513276" w:rsidP="00513276">
      <w:pPr>
        <w:spacing w:after="0" w:line="240" w:lineRule="auto"/>
        <w:jc w:val="both"/>
        <w:rPr>
          <w:rFonts w:ascii="Arial" w:hAnsi="Arial" w:cs="Arial"/>
          <w:sz w:val="24"/>
          <w:szCs w:val="24"/>
          <w:lang w:val="es-MX"/>
        </w:rPr>
      </w:pPr>
      <w:r w:rsidRPr="0025796C">
        <w:rPr>
          <w:rFonts w:ascii="Arial" w:hAnsi="Arial" w:cs="Arial"/>
          <w:sz w:val="24"/>
          <w:szCs w:val="24"/>
          <w:lang w:val="es-MX"/>
        </w:rPr>
        <w:t>Se ofrece acá la visión de las personas entrevistadas, la cual pretende ser una mirada abarcadora de los últimos once años</w:t>
      </w:r>
      <w:r>
        <w:rPr>
          <w:rFonts w:ascii="Arial" w:hAnsi="Arial" w:cs="Arial"/>
          <w:sz w:val="24"/>
          <w:szCs w:val="24"/>
          <w:lang w:val="es-MX"/>
        </w:rPr>
        <w:t>, marco temporal d</w:t>
      </w:r>
      <w:r w:rsidRPr="0025796C">
        <w:rPr>
          <w:rFonts w:ascii="Arial" w:hAnsi="Arial" w:cs="Arial"/>
          <w:sz w:val="24"/>
          <w:szCs w:val="24"/>
          <w:lang w:val="es-MX"/>
        </w:rPr>
        <w:t xml:space="preserve">el presente documento. La finalidad de este apartado es </w:t>
      </w:r>
      <w:r>
        <w:rPr>
          <w:rFonts w:ascii="Arial" w:hAnsi="Arial" w:cs="Arial"/>
          <w:sz w:val="24"/>
          <w:szCs w:val="24"/>
          <w:lang w:val="es-MX"/>
        </w:rPr>
        <w:t xml:space="preserve">destacar la comprensión global de las personas con discapacidad sobre la realidad vivida y </w:t>
      </w:r>
      <w:r w:rsidRPr="0025796C">
        <w:rPr>
          <w:rFonts w:ascii="Arial" w:hAnsi="Arial" w:cs="Arial"/>
          <w:sz w:val="24"/>
          <w:szCs w:val="24"/>
          <w:lang w:val="es-MX"/>
        </w:rPr>
        <w:t>ubicar tanto los procesos formativos como el caminar de las personas con discapacidad por conquistar espacios que en la práctica social les son necesarios y sobre los cuales tienen derechos</w:t>
      </w:r>
      <w:r>
        <w:rPr>
          <w:rFonts w:ascii="Arial" w:hAnsi="Arial" w:cs="Arial"/>
          <w:sz w:val="24"/>
          <w:szCs w:val="24"/>
          <w:lang w:val="es-MX"/>
        </w:rPr>
        <w:t>,</w:t>
      </w:r>
      <w:r w:rsidRPr="0025796C">
        <w:rPr>
          <w:rFonts w:ascii="Arial" w:hAnsi="Arial" w:cs="Arial"/>
          <w:sz w:val="24"/>
          <w:szCs w:val="24"/>
          <w:lang w:val="es-MX"/>
        </w:rPr>
        <w:t xml:space="preserve"> como cada uno de los ciudadanos de este país.</w:t>
      </w:r>
    </w:p>
    <w:p w14:paraId="06358F6C" w14:textId="77777777" w:rsidR="00513276" w:rsidRPr="0025796C" w:rsidRDefault="00513276" w:rsidP="00513276">
      <w:pPr>
        <w:spacing w:after="0" w:line="240" w:lineRule="auto"/>
        <w:jc w:val="both"/>
        <w:rPr>
          <w:rFonts w:ascii="Arial" w:hAnsi="Arial" w:cs="Arial"/>
          <w:sz w:val="24"/>
          <w:szCs w:val="24"/>
          <w:lang w:val="es-MX"/>
        </w:rPr>
      </w:pPr>
    </w:p>
    <w:p w14:paraId="4FCBDFE6" w14:textId="77777777" w:rsidR="00513276" w:rsidRDefault="005413A8" w:rsidP="00513276">
      <w:pPr>
        <w:spacing w:after="0" w:line="240" w:lineRule="auto"/>
        <w:jc w:val="both"/>
        <w:rPr>
          <w:rFonts w:ascii="Arial" w:hAnsi="Arial" w:cs="Arial"/>
          <w:sz w:val="24"/>
          <w:szCs w:val="24"/>
          <w:lang w:val="es-MX"/>
        </w:rPr>
      </w:pPr>
      <w:r>
        <w:rPr>
          <w:rFonts w:ascii="Arial" w:hAnsi="Arial" w:cs="Arial"/>
          <w:sz w:val="24"/>
          <w:szCs w:val="24"/>
          <w:lang w:val="es-MX"/>
        </w:rPr>
        <w:t>3.1-</w:t>
      </w:r>
      <w:r w:rsidR="00513276">
        <w:rPr>
          <w:rFonts w:ascii="Arial" w:hAnsi="Arial" w:cs="Arial"/>
          <w:sz w:val="24"/>
          <w:szCs w:val="24"/>
          <w:lang w:val="es-MX"/>
        </w:rPr>
        <w:t xml:space="preserve"> U</w:t>
      </w:r>
      <w:r w:rsidR="00513276" w:rsidRPr="0025796C">
        <w:rPr>
          <w:rFonts w:ascii="Arial" w:hAnsi="Arial" w:cs="Arial"/>
          <w:sz w:val="24"/>
          <w:szCs w:val="24"/>
          <w:lang w:val="es-MX"/>
        </w:rPr>
        <w:t>na población invisibilizada y dispersa</w:t>
      </w:r>
      <w:r w:rsidR="00513276">
        <w:rPr>
          <w:rFonts w:ascii="Arial" w:hAnsi="Arial" w:cs="Arial"/>
          <w:sz w:val="24"/>
          <w:szCs w:val="24"/>
          <w:lang w:val="es-MX"/>
        </w:rPr>
        <w:t>.</w:t>
      </w:r>
    </w:p>
    <w:p w14:paraId="5B596733" w14:textId="77777777" w:rsidR="0012454F" w:rsidRPr="0066443C" w:rsidRDefault="0012454F" w:rsidP="00513276">
      <w:pPr>
        <w:spacing w:after="0" w:line="240" w:lineRule="auto"/>
        <w:jc w:val="both"/>
        <w:rPr>
          <w:rFonts w:ascii="Arial" w:hAnsi="Arial" w:cs="Arial"/>
          <w:sz w:val="24"/>
          <w:szCs w:val="24"/>
          <w:lang w:val="es-MX"/>
        </w:rPr>
      </w:pPr>
    </w:p>
    <w:p w14:paraId="0FD8F7E8" w14:textId="77777777" w:rsidR="00513276"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t xml:space="preserve">Lo primero a señalar es que no se cuenta con datos estadísticos firmes sobre la población con discapacidad y </w:t>
      </w:r>
      <w:r w:rsidRPr="0025796C">
        <w:rPr>
          <w:rFonts w:ascii="Arial" w:hAnsi="Arial" w:cs="Arial"/>
          <w:sz w:val="24"/>
          <w:szCs w:val="24"/>
          <w:lang w:val="es-MX"/>
        </w:rPr>
        <w:t>el incremento de pers</w:t>
      </w:r>
      <w:r>
        <w:rPr>
          <w:rFonts w:ascii="Arial" w:hAnsi="Arial" w:cs="Arial"/>
          <w:sz w:val="24"/>
          <w:szCs w:val="24"/>
          <w:lang w:val="es-MX"/>
        </w:rPr>
        <w:t xml:space="preserve">onas que adquieren alguna. </w:t>
      </w:r>
      <w:r w:rsidRPr="0025796C">
        <w:rPr>
          <w:rFonts w:ascii="Arial" w:hAnsi="Arial" w:cs="Arial"/>
          <w:sz w:val="24"/>
          <w:szCs w:val="24"/>
          <w:lang w:val="es-MX"/>
        </w:rPr>
        <w:t xml:space="preserve"> </w:t>
      </w:r>
      <w:r>
        <w:rPr>
          <w:rFonts w:ascii="Arial" w:hAnsi="Arial" w:cs="Arial"/>
          <w:sz w:val="24"/>
          <w:szCs w:val="24"/>
          <w:lang w:val="es-MX"/>
        </w:rPr>
        <w:t>“</w:t>
      </w:r>
      <w:r w:rsidRPr="0025796C">
        <w:rPr>
          <w:rFonts w:ascii="Arial" w:hAnsi="Arial" w:cs="Arial"/>
          <w:sz w:val="24"/>
          <w:szCs w:val="24"/>
          <w:lang w:val="es-MX"/>
        </w:rPr>
        <w:t xml:space="preserve">Según la </w:t>
      </w:r>
      <w:r w:rsidR="00B00259">
        <w:rPr>
          <w:rFonts w:ascii="Arial" w:hAnsi="Arial" w:cs="Arial"/>
          <w:sz w:val="24"/>
          <w:szCs w:val="24"/>
          <w:lang w:val="es-MX"/>
        </w:rPr>
        <w:t xml:space="preserve">Organización Mundial de la Salud, </w:t>
      </w:r>
      <w:r w:rsidRPr="0025796C">
        <w:rPr>
          <w:rFonts w:ascii="Arial" w:hAnsi="Arial" w:cs="Arial"/>
          <w:sz w:val="24"/>
          <w:szCs w:val="24"/>
          <w:lang w:val="es-MX"/>
        </w:rPr>
        <w:t xml:space="preserve">OMS, datos del año pasado, </w:t>
      </w:r>
      <w:r>
        <w:rPr>
          <w:rFonts w:ascii="Arial" w:hAnsi="Arial" w:cs="Arial"/>
          <w:sz w:val="24"/>
          <w:szCs w:val="24"/>
          <w:lang w:val="es-MX"/>
        </w:rPr>
        <w:t xml:space="preserve">las personas con discapacidad representan </w:t>
      </w:r>
      <w:r w:rsidRPr="0025796C">
        <w:rPr>
          <w:rFonts w:ascii="Arial" w:hAnsi="Arial" w:cs="Arial"/>
          <w:sz w:val="24"/>
          <w:szCs w:val="24"/>
          <w:lang w:val="es-MX"/>
        </w:rPr>
        <w:t>el 15% de la población total guatemalteca.</w:t>
      </w:r>
      <w:r>
        <w:rPr>
          <w:rFonts w:ascii="Arial" w:hAnsi="Arial" w:cs="Arial"/>
          <w:sz w:val="24"/>
          <w:szCs w:val="24"/>
          <w:lang w:val="es-MX"/>
        </w:rPr>
        <w:t xml:space="preserve"> El </w:t>
      </w:r>
      <w:r w:rsidRPr="0066443C">
        <w:rPr>
          <w:rFonts w:ascii="Arial" w:hAnsi="Arial" w:cs="Arial"/>
          <w:sz w:val="24"/>
          <w:szCs w:val="24"/>
          <w:lang w:val="es-MX"/>
        </w:rPr>
        <w:t>Consejo Nacional para la atención de Personas con Discapacidad (CONADI)</w:t>
      </w:r>
      <w:r w:rsidRPr="0025796C">
        <w:rPr>
          <w:rFonts w:ascii="Arial" w:hAnsi="Arial" w:cs="Arial"/>
          <w:sz w:val="24"/>
          <w:szCs w:val="24"/>
          <w:lang w:val="es-MX"/>
        </w:rPr>
        <w:t xml:space="preserve"> </w:t>
      </w:r>
      <w:r>
        <w:rPr>
          <w:rFonts w:ascii="Arial" w:hAnsi="Arial" w:cs="Arial"/>
          <w:sz w:val="24"/>
          <w:szCs w:val="24"/>
          <w:lang w:val="es-MX"/>
        </w:rPr>
        <w:t xml:space="preserve"> maneja un rango entre el 10% y 12%</w:t>
      </w:r>
      <w:r>
        <w:rPr>
          <w:rStyle w:val="Refdenotaalpie"/>
          <w:rFonts w:ascii="Arial" w:hAnsi="Arial" w:cs="Arial"/>
          <w:sz w:val="24"/>
          <w:szCs w:val="24"/>
          <w:lang w:val="es-MX"/>
        </w:rPr>
        <w:footnoteReference w:id="8"/>
      </w:r>
      <w:r>
        <w:rPr>
          <w:rFonts w:ascii="Arial" w:hAnsi="Arial" w:cs="Arial"/>
          <w:sz w:val="24"/>
          <w:szCs w:val="24"/>
          <w:lang w:val="es-MX"/>
        </w:rPr>
        <w:t>. La E</w:t>
      </w:r>
      <w:r w:rsidRPr="0025796C">
        <w:rPr>
          <w:rFonts w:ascii="Arial" w:hAnsi="Arial" w:cs="Arial"/>
          <w:sz w:val="24"/>
          <w:szCs w:val="24"/>
          <w:lang w:val="es-MX"/>
        </w:rPr>
        <w:t xml:space="preserve">ncuesta </w:t>
      </w:r>
      <w:r>
        <w:rPr>
          <w:rFonts w:ascii="Arial" w:hAnsi="Arial" w:cs="Arial"/>
          <w:sz w:val="24"/>
          <w:szCs w:val="24"/>
          <w:lang w:val="es-MX"/>
        </w:rPr>
        <w:t xml:space="preserve">de Discapacidad </w:t>
      </w:r>
      <w:r w:rsidRPr="0025796C">
        <w:rPr>
          <w:rFonts w:ascii="Arial" w:hAnsi="Arial" w:cs="Arial"/>
          <w:sz w:val="24"/>
          <w:szCs w:val="24"/>
          <w:lang w:val="es-MX"/>
        </w:rPr>
        <w:t>del 2005 (ENDIS)</w:t>
      </w:r>
      <w:r>
        <w:rPr>
          <w:rFonts w:ascii="Arial" w:hAnsi="Arial" w:cs="Arial"/>
          <w:sz w:val="24"/>
          <w:szCs w:val="24"/>
          <w:lang w:val="es-MX"/>
        </w:rPr>
        <w:t>,</w:t>
      </w:r>
      <w:r w:rsidRPr="0025796C">
        <w:rPr>
          <w:rFonts w:ascii="Arial" w:hAnsi="Arial" w:cs="Arial"/>
          <w:sz w:val="24"/>
          <w:szCs w:val="24"/>
          <w:lang w:val="es-MX"/>
        </w:rPr>
        <w:t xml:space="preserve"> que no tomó en cuenta a población menor de 6 años</w:t>
      </w:r>
      <w:r>
        <w:rPr>
          <w:rFonts w:ascii="Arial" w:hAnsi="Arial" w:cs="Arial"/>
          <w:sz w:val="24"/>
          <w:szCs w:val="24"/>
          <w:lang w:val="es-MX"/>
        </w:rPr>
        <w:t xml:space="preserve">, señalaba que la población con discapacidad ascendía a cuatrocientos un mil </w:t>
      </w:r>
      <w:r w:rsidRPr="0025796C">
        <w:rPr>
          <w:rFonts w:ascii="Arial" w:hAnsi="Arial" w:cs="Arial"/>
          <w:sz w:val="24"/>
          <w:szCs w:val="24"/>
          <w:lang w:val="es-MX"/>
        </w:rPr>
        <w:t xml:space="preserve"> personas </w:t>
      </w:r>
      <w:r>
        <w:rPr>
          <w:rFonts w:ascii="Arial" w:hAnsi="Arial" w:cs="Arial"/>
          <w:sz w:val="24"/>
          <w:szCs w:val="24"/>
          <w:lang w:val="es-MX"/>
        </w:rPr>
        <w:t>(</w:t>
      </w:r>
      <w:r w:rsidRPr="0025796C">
        <w:rPr>
          <w:rFonts w:ascii="Arial" w:hAnsi="Arial" w:cs="Arial"/>
          <w:sz w:val="24"/>
          <w:szCs w:val="24"/>
          <w:lang w:val="es-MX"/>
        </w:rPr>
        <w:t>401</w:t>
      </w:r>
      <w:r>
        <w:rPr>
          <w:rFonts w:ascii="Arial" w:hAnsi="Arial" w:cs="Arial"/>
          <w:sz w:val="24"/>
          <w:szCs w:val="24"/>
          <w:lang w:val="es-MX"/>
        </w:rPr>
        <w:t>,000)”</w:t>
      </w:r>
      <w:r>
        <w:rPr>
          <w:rStyle w:val="Refdenotaalpie"/>
          <w:rFonts w:ascii="Arial" w:hAnsi="Arial" w:cs="Arial"/>
          <w:sz w:val="24"/>
          <w:szCs w:val="24"/>
          <w:lang w:val="es-MX"/>
        </w:rPr>
        <w:footnoteReference w:id="9"/>
      </w:r>
      <w:r w:rsidRPr="0025796C">
        <w:rPr>
          <w:rFonts w:ascii="Arial" w:hAnsi="Arial" w:cs="Arial"/>
          <w:sz w:val="24"/>
          <w:szCs w:val="24"/>
          <w:lang w:val="es-MX"/>
        </w:rPr>
        <w:t xml:space="preserve">, </w:t>
      </w:r>
      <w:r>
        <w:rPr>
          <w:rFonts w:ascii="Arial" w:hAnsi="Arial" w:cs="Arial"/>
          <w:sz w:val="24"/>
          <w:szCs w:val="24"/>
          <w:lang w:val="es-MX"/>
        </w:rPr>
        <w:t>que ha ojos del vocero del CONADI representa</w:t>
      </w:r>
      <w:r w:rsidRPr="0025796C">
        <w:rPr>
          <w:rFonts w:ascii="Arial" w:hAnsi="Arial" w:cs="Arial"/>
          <w:sz w:val="24"/>
          <w:szCs w:val="24"/>
          <w:lang w:val="es-MX"/>
        </w:rPr>
        <w:t xml:space="preserve"> </w:t>
      </w:r>
      <w:r>
        <w:rPr>
          <w:rFonts w:ascii="Arial" w:hAnsi="Arial" w:cs="Arial"/>
          <w:sz w:val="24"/>
          <w:szCs w:val="24"/>
          <w:lang w:val="es-MX"/>
        </w:rPr>
        <w:t>“</w:t>
      </w:r>
      <w:r w:rsidRPr="0025796C">
        <w:rPr>
          <w:rFonts w:ascii="Arial" w:hAnsi="Arial" w:cs="Arial"/>
          <w:sz w:val="24"/>
          <w:szCs w:val="24"/>
          <w:lang w:val="es-MX"/>
        </w:rPr>
        <w:t xml:space="preserve">un </w:t>
      </w:r>
      <w:proofErr w:type="spellStart"/>
      <w:r w:rsidRPr="0025796C">
        <w:rPr>
          <w:rFonts w:ascii="Arial" w:hAnsi="Arial" w:cs="Arial"/>
          <w:sz w:val="24"/>
          <w:szCs w:val="24"/>
          <w:lang w:val="es-MX"/>
        </w:rPr>
        <w:t>sub-registro</w:t>
      </w:r>
      <w:proofErr w:type="spellEnd"/>
      <w:r w:rsidRPr="0025796C">
        <w:rPr>
          <w:rFonts w:ascii="Arial" w:hAnsi="Arial" w:cs="Arial"/>
          <w:sz w:val="24"/>
          <w:szCs w:val="24"/>
          <w:lang w:val="es-MX"/>
        </w:rPr>
        <w:t xml:space="preserve"> muy complicado</w:t>
      </w:r>
      <w:r>
        <w:rPr>
          <w:rFonts w:ascii="Arial" w:hAnsi="Arial" w:cs="Arial"/>
          <w:sz w:val="24"/>
          <w:szCs w:val="24"/>
          <w:lang w:val="es-MX"/>
        </w:rPr>
        <w:t>”</w:t>
      </w:r>
      <w:r w:rsidRPr="0025796C">
        <w:rPr>
          <w:rFonts w:ascii="Arial" w:hAnsi="Arial" w:cs="Arial"/>
          <w:sz w:val="24"/>
          <w:szCs w:val="24"/>
          <w:lang w:val="es-MX"/>
        </w:rPr>
        <w:t>.</w:t>
      </w:r>
    </w:p>
    <w:p w14:paraId="11AB33BC" w14:textId="77777777" w:rsidR="009D7239" w:rsidRDefault="009D7239" w:rsidP="00513276">
      <w:pPr>
        <w:spacing w:after="0" w:line="240" w:lineRule="auto"/>
        <w:jc w:val="both"/>
        <w:rPr>
          <w:rFonts w:ascii="Arial" w:hAnsi="Arial" w:cs="Arial"/>
          <w:sz w:val="24"/>
          <w:szCs w:val="24"/>
          <w:lang w:val="es-MX"/>
        </w:rPr>
      </w:pPr>
    </w:p>
    <w:p w14:paraId="6FEC6C77" w14:textId="77777777" w:rsidR="009D7239" w:rsidRPr="006D762C" w:rsidRDefault="009D7239" w:rsidP="0012454F">
      <w:pPr>
        <w:spacing w:after="0" w:line="240" w:lineRule="auto"/>
        <w:jc w:val="both"/>
        <w:rPr>
          <w:lang w:val="es-ES"/>
        </w:rPr>
      </w:pPr>
      <w:r>
        <w:rPr>
          <w:rFonts w:ascii="Arial" w:hAnsi="Arial" w:cs="Arial"/>
          <w:sz w:val="24"/>
          <w:szCs w:val="24"/>
          <w:lang w:val="es-MX"/>
        </w:rPr>
        <w:t>Esto no es más que reflejo de lo que suele llamarse in</w:t>
      </w:r>
      <w:r w:rsidRPr="009D7239">
        <w:rPr>
          <w:rFonts w:ascii="Arial" w:hAnsi="Arial" w:cs="Arial"/>
          <w:spacing w:val="2"/>
          <w:sz w:val="24"/>
          <w:szCs w:val="24"/>
          <w:lang w:val="es-ES"/>
        </w:rPr>
        <w:t xml:space="preserve">visibilidad, </w:t>
      </w:r>
      <w:r>
        <w:rPr>
          <w:rFonts w:ascii="Arial" w:hAnsi="Arial" w:cs="Arial"/>
          <w:spacing w:val="2"/>
          <w:sz w:val="24"/>
          <w:szCs w:val="24"/>
          <w:lang w:val="es-ES"/>
        </w:rPr>
        <w:t xml:space="preserve">es decir, en el horizonte social pareciera </w:t>
      </w:r>
      <w:r w:rsidRPr="009D7239">
        <w:rPr>
          <w:rFonts w:ascii="Arial" w:hAnsi="Arial" w:cs="Arial"/>
          <w:spacing w:val="2"/>
          <w:sz w:val="24"/>
          <w:szCs w:val="24"/>
          <w:lang w:val="es-ES"/>
        </w:rPr>
        <w:t>no existir</w:t>
      </w:r>
      <w:r>
        <w:rPr>
          <w:rFonts w:ascii="Arial" w:hAnsi="Arial" w:cs="Arial"/>
          <w:spacing w:val="2"/>
          <w:sz w:val="24"/>
          <w:szCs w:val="24"/>
          <w:lang w:val="es-ES"/>
        </w:rPr>
        <w:t xml:space="preserve"> un grupo o segmento poblacional,</w:t>
      </w:r>
      <w:r w:rsidRPr="009D7239">
        <w:rPr>
          <w:rFonts w:ascii="Arial" w:hAnsi="Arial" w:cs="Arial"/>
          <w:sz w:val="24"/>
          <w:szCs w:val="24"/>
          <w:lang w:val="es-ES"/>
        </w:rPr>
        <w:t xml:space="preserve"> </w:t>
      </w:r>
      <w:r>
        <w:rPr>
          <w:rFonts w:ascii="Arial" w:hAnsi="Arial" w:cs="Arial"/>
          <w:sz w:val="24"/>
          <w:szCs w:val="24"/>
          <w:lang w:val="es-ES"/>
        </w:rPr>
        <w:t xml:space="preserve">en el imaginario </w:t>
      </w:r>
      <w:r w:rsidR="00917CEC">
        <w:rPr>
          <w:rFonts w:ascii="Arial" w:hAnsi="Arial" w:cs="Arial"/>
          <w:sz w:val="24"/>
          <w:szCs w:val="24"/>
          <w:lang w:val="es-ES"/>
        </w:rPr>
        <w:t>que se ha construido socialmente las personas con discapacidad no están integradas</w:t>
      </w:r>
      <w:r w:rsidRPr="009D7239">
        <w:rPr>
          <w:rFonts w:ascii="Arial" w:hAnsi="Arial" w:cs="Arial"/>
          <w:sz w:val="24"/>
          <w:szCs w:val="24"/>
          <w:lang w:val="es-ES"/>
        </w:rPr>
        <w:t xml:space="preserve">. </w:t>
      </w:r>
      <w:r w:rsidR="00B00259">
        <w:rPr>
          <w:rFonts w:ascii="Arial" w:hAnsi="Arial" w:cs="Arial"/>
          <w:sz w:val="24"/>
          <w:szCs w:val="24"/>
          <w:lang w:val="es-ES"/>
        </w:rPr>
        <w:t xml:space="preserve">En razón de ello, </w:t>
      </w:r>
      <w:r w:rsidR="00B00259" w:rsidRPr="00B00259">
        <w:rPr>
          <w:rFonts w:ascii="Arial" w:hAnsi="Arial" w:cs="Arial"/>
          <w:sz w:val="24"/>
          <w:szCs w:val="24"/>
        </w:rPr>
        <w:t>las mediciones aplicadas para identificar a la població</w:t>
      </w:r>
      <w:r w:rsidR="00B00259">
        <w:rPr>
          <w:rFonts w:ascii="Arial" w:hAnsi="Arial" w:cs="Arial"/>
          <w:sz w:val="24"/>
          <w:szCs w:val="24"/>
        </w:rPr>
        <w:t>n con discapacidad en Guatemala</w:t>
      </w:r>
      <w:r w:rsidR="00635B6C">
        <w:rPr>
          <w:rFonts w:ascii="Arial" w:hAnsi="Arial" w:cs="Arial"/>
          <w:sz w:val="24"/>
          <w:szCs w:val="24"/>
        </w:rPr>
        <w:t xml:space="preserve"> invisibilizan los datos reales. </w:t>
      </w:r>
      <w:r w:rsidR="00917CEC">
        <w:rPr>
          <w:rFonts w:ascii="Arial" w:hAnsi="Arial" w:cs="Arial"/>
          <w:sz w:val="24"/>
          <w:szCs w:val="24"/>
          <w:lang w:val="es-ES"/>
        </w:rPr>
        <w:t>Las diferencias,</w:t>
      </w:r>
      <w:r w:rsidRPr="009D7239">
        <w:rPr>
          <w:rFonts w:ascii="Arial" w:hAnsi="Arial" w:cs="Arial"/>
          <w:sz w:val="24"/>
          <w:szCs w:val="24"/>
          <w:lang w:val="es-ES"/>
        </w:rPr>
        <w:t xml:space="preserve"> características</w:t>
      </w:r>
      <w:r w:rsidR="00917CEC">
        <w:rPr>
          <w:rFonts w:ascii="Arial" w:hAnsi="Arial" w:cs="Arial"/>
          <w:sz w:val="24"/>
          <w:szCs w:val="24"/>
          <w:lang w:val="es-ES"/>
        </w:rPr>
        <w:t xml:space="preserve"> y problemáticas de dichas personas no son asumidas con la equidad que debería de hacerse por autoridades, gobiernos y población en general. Por ejemplo, las calles y edificaciones son construidas sin un enfoque de accesibilidad porque, los encargados de hacer</w:t>
      </w:r>
      <w:r w:rsidR="00B80A33">
        <w:rPr>
          <w:rFonts w:ascii="Arial" w:hAnsi="Arial" w:cs="Arial"/>
          <w:sz w:val="24"/>
          <w:szCs w:val="24"/>
          <w:lang w:val="es-ES"/>
        </w:rPr>
        <w:t xml:space="preserve">lo, no son conscientes ni han sido formados para asumir los requerimientos de personas con discapacidad. </w:t>
      </w:r>
    </w:p>
    <w:p w14:paraId="5C0A01C5" w14:textId="77777777" w:rsidR="00513276" w:rsidRPr="009D7239" w:rsidRDefault="00513276" w:rsidP="00513276">
      <w:pPr>
        <w:spacing w:after="0" w:line="240" w:lineRule="auto"/>
        <w:jc w:val="both"/>
        <w:rPr>
          <w:rFonts w:ascii="Arial" w:hAnsi="Arial" w:cs="Arial"/>
          <w:sz w:val="24"/>
          <w:szCs w:val="24"/>
          <w:lang w:val="es-ES"/>
        </w:rPr>
      </w:pPr>
    </w:p>
    <w:p w14:paraId="06F2DC2E" w14:textId="77777777" w:rsidR="00513276"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t>El otro elemento</w:t>
      </w:r>
      <w:r w:rsidR="00B80A33">
        <w:rPr>
          <w:rFonts w:ascii="Arial" w:hAnsi="Arial" w:cs="Arial"/>
          <w:sz w:val="24"/>
          <w:szCs w:val="24"/>
          <w:lang w:val="es-MX"/>
        </w:rPr>
        <w:t>,</w:t>
      </w:r>
      <w:r>
        <w:rPr>
          <w:rFonts w:ascii="Arial" w:hAnsi="Arial" w:cs="Arial"/>
          <w:sz w:val="24"/>
          <w:szCs w:val="24"/>
          <w:lang w:val="es-MX"/>
        </w:rPr>
        <w:t xml:space="preserve"> </w:t>
      </w:r>
      <w:r w:rsidR="00B80A33">
        <w:rPr>
          <w:rFonts w:ascii="Arial" w:hAnsi="Arial" w:cs="Arial"/>
          <w:sz w:val="24"/>
          <w:szCs w:val="24"/>
          <w:lang w:val="es-MX"/>
        </w:rPr>
        <w:t xml:space="preserve">señalado arriba, </w:t>
      </w:r>
      <w:r>
        <w:rPr>
          <w:rFonts w:ascii="Arial" w:hAnsi="Arial" w:cs="Arial"/>
          <w:sz w:val="24"/>
          <w:szCs w:val="24"/>
          <w:lang w:val="es-MX"/>
        </w:rPr>
        <w:t xml:space="preserve">es la dispersión, de la cual tampoco existen datos confiables. Sin embargo, cuando se tienen en cuenta las causas que generan discapacidad, ésta puede estar presente en cualquier parte del territorio del país, de </w:t>
      </w:r>
      <w:r>
        <w:rPr>
          <w:rFonts w:ascii="Arial" w:hAnsi="Arial" w:cs="Arial"/>
          <w:sz w:val="24"/>
          <w:szCs w:val="24"/>
          <w:lang w:val="es-MX"/>
        </w:rPr>
        <w:lastRenderedPageBreak/>
        <w:t>hecho lo está, y se vive de forma diferente en las localidades rurales que en las áreas urbanas.</w:t>
      </w:r>
      <w:r>
        <w:rPr>
          <w:rStyle w:val="Refdenotaalpie"/>
          <w:rFonts w:ascii="Arial" w:hAnsi="Arial" w:cs="Arial"/>
          <w:sz w:val="24"/>
          <w:szCs w:val="24"/>
          <w:lang w:val="es-MX"/>
        </w:rPr>
        <w:footnoteReference w:id="10"/>
      </w:r>
    </w:p>
    <w:p w14:paraId="2DF57C9F" w14:textId="77777777" w:rsidR="00513276" w:rsidRDefault="00513276" w:rsidP="00513276">
      <w:pPr>
        <w:spacing w:after="0" w:line="240" w:lineRule="auto"/>
        <w:jc w:val="both"/>
        <w:rPr>
          <w:rFonts w:ascii="Arial" w:hAnsi="Arial" w:cs="Arial"/>
          <w:sz w:val="24"/>
          <w:szCs w:val="24"/>
          <w:lang w:val="es-MX"/>
        </w:rPr>
      </w:pPr>
    </w:p>
    <w:p w14:paraId="3DBAA42C" w14:textId="77777777" w:rsidR="00513276" w:rsidRPr="003C6010" w:rsidRDefault="00171CBD" w:rsidP="00513276">
      <w:pPr>
        <w:spacing w:after="0" w:line="240" w:lineRule="auto"/>
        <w:jc w:val="both"/>
        <w:rPr>
          <w:rFonts w:ascii="Arial" w:hAnsi="Arial" w:cs="Arial"/>
          <w:sz w:val="24"/>
          <w:szCs w:val="24"/>
          <w:lang w:val="es-MX"/>
        </w:rPr>
      </w:pPr>
      <w:r>
        <w:rPr>
          <w:rFonts w:ascii="Arial" w:hAnsi="Arial" w:cs="Arial"/>
          <w:sz w:val="24"/>
          <w:szCs w:val="24"/>
          <w:lang w:val="es-MX"/>
        </w:rPr>
        <w:t>3.2-</w:t>
      </w:r>
      <w:r w:rsidR="00513276">
        <w:rPr>
          <w:rFonts w:ascii="Arial" w:hAnsi="Arial" w:cs="Arial"/>
          <w:sz w:val="24"/>
          <w:szCs w:val="24"/>
          <w:lang w:val="es-MX"/>
        </w:rPr>
        <w:t xml:space="preserve"> Una población</w:t>
      </w:r>
      <w:r w:rsidR="00513276" w:rsidRPr="003C6010">
        <w:rPr>
          <w:rFonts w:ascii="Arial" w:hAnsi="Arial" w:cs="Arial"/>
          <w:sz w:val="24"/>
          <w:szCs w:val="24"/>
          <w:lang w:val="es-MX"/>
        </w:rPr>
        <w:t xml:space="preserve"> exclu</w:t>
      </w:r>
      <w:r w:rsidR="00513276">
        <w:rPr>
          <w:rFonts w:ascii="Arial" w:hAnsi="Arial" w:cs="Arial"/>
          <w:sz w:val="24"/>
          <w:szCs w:val="24"/>
          <w:lang w:val="es-MX"/>
        </w:rPr>
        <w:t>ida</w:t>
      </w:r>
      <w:r w:rsidR="00513276">
        <w:rPr>
          <w:rStyle w:val="Refdenotaalpie"/>
          <w:rFonts w:ascii="Arial" w:hAnsi="Arial" w:cs="Arial"/>
          <w:b/>
          <w:sz w:val="24"/>
          <w:szCs w:val="24"/>
          <w:lang w:val="es-MX"/>
        </w:rPr>
        <w:footnoteReference w:id="11"/>
      </w:r>
      <w:r w:rsidR="00513276" w:rsidRPr="003C6010">
        <w:rPr>
          <w:rFonts w:ascii="Arial" w:hAnsi="Arial" w:cs="Arial"/>
          <w:b/>
          <w:sz w:val="24"/>
          <w:szCs w:val="24"/>
          <w:lang w:val="es-MX"/>
        </w:rPr>
        <w:t xml:space="preserve"> </w:t>
      </w:r>
      <w:r w:rsidR="00513276">
        <w:rPr>
          <w:rFonts w:ascii="Arial" w:hAnsi="Arial" w:cs="Arial"/>
          <w:sz w:val="24"/>
          <w:szCs w:val="24"/>
          <w:lang w:val="es-MX"/>
        </w:rPr>
        <w:t xml:space="preserve"> mucho</w:t>
      </w:r>
      <w:r w:rsidR="00513276" w:rsidRPr="003C6010">
        <w:rPr>
          <w:rFonts w:ascii="Arial" w:hAnsi="Arial" w:cs="Arial"/>
          <w:sz w:val="24"/>
          <w:szCs w:val="24"/>
          <w:lang w:val="es-MX"/>
        </w:rPr>
        <w:t xml:space="preserve"> más profunda</w:t>
      </w:r>
      <w:r w:rsidR="00513276">
        <w:rPr>
          <w:rFonts w:ascii="Arial" w:hAnsi="Arial" w:cs="Arial"/>
          <w:sz w:val="24"/>
          <w:szCs w:val="24"/>
          <w:lang w:val="es-MX"/>
        </w:rPr>
        <w:t>mente que otros sectores sociales.</w:t>
      </w:r>
    </w:p>
    <w:p w14:paraId="3C38FF9B" w14:textId="77777777" w:rsidR="00513276" w:rsidRDefault="00513276" w:rsidP="00513276">
      <w:pPr>
        <w:spacing w:after="0" w:line="240" w:lineRule="auto"/>
        <w:jc w:val="both"/>
        <w:rPr>
          <w:rFonts w:ascii="Arial" w:hAnsi="Arial" w:cs="Arial"/>
          <w:sz w:val="24"/>
          <w:szCs w:val="24"/>
          <w:lang w:val="es-MX"/>
        </w:rPr>
      </w:pPr>
      <w:r w:rsidRPr="0025796C">
        <w:rPr>
          <w:rFonts w:ascii="Arial" w:hAnsi="Arial" w:cs="Arial"/>
          <w:sz w:val="24"/>
          <w:szCs w:val="24"/>
          <w:lang w:val="es-MX"/>
        </w:rPr>
        <w:t xml:space="preserve"> </w:t>
      </w:r>
    </w:p>
    <w:p w14:paraId="71B2AC0E" w14:textId="77777777" w:rsidR="00513276" w:rsidRPr="00AB3777" w:rsidRDefault="00513276" w:rsidP="00513276">
      <w:pPr>
        <w:spacing w:after="0" w:line="240" w:lineRule="auto"/>
        <w:jc w:val="both"/>
        <w:rPr>
          <w:rFonts w:ascii="Arial" w:hAnsi="Arial" w:cs="Arial"/>
          <w:sz w:val="24"/>
          <w:szCs w:val="24"/>
          <w:lang w:val="es-MX"/>
        </w:rPr>
      </w:pPr>
      <w:r w:rsidRPr="00AB3777">
        <w:rPr>
          <w:rFonts w:ascii="Arial" w:hAnsi="Arial" w:cs="Arial"/>
          <w:sz w:val="24"/>
          <w:szCs w:val="24"/>
          <w:lang w:val="es-MX"/>
        </w:rPr>
        <w:t xml:space="preserve">La discapacidad está asociada a la pobreza y en muchos casos a una pobreza extrema. No encontrar trabajo por </w:t>
      </w:r>
      <w:r w:rsidR="00635B6C">
        <w:rPr>
          <w:rFonts w:ascii="Arial" w:hAnsi="Arial" w:cs="Arial"/>
          <w:sz w:val="24"/>
          <w:szCs w:val="24"/>
          <w:lang w:val="es-MX"/>
        </w:rPr>
        <w:t xml:space="preserve">motivo de </w:t>
      </w:r>
      <w:r w:rsidRPr="00AB3777">
        <w:rPr>
          <w:rFonts w:ascii="Arial" w:hAnsi="Arial" w:cs="Arial"/>
          <w:sz w:val="24"/>
          <w:szCs w:val="24"/>
          <w:lang w:val="es-MX"/>
        </w:rPr>
        <w:t xml:space="preserve">discapacidad es una de las cosas que </w:t>
      </w:r>
      <w:r>
        <w:rPr>
          <w:rFonts w:ascii="Arial" w:hAnsi="Arial" w:cs="Arial"/>
          <w:sz w:val="24"/>
          <w:szCs w:val="24"/>
          <w:lang w:val="es-MX"/>
        </w:rPr>
        <w:t>más afecta pues no tenerlo</w:t>
      </w:r>
      <w:r w:rsidRPr="00AB3777">
        <w:rPr>
          <w:rFonts w:ascii="Arial" w:hAnsi="Arial" w:cs="Arial"/>
          <w:sz w:val="24"/>
          <w:szCs w:val="24"/>
          <w:lang w:val="es-MX"/>
        </w:rPr>
        <w:t xml:space="preserve"> significa mayor pobreza para la familia.  Por ejemplo, cuando una persona adquiere discapacidad, la familia tiene que asumir los costos, atender la alimentación</w:t>
      </w:r>
      <w:r w:rsidR="00635B6C">
        <w:rPr>
          <w:rFonts w:ascii="Arial" w:hAnsi="Arial" w:cs="Arial"/>
          <w:sz w:val="24"/>
          <w:szCs w:val="24"/>
          <w:lang w:val="es-MX"/>
        </w:rPr>
        <w:t>, vestimenta, salud, transporte y otros gastos</w:t>
      </w:r>
      <w:r w:rsidRPr="00AB3777">
        <w:rPr>
          <w:rFonts w:ascii="Arial" w:hAnsi="Arial" w:cs="Arial"/>
          <w:sz w:val="24"/>
          <w:szCs w:val="24"/>
          <w:lang w:val="es-MX"/>
        </w:rPr>
        <w:t xml:space="preserve"> de la persona afectada. Situación que empobrece o acrecienta la pobreza de la gente, sobre todo, los costos de salud y transporte ya que resultan ser elevados para quienes se encuentran en esas condiciones y para su familia.</w:t>
      </w:r>
    </w:p>
    <w:p w14:paraId="6E7F919D" w14:textId="77777777" w:rsidR="00513276" w:rsidRDefault="00513276" w:rsidP="00513276">
      <w:pPr>
        <w:spacing w:after="0" w:line="240" w:lineRule="auto"/>
        <w:jc w:val="both"/>
        <w:rPr>
          <w:rFonts w:ascii="Arial" w:hAnsi="Arial" w:cs="Arial"/>
          <w:sz w:val="24"/>
          <w:szCs w:val="24"/>
          <w:lang w:val="es-MX"/>
        </w:rPr>
      </w:pPr>
    </w:p>
    <w:p w14:paraId="2F02300B" w14:textId="77777777" w:rsidR="00513276"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t>En relación a lo anterior, “se percibe en los servicios hospitalarios, que</w:t>
      </w:r>
      <w:r w:rsidRPr="004A49EB">
        <w:rPr>
          <w:rFonts w:ascii="Arial" w:hAnsi="Arial" w:cs="Arial"/>
          <w:sz w:val="24"/>
          <w:szCs w:val="24"/>
          <w:lang w:val="es-MX"/>
        </w:rPr>
        <w:t xml:space="preserve"> </w:t>
      </w:r>
      <w:r>
        <w:rPr>
          <w:rFonts w:ascii="Arial" w:hAnsi="Arial" w:cs="Arial"/>
          <w:sz w:val="24"/>
          <w:szCs w:val="24"/>
          <w:lang w:val="es-MX"/>
        </w:rPr>
        <w:t>hay un aumento</w:t>
      </w:r>
      <w:r w:rsidRPr="0025796C">
        <w:rPr>
          <w:rFonts w:ascii="Arial" w:hAnsi="Arial" w:cs="Arial"/>
          <w:sz w:val="24"/>
          <w:szCs w:val="24"/>
          <w:lang w:val="es-MX"/>
        </w:rPr>
        <w:t xml:space="preserve"> de personas amputadas por diabetes</w:t>
      </w:r>
      <w:r>
        <w:rPr>
          <w:rFonts w:ascii="Arial" w:hAnsi="Arial" w:cs="Arial"/>
          <w:sz w:val="24"/>
          <w:szCs w:val="24"/>
          <w:lang w:val="es-MX"/>
        </w:rPr>
        <w:t>”</w:t>
      </w:r>
      <w:r w:rsidRPr="0025796C">
        <w:rPr>
          <w:rFonts w:ascii="Arial" w:hAnsi="Arial" w:cs="Arial"/>
          <w:sz w:val="24"/>
          <w:szCs w:val="24"/>
          <w:lang w:val="es-MX"/>
        </w:rPr>
        <w:t xml:space="preserve">, enfermedad </w:t>
      </w:r>
      <w:r>
        <w:rPr>
          <w:rFonts w:ascii="Arial" w:hAnsi="Arial" w:cs="Arial"/>
          <w:sz w:val="24"/>
          <w:szCs w:val="24"/>
          <w:lang w:val="es-MX"/>
        </w:rPr>
        <w:t>que afecta más a la clase pobre</w:t>
      </w:r>
      <w:r w:rsidRPr="0025796C">
        <w:rPr>
          <w:rFonts w:ascii="Arial" w:hAnsi="Arial" w:cs="Arial"/>
          <w:sz w:val="24"/>
          <w:szCs w:val="24"/>
          <w:lang w:val="es-MX"/>
        </w:rPr>
        <w:t xml:space="preserve"> porque es gente trabajadora </w:t>
      </w:r>
      <w:r>
        <w:rPr>
          <w:rFonts w:ascii="Arial" w:hAnsi="Arial" w:cs="Arial"/>
          <w:sz w:val="24"/>
          <w:szCs w:val="24"/>
          <w:lang w:val="es-MX"/>
        </w:rPr>
        <w:t xml:space="preserve">que no </w:t>
      </w:r>
      <w:r w:rsidRPr="0025796C">
        <w:rPr>
          <w:rFonts w:ascii="Arial" w:hAnsi="Arial" w:cs="Arial"/>
          <w:sz w:val="24"/>
          <w:szCs w:val="24"/>
          <w:lang w:val="es-MX"/>
        </w:rPr>
        <w:t xml:space="preserve">se alimenta bien, </w:t>
      </w:r>
      <w:r>
        <w:rPr>
          <w:rFonts w:ascii="Arial" w:hAnsi="Arial" w:cs="Arial"/>
          <w:sz w:val="24"/>
          <w:szCs w:val="24"/>
          <w:lang w:val="es-MX"/>
        </w:rPr>
        <w:t xml:space="preserve">sea </w:t>
      </w:r>
      <w:r w:rsidRPr="0025796C">
        <w:rPr>
          <w:rFonts w:ascii="Arial" w:hAnsi="Arial" w:cs="Arial"/>
          <w:sz w:val="24"/>
          <w:szCs w:val="24"/>
          <w:lang w:val="es-MX"/>
        </w:rPr>
        <w:t>porqu</w:t>
      </w:r>
      <w:r>
        <w:rPr>
          <w:rFonts w:ascii="Arial" w:hAnsi="Arial" w:cs="Arial"/>
          <w:sz w:val="24"/>
          <w:szCs w:val="24"/>
          <w:lang w:val="es-MX"/>
        </w:rPr>
        <w:t xml:space="preserve">e no tiene cómo hacerlo o, porque sus hábitos alimenticios favorecen el aparecimiento de dicha enfermedad. </w:t>
      </w:r>
    </w:p>
    <w:p w14:paraId="01F9E127" w14:textId="77777777" w:rsidR="00513276" w:rsidRDefault="00513276" w:rsidP="00513276">
      <w:pPr>
        <w:spacing w:after="0" w:line="240" w:lineRule="auto"/>
        <w:jc w:val="both"/>
        <w:rPr>
          <w:rFonts w:ascii="Arial" w:hAnsi="Arial" w:cs="Arial"/>
          <w:sz w:val="24"/>
          <w:szCs w:val="24"/>
          <w:lang w:val="es-MX"/>
        </w:rPr>
      </w:pPr>
    </w:p>
    <w:p w14:paraId="6A3F4FC2" w14:textId="77777777" w:rsidR="00513276"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t>A ello hay que añadir que</w:t>
      </w:r>
      <w:r w:rsidRPr="0025796C">
        <w:rPr>
          <w:rFonts w:ascii="Arial" w:hAnsi="Arial" w:cs="Arial"/>
          <w:sz w:val="24"/>
          <w:szCs w:val="24"/>
          <w:lang w:val="es-MX"/>
        </w:rPr>
        <w:t xml:space="preserve"> </w:t>
      </w:r>
      <w:r>
        <w:rPr>
          <w:rFonts w:ascii="Arial" w:hAnsi="Arial" w:cs="Arial"/>
          <w:sz w:val="24"/>
          <w:szCs w:val="24"/>
          <w:lang w:val="es-MX"/>
        </w:rPr>
        <w:t>en la actualidad hay más vulnerabilidad</w:t>
      </w:r>
      <w:r w:rsidRPr="0025796C">
        <w:rPr>
          <w:rFonts w:ascii="Arial" w:hAnsi="Arial" w:cs="Arial"/>
          <w:sz w:val="24"/>
          <w:szCs w:val="24"/>
          <w:lang w:val="es-MX"/>
        </w:rPr>
        <w:t xml:space="preserve"> a las deficiencias físicas, mentales y sensoriales. </w:t>
      </w:r>
      <w:r>
        <w:rPr>
          <w:rFonts w:ascii="Arial" w:hAnsi="Arial" w:cs="Arial"/>
          <w:sz w:val="24"/>
          <w:szCs w:val="24"/>
          <w:lang w:val="es-MX"/>
        </w:rPr>
        <w:t>Datos referidos por uno de los entrevistados, destaca</w:t>
      </w:r>
      <w:r w:rsidRPr="0025796C">
        <w:rPr>
          <w:rFonts w:ascii="Arial" w:hAnsi="Arial" w:cs="Arial"/>
          <w:sz w:val="24"/>
          <w:szCs w:val="24"/>
          <w:lang w:val="es-MX"/>
        </w:rPr>
        <w:t xml:space="preserve"> que </w:t>
      </w:r>
      <w:r>
        <w:rPr>
          <w:rFonts w:ascii="Arial" w:hAnsi="Arial" w:cs="Arial"/>
          <w:sz w:val="24"/>
          <w:szCs w:val="24"/>
          <w:lang w:val="es-MX"/>
        </w:rPr>
        <w:t>“</w:t>
      </w:r>
      <w:r w:rsidRPr="0025796C">
        <w:rPr>
          <w:rFonts w:ascii="Arial" w:hAnsi="Arial" w:cs="Arial"/>
          <w:sz w:val="24"/>
          <w:szCs w:val="24"/>
          <w:lang w:val="es-MX"/>
        </w:rPr>
        <w:t>el 30% de la población tiene tendencia a retinopatía diabética</w:t>
      </w:r>
      <w:r>
        <w:rPr>
          <w:rFonts w:ascii="Arial" w:hAnsi="Arial" w:cs="Arial"/>
          <w:sz w:val="24"/>
          <w:szCs w:val="24"/>
          <w:lang w:val="es-MX"/>
        </w:rPr>
        <w:t>, lo cual posibilita adquirir una ceguera; el 42% de la población está en  riesgo de cataratas, el 14% padece glaucoma y</w:t>
      </w:r>
      <w:r w:rsidRPr="0025796C">
        <w:rPr>
          <w:rFonts w:ascii="Arial" w:hAnsi="Arial" w:cs="Arial"/>
          <w:sz w:val="24"/>
          <w:szCs w:val="24"/>
          <w:lang w:val="es-MX"/>
        </w:rPr>
        <w:t xml:space="preserve"> el 15% </w:t>
      </w:r>
      <w:r>
        <w:rPr>
          <w:rFonts w:ascii="Arial" w:hAnsi="Arial" w:cs="Arial"/>
          <w:sz w:val="24"/>
          <w:szCs w:val="24"/>
          <w:lang w:val="es-MX"/>
        </w:rPr>
        <w:t>se ve afectado por cuestiones de</w:t>
      </w:r>
      <w:r w:rsidRPr="0025796C">
        <w:rPr>
          <w:rFonts w:ascii="Arial" w:hAnsi="Arial" w:cs="Arial"/>
          <w:sz w:val="24"/>
          <w:szCs w:val="24"/>
          <w:lang w:val="es-MX"/>
        </w:rPr>
        <w:t xml:space="preserve"> uso y manejo de armas de fuego.</w:t>
      </w:r>
      <w:r>
        <w:rPr>
          <w:rFonts w:ascii="Arial" w:hAnsi="Arial" w:cs="Arial"/>
          <w:sz w:val="24"/>
          <w:szCs w:val="24"/>
          <w:lang w:val="es-MX"/>
        </w:rPr>
        <w:t>”</w:t>
      </w:r>
      <w:r w:rsidR="006914B7">
        <w:rPr>
          <w:rStyle w:val="Refdenotaalpie"/>
          <w:rFonts w:ascii="Arial" w:hAnsi="Arial" w:cs="Arial"/>
          <w:sz w:val="24"/>
          <w:szCs w:val="24"/>
          <w:lang w:val="es-MX"/>
        </w:rPr>
        <w:footnoteReference w:id="12"/>
      </w:r>
    </w:p>
    <w:p w14:paraId="19E3C755" w14:textId="77777777" w:rsidR="00513276" w:rsidRDefault="00513276" w:rsidP="00513276">
      <w:pPr>
        <w:spacing w:after="0" w:line="240" w:lineRule="auto"/>
        <w:jc w:val="both"/>
        <w:rPr>
          <w:rFonts w:ascii="Arial" w:hAnsi="Arial" w:cs="Arial"/>
          <w:sz w:val="24"/>
          <w:szCs w:val="24"/>
          <w:lang w:val="es-MX"/>
        </w:rPr>
      </w:pPr>
    </w:p>
    <w:p w14:paraId="5262CA0A" w14:textId="77777777" w:rsidR="00513276" w:rsidRDefault="00513276" w:rsidP="00513276">
      <w:pPr>
        <w:jc w:val="both"/>
        <w:rPr>
          <w:rFonts w:ascii="Arial" w:hAnsi="Arial" w:cs="Arial"/>
          <w:sz w:val="24"/>
          <w:szCs w:val="24"/>
          <w:lang w:val="es-MX"/>
        </w:rPr>
      </w:pPr>
      <w:r>
        <w:rPr>
          <w:rFonts w:ascii="Arial" w:hAnsi="Arial" w:cs="Arial"/>
          <w:sz w:val="24"/>
          <w:szCs w:val="24"/>
          <w:lang w:val="es-MX"/>
        </w:rPr>
        <w:t>L</w:t>
      </w:r>
      <w:r w:rsidRPr="0025796C">
        <w:rPr>
          <w:rFonts w:ascii="Arial" w:hAnsi="Arial" w:cs="Arial"/>
          <w:sz w:val="24"/>
          <w:szCs w:val="24"/>
          <w:lang w:val="es-MX"/>
        </w:rPr>
        <w:t>os pobres son los que tienen mayor posibilidad de adquirir discapacidad porque también enfrentan los peores tr</w:t>
      </w:r>
      <w:r>
        <w:rPr>
          <w:rFonts w:ascii="Arial" w:hAnsi="Arial" w:cs="Arial"/>
          <w:sz w:val="24"/>
          <w:szCs w:val="24"/>
          <w:lang w:val="es-MX"/>
        </w:rPr>
        <w:t xml:space="preserve">abajos, donde no hay seguridad ni las prestaciones correspondientes que cubran posibles accidentes, tal el caso de personas que laboran como </w:t>
      </w:r>
      <w:r w:rsidRPr="0025796C">
        <w:rPr>
          <w:rFonts w:ascii="Arial" w:hAnsi="Arial" w:cs="Arial"/>
          <w:sz w:val="24"/>
          <w:szCs w:val="24"/>
          <w:lang w:val="es-MX"/>
        </w:rPr>
        <w:t>albañiles.</w:t>
      </w:r>
    </w:p>
    <w:p w14:paraId="32EDCA62" w14:textId="77777777" w:rsidR="00513276" w:rsidRDefault="00171CBD" w:rsidP="00513276">
      <w:pPr>
        <w:spacing w:after="0" w:line="240" w:lineRule="auto"/>
        <w:jc w:val="both"/>
        <w:rPr>
          <w:rFonts w:ascii="Arial" w:hAnsi="Arial" w:cs="Arial"/>
          <w:sz w:val="24"/>
          <w:szCs w:val="24"/>
          <w:lang w:val="es-MX"/>
        </w:rPr>
      </w:pPr>
      <w:r>
        <w:rPr>
          <w:rFonts w:ascii="Arial" w:hAnsi="Arial" w:cs="Arial"/>
          <w:sz w:val="24"/>
          <w:szCs w:val="24"/>
          <w:lang w:val="es-MX"/>
        </w:rPr>
        <w:t>3.3-</w:t>
      </w:r>
      <w:r w:rsidR="00513276">
        <w:rPr>
          <w:rFonts w:ascii="Arial" w:hAnsi="Arial" w:cs="Arial"/>
          <w:sz w:val="24"/>
          <w:szCs w:val="24"/>
          <w:lang w:val="es-MX"/>
        </w:rPr>
        <w:t xml:space="preserve"> </w:t>
      </w:r>
      <w:r w:rsidR="00513276" w:rsidRPr="00AB3777">
        <w:rPr>
          <w:rFonts w:ascii="Arial" w:hAnsi="Arial" w:cs="Arial"/>
          <w:sz w:val="24"/>
          <w:szCs w:val="24"/>
          <w:lang w:val="es-MX"/>
        </w:rPr>
        <w:t>La prestación de servicios de salud y servicios educativos también son limitados para esta población</w:t>
      </w:r>
      <w:r w:rsidR="00513276">
        <w:rPr>
          <w:rFonts w:ascii="Arial" w:hAnsi="Arial" w:cs="Arial"/>
          <w:sz w:val="24"/>
          <w:szCs w:val="24"/>
          <w:lang w:val="es-MX"/>
        </w:rPr>
        <w:t xml:space="preserve">. </w:t>
      </w:r>
      <w:r w:rsidR="006914B7">
        <w:rPr>
          <w:rFonts w:ascii="Arial" w:hAnsi="Arial" w:cs="Arial"/>
          <w:sz w:val="24"/>
          <w:szCs w:val="24"/>
          <w:lang w:val="es-MX"/>
        </w:rPr>
        <w:t>En cuanto a la salud, dicha situación</w:t>
      </w:r>
      <w:r w:rsidR="00513276">
        <w:rPr>
          <w:rFonts w:ascii="Arial" w:hAnsi="Arial" w:cs="Arial"/>
          <w:sz w:val="24"/>
          <w:szCs w:val="24"/>
          <w:lang w:val="es-MX"/>
        </w:rPr>
        <w:t xml:space="preserve"> se ha visto agravada por las condiciones de la red hospitalaria del país, donde no sólo la prestación de los servicios es deficiente sino la obtención de medicamentos es muy limitada. </w:t>
      </w:r>
      <w:r w:rsidR="00AB7BB2">
        <w:rPr>
          <w:rFonts w:ascii="Arial" w:hAnsi="Arial" w:cs="Arial"/>
          <w:sz w:val="24"/>
          <w:szCs w:val="24"/>
          <w:lang w:val="es-MX"/>
        </w:rPr>
        <w:t>La red hospitalaria está constantemente colapsando y los gobiernos no desarrollan ninguna política pública sostenida a favor de la salud de los guatemaltecos, ni de las personas con discapacidad.</w:t>
      </w:r>
    </w:p>
    <w:p w14:paraId="6779E8E4" w14:textId="77777777" w:rsidR="00AB7BB2" w:rsidRDefault="00AB7BB2" w:rsidP="00513276">
      <w:pPr>
        <w:spacing w:after="0" w:line="240" w:lineRule="auto"/>
        <w:jc w:val="both"/>
        <w:rPr>
          <w:rFonts w:ascii="Arial" w:hAnsi="Arial" w:cs="Arial"/>
          <w:sz w:val="24"/>
          <w:szCs w:val="24"/>
          <w:lang w:val="es-MX"/>
        </w:rPr>
      </w:pPr>
    </w:p>
    <w:p w14:paraId="4AE8641F" w14:textId="77777777" w:rsidR="00513276" w:rsidRPr="00AB3777"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t>Además, la percepción sobre la promoción de</w:t>
      </w:r>
      <w:r w:rsidRPr="0025796C">
        <w:rPr>
          <w:rFonts w:ascii="Arial" w:hAnsi="Arial" w:cs="Arial"/>
          <w:sz w:val="24"/>
          <w:szCs w:val="24"/>
          <w:lang w:val="es-MX"/>
        </w:rPr>
        <w:t xml:space="preserve"> una educación inclusiva</w:t>
      </w:r>
      <w:r>
        <w:rPr>
          <w:rFonts w:ascii="Arial" w:hAnsi="Arial" w:cs="Arial"/>
          <w:sz w:val="24"/>
          <w:szCs w:val="24"/>
          <w:lang w:val="es-MX"/>
        </w:rPr>
        <w:t xml:space="preserve"> desde el Estado es aún muy limitada, se considera que </w:t>
      </w:r>
      <w:r w:rsidRPr="0025796C">
        <w:rPr>
          <w:rFonts w:ascii="Arial" w:hAnsi="Arial" w:cs="Arial"/>
          <w:sz w:val="24"/>
          <w:szCs w:val="24"/>
          <w:lang w:val="es-MX"/>
        </w:rPr>
        <w:t xml:space="preserve">la educación privada </w:t>
      </w:r>
      <w:r>
        <w:rPr>
          <w:rFonts w:ascii="Arial" w:hAnsi="Arial" w:cs="Arial"/>
          <w:sz w:val="24"/>
          <w:szCs w:val="24"/>
          <w:lang w:val="es-MX"/>
        </w:rPr>
        <w:t xml:space="preserve">es </w:t>
      </w:r>
      <w:r w:rsidRPr="0025796C">
        <w:rPr>
          <w:rFonts w:ascii="Arial" w:hAnsi="Arial" w:cs="Arial"/>
          <w:sz w:val="24"/>
          <w:szCs w:val="24"/>
          <w:lang w:val="es-MX"/>
        </w:rPr>
        <w:t xml:space="preserve">la que </w:t>
      </w:r>
      <w:r>
        <w:rPr>
          <w:rFonts w:ascii="Arial" w:hAnsi="Arial" w:cs="Arial"/>
          <w:sz w:val="24"/>
          <w:szCs w:val="24"/>
          <w:lang w:val="es-MX"/>
        </w:rPr>
        <w:t xml:space="preserve">más </w:t>
      </w:r>
      <w:r w:rsidRPr="0025796C">
        <w:rPr>
          <w:rFonts w:ascii="Arial" w:hAnsi="Arial" w:cs="Arial"/>
          <w:sz w:val="24"/>
          <w:szCs w:val="24"/>
          <w:lang w:val="es-MX"/>
        </w:rPr>
        <w:t>facilita la inclusión de las personas con discapaci</w:t>
      </w:r>
      <w:r>
        <w:rPr>
          <w:rFonts w:ascii="Arial" w:hAnsi="Arial" w:cs="Arial"/>
          <w:sz w:val="24"/>
          <w:szCs w:val="24"/>
          <w:lang w:val="es-MX"/>
        </w:rPr>
        <w:t>dad al sistema educativo formal. El problema viene a ser entonces, la capacidad económica de las familias y personas con discapacidad para cubrir los gastos. Situación que es relevante para una población que según la ENDIS</w:t>
      </w:r>
      <w:r>
        <w:rPr>
          <w:sz w:val="23"/>
          <w:szCs w:val="23"/>
        </w:rPr>
        <w:t xml:space="preserve"> </w:t>
      </w:r>
      <w:r w:rsidRPr="008D4642">
        <w:rPr>
          <w:rFonts w:ascii="Arial" w:hAnsi="Arial" w:cs="Arial"/>
          <w:sz w:val="24"/>
          <w:szCs w:val="24"/>
        </w:rPr>
        <w:t>tienen bajo nivel educativo: 50.3% del total del sector es analfabeta, 5 de cada 10 no tiene ningún nivel educativo, apenas 4 de 10 han cursado algún grado de educación primaria. En cuanto a educación</w:t>
      </w:r>
      <w:r>
        <w:rPr>
          <w:rFonts w:ascii="Arial" w:hAnsi="Arial" w:cs="Arial"/>
          <w:sz w:val="24"/>
          <w:szCs w:val="24"/>
        </w:rPr>
        <w:t xml:space="preserve"> </w:t>
      </w:r>
      <w:r w:rsidRPr="008D4642">
        <w:rPr>
          <w:rFonts w:ascii="Arial" w:hAnsi="Arial" w:cs="Arial"/>
          <w:sz w:val="24"/>
          <w:szCs w:val="24"/>
        </w:rPr>
        <w:t>secundaria y superior la relación es de 1 por cada 10</w:t>
      </w:r>
      <w:r>
        <w:rPr>
          <w:sz w:val="23"/>
          <w:szCs w:val="23"/>
        </w:rPr>
        <w:t>.</w:t>
      </w:r>
      <w:r>
        <w:rPr>
          <w:rStyle w:val="Refdenotaalpie"/>
          <w:sz w:val="23"/>
          <w:szCs w:val="23"/>
        </w:rPr>
        <w:footnoteReference w:id="13"/>
      </w:r>
    </w:p>
    <w:p w14:paraId="5055C550" w14:textId="77777777" w:rsidR="00513276" w:rsidRPr="0025796C" w:rsidRDefault="00513276" w:rsidP="00513276">
      <w:pPr>
        <w:spacing w:after="0" w:line="240" w:lineRule="auto"/>
        <w:jc w:val="both"/>
        <w:rPr>
          <w:rFonts w:ascii="Arial" w:hAnsi="Arial" w:cs="Arial"/>
          <w:sz w:val="24"/>
          <w:szCs w:val="24"/>
          <w:lang w:val="es-MX"/>
        </w:rPr>
      </w:pPr>
    </w:p>
    <w:p w14:paraId="057F75EB" w14:textId="77777777" w:rsidR="00513276" w:rsidRDefault="00513276" w:rsidP="0012454F">
      <w:pPr>
        <w:spacing w:after="0" w:line="240" w:lineRule="auto"/>
        <w:jc w:val="both"/>
        <w:rPr>
          <w:rFonts w:ascii="Arial" w:hAnsi="Arial" w:cs="Arial"/>
          <w:sz w:val="24"/>
          <w:szCs w:val="24"/>
          <w:lang w:val="es-MX"/>
        </w:rPr>
      </w:pPr>
      <w:r>
        <w:rPr>
          <w:rFonts w:ascii="Arial" w:hAnsi="Arial" w:cs="Arial"/>
          <w:sz w:val="24"/>
          <w:szCs w:val="24"/>
          <w:lang w:val="es-MX"/>
        </w:rPr>
        <w:t>Las acciones</w:t>
      </w:r>
      <w:r w:rsidRPr="0025796C">
        <w:rPr>
          <w:rFonts w:ascii="Arial" w:hAnsi="Arial" w:cs="Arial"/>
          <w:sz w:val="24"/>
          <w:szCs w:val="24"/>
          <w:lang w:val="es-MX"/>
        </w:rPr>
        <w:t xml:space="preserve"> del Estado ha</w:t>
      </w:r>
      <w:r>
        <w:rPr>
          <w:rFonts w:ascii="Arial" w:hAnsi="Arial" w:cs="Arial"/>
          <w:sz w:val="24"/>
          <w:szCs w:val="24"/>
          <w:lang w:val="es-MX"/>
        </w:rPr>
        <w:t xml:space="preserve">n sido limitadas, </w:t>
      </w:r>
      <w:r w:rsidRPr="0025796C">
        <w:rPr>
          <w:rFonts w:ascii="Arial" w:hAnsi="Arial" w:cs="Arial"/>
          <w:sz w:val="24"/>
          <w:szCs w:val="24"/>
          <w:lang w:val="es-MX"/>
        </w:rPr>
        <w:t xml:space="preserve"> </w:t>
      </w:r>
      <w:r>
        <w:rPr>
          <w:rFonts w:ascii="Arial" w:hAnsi="Arial" w:cs="Arial"/>
          <w:sz w:val="24"/>
          <w:szCs w:val="24"/>
          <w:lang w:val="es-MX"/>
        </w:rPr>
        <w:t>l</w:t>
      </w:r>
      <w:r w:rsidRPr="0025796C">
        <w:rPr>
          <w:rFonts w:ascii="Arial" w:hAnsi="Arial" w:cs="Arial"/>
          <w:sz w:val="24"/>
          <w:szCs w:val="24"/>
          <w:lang w:val="es-MX"/>
        </w:rPr>
        <w:t xml:space="preserve">a deuda más grande </w:t>
      </w:r>
      <w:r>
        <w:rPr>
          <w:rFonts w:ascii="Arial" w:hAnsi="Arial" w:cs="Arial"/>
          <w:sz w:val="24"/>
          <w:szCs w:val="24"/>
          <w:lang w:val="es-MX"/>
        </w:rPr>
        <w:t>se da en el ámbito laboral y el tema no logra despe</w:t>
      </w:r>
      <w:r w:rsidR="006914B7">
        <w:rPr>
          <w:rFonts w:ascii="Arial" w:hAnsi="Arial" w:cs="Arial"/>
          <w:sz w:val="24"/>
          <w:szCs w:val="24"/>
          <w:lang w:val="es-MX"/>
        </w:rPr>
        <w:t>gar en el Ministerio de Trabajo de acuerdo a lo referido por el vocero del CONADI.</w:t>
      </w:r>
      <w:r>
        <w:rPr>
          <w:rFonts w:ascii="Arial" w:hAnsi="Arial" w:cs="Arial"/>
          <w:sz w:val="24"/>
          <w:szCs w:val="24"/>
          <w:lang w:val="es-MX"/>
        </w:rPr>
        <w:t xml:space="preserve"> </w:t>
      </w:r>
    </w:p>
    <w:p w14:paraId="05DB6269" w14:textId="77777777" w:rsidR="00147DF2" w:rsidRDefault="00147DF2" w:rsidP="0012454F">
      <w:pPr>
        <w:spacing w:after="0" w:line="240" w:lineRule="auto"/>
        <w:jc w:val="both"/>
        <w:rPr>
          <w:rFonts w:ascii="Arial" w:hAnsi="Arial" w:cs="Arial"/>
          <w:sz w:val="24"/>
          <w:szCs w:val="24"/>
          <w:lang w:val="es-MX"/>
        </w:rPr>
      </w:pPr>
    </w:p>
    <w:p w14:paraId="4C5B05CC" w14:textId="77777777" w:rsidR="00513276" w:rsidRDefault="00171CBD" w:rsidP="00513276">
      <w:pPr>
        <w:jc w:val="both"/>
        <w:rPr>
          <w:rFonts w:ascii="Arial" w:hAnsi="Arial" w:cs="Arial"/>
          <w:sz w:val="24"/>
          <w:szCs w:val="24"/>
          <w:lang w:val="es-MX"/>
        </w:rPr>
      </w:pPr>
      <w:r>
        <w:rPr>
          <w:rFonts w:ascii="Arial" w:hAnsi="Arial" w:cs="Arial"/>
          <w:sz w:val="24"/>
          <w:szCs w:val="24"/>
          <w:lang w:val="es-MX"/>
        </w:rPr>
        <w:t>3.4</w:t>
      </w:r>
      <w:r w:rsidR="00513276">
        <w:rPr>
          <w:rFonts w:ascii="Arial" w:hAnsi="Arial" w:cs="Arial"/>
          <w:sz w:val="24"/>
          <w:szCs w:val="24"/>
          <w:lang w:val="es-MX"/>
        </w:rPr>
        <w:t xml:space="preserve"> Capacidad organizativa limitada.</w:t>
      </w:r>
    </w:p>
    <w:p w14:paraId="5AFA5107" w14:textId="77777777" w:rsidR="00513276" w:rsidRDefault="00513276" w:rsidP="0012454F">
      <w:pPr>
        <w:spacing w:after="0" w:line="240" w:lineRule="auto"/>
        <w:jc w:val="both"/>
        <w:rPr>
          <w:rFonts w:ascii="Arial" w:hAnsi="Arial" w:cs="Arial"/>
          <w:sz w:val="24"/>
          <w:szCs w:val="24"/>
          <w:lang w:val="es-MX"/>
        </w:rPr>
      </w:pPr>
      <w:r>
        <w:rPr>
          <w:rFonts w:ascii="Arial" w:hAnsi="Arial" w:cs="Arial"/>
          <w:sz w:val="24"/>
          <w:szCs w:val="24"/>
          <w:lang w:val="es-MX"/>
        </w:rPr>
        <w:t>Si bien</w:t>
      </w:r>
      <w:r>
        <w:rPr>
          <w:rFonts w:ascii="Arial" w:hAnsi="Arial" w:cs="Arial"/>
          <w:sz w:val="24"/>
          <w:szCs w:val="24"/>
        </w:rPr>
        <w:t xml:space="preserve"> existen</w:t>
      </w:r>
      <w:r w:rsidRPr="0025796C">
        <w:rPr>
          <w:rFonts w:ascii="Arial" w:hAnsi="Arial" w:cs="Arial"/>
          <w:sz w:val="24"/>
          <w:szCs w:val="24"/>
        </w:rPr>
        <w:t xml:space="preserve"> organizaciones de personas con discapacidad</w:t>
      </w:r>
      <w:r>
        <w:rPr>
          <w:rFonts w:ascii="Arial" w:hAnsi="Arial" w:cs="Arial"/>
          <w:sz w:val="24"/>
          <w:szCs w:val="24"/>
        </w:rPr>
        <w:t>, éstas son limitadas para atender la</w:t>
      </w:r>
      <w:r w:rsidR="004B2DC5">
        <w:rPr>
          <w:rFonts w:ascii="Arial" w:hAnsi="Arial" w:cs="Arial"/>
          <w:sz w:val="24"/>
          <w:szCs w:val="24"/>
        </w:rPr>
        <w:t>s necesidades y demandas de</w:t>
      </w:r>
      <w:r>
        <w:rPr>
          <w:rFonts w:ascii="Arial" w:hAnsi="Arial" w:cs="Arial"/>
          <w:sz w:val="24"/>
          <w:szCs w:val="24"/>
        </w:rPr>
        <w:t xml:space="preserve"> </w:t>
      </w:r>
      <w:r w:rsidR="004B2DC5">
        <w:rPr>
          <w:rFonts w:ascii="Arial" w:hAnsi="Arial" w:cs="Arial"/>
          <w:sz w:val="24"/>
          <w:szCs w:val="24"/>
        </w:rPr>
        <w:t xml:space="preserve">la </w:t>
      </w:r>
      <w:r>
        <w:rPr>
          <w:rFonts w:ascii="Arial" w:hAnsi="Arial" w:cs="Arial"/>
          <w:sz w:val="24"/>
          <w:szCs w:val="24"/>
        </w:rPr>
        <w:t xml:space="preserve">población dispersa en el territorio nacional. Cada una concentra un número reducido de miembros y su organicidad y representatividad es muy local, además de estar más concentradas en la ciudad capital. A ello hay que agregar que </w:t>
      </w:r>
      <w:r w:rsidRPr="0025796C">
        <w:rPr>
          <w:rFonts w:ascii="Arial" w:hAnsi="Arial" w:cs="Arial"/>
          <w:sz w:val="24"/>
          <w:szCs w:val="24"/>
        </w:rPr>
        <w:t xml:space="preserve">la </w:t>
      </w:r>
      <w:r>
        <w:rPr>
          <w:rFonts w:ascii="Arial" w:hAnsi="Arial" w:cs="Arial"/>
          <w:sz w:val="24"/>
          <w:szCs w:val="24"/>
        </w:rPr>
        <w:t>riqueza derivada de la diversidad de organizaciones no ha favorecido la unificación y coordinación de la</w:t>
      </w:r>
      <w:r w:rsidRPr="0025796C">
        <w:rPr>
          <w:rFonts w:ascii="Arial" w:hAnsi="Arial" w:cs="Arial"/>
          <w:sz w:val="24"/>
          <w:szCs w:val="24"/>
        </w:rPr>
        <w:t>s personas con discapacidad</w:t>
      </w:r>
      <w:r>
        <w:rPr>
          <w:rFonts w:ascii="Arial" w:hAnsi="Arial" w:cs="Arial"/>
          <w:sz w:val="24"/>
          <w:szCs w:val="24"/>
        </w:rPr>
        <w:t xml:space="preserve">. </w:t>
      </w:r>
      <w:r>
        <w:rPr>
          <w:rFonts w:ascii="Arial" w:hAnsi="Arial" w:cs="Arial"/>
          <w:sz w:val="24"/>
          <w:szCs w:val="24"/>
          <w:lang w:val="es-MX"/>
        </w:rPr>
        <w:t>Dada esa situación, se</w:t>
      </w:r>
      <w:r w:rsidRPr="0025796C">
        <w:rPr>
          <w:rFonts w:ascii="Arial" w:hAnsi="Arial" w:cs="Arial"/>
          <w:sz w:val="24"/>
          <w:szCs w:val="24"/>
          <w:lang w:val="es-MX"/>
        </w:rPr>
        <w:t xml:space="preserve"> necesitaría de organiz</w:t>
      </w:r>
      <w:r>
        <w:rPr>
          <w:rFonts w:ascii="Arial" w:hAnsi="Arial" w:cs="Arial"/>
          <w:sz w:val="24"/>
          <w:szCs w:val="24"/>
          <w:lang w:val="es-MX"/>
        </w:rPr>
        <w:t xml:space="preserve">aciones a nivel de todo el país que pudieran favorecer una mejor atención de las personas con discapacidad y promover la participación consciente </w:t>
      </w:r>
      <w:r w:rsidRPr="0025796C">
        <w:rPr>
          <w:rFonts w:ascii="Arial" w:hAnsi="Arial" w:cs="Arial"/>
          <w:sz w:val="24"/>
          <w:szCs w:val="24"/>
          <w:lang w:val="es-MX"/>
        </w:rPr>
        <w:t xml:space="preserve"> </w:t>
      </w:r>
      <w:r>
        <w:rPr>
          <w:rFonts w:ascii="Arial" w:hAnsi="Arial" w:cs="Arial"/>
          <w:sz w:val="24"/>
          <w:szCs w:val="24"/>
          <w:lang w:val="es-MX"/>
        </w:rPr>
        <w:t>de dichas personas en la demanda de sus derechos o, la constitución de una coordinadora que canalice ésta</w:t>
      </w:r>
      <w:r w:rsidRPr="0025796C">
        <w:rPr>
          <w:rFonts w:ascii="Arial" w:hAnsi="Arial" w:cs="Arial"/>
          <w:sz w:val="24"/>
          <w:szCs w:val="24"/>
          <w:lang w:val="es-MX"/>
        </w:rPr>
        <w:t xml:space="preserve"> problemática.</w:t>
      </w:r>
      <w:r>
        <w:rPr>
          <w:rFonts w:ascii="Arial" w:hAnsi="Arial" w:cs="Arial"/>
          <w:sz w:val="24"/>
          <w:szCs w:val="24"/>
          <w:lang w:val="es-MX"/>
        </w:rPr>
        <w:t xml:space="preserve"> </w:t>
      </w:r>
    </w:p>
    <w:p w14:paraId="5003654A" w14:textId="77777777" w:rsidR="0012454F" w:rsidRPr="00000F5B" w:rsidRDefault="0012454F" w:rsidP="0012454F">
      <w:pPr>
        <w:spacing w:after="0" w:line="240" w:lineRule="auto"/>
        <w:jc w:val="both"/>
        <w:rPr>
          <w:rFonts w:ascii="Arial" w:hAnsi="Arial" w:cs="Arial"/>
          <w:sz w:val="24"/>
          <w:szCs w:val="24"/>
          <w:lang w:val="es-MX"/>
        </w:rPr>
      </w:pPr>
    </w:p>
    <w:p w14:paraId="2D51A95E" w14:textId="77777777" w:rsidR="00513276" w:rsidRDefault="00513276" w:rsidP="00147DF2">
      <w:pPr>
        <w:spacing w:after="0" w:line="240" w:lineRule="auto"/>
        <w:jc w:val="both"/>
        <w:rPr>
          <w:rFonts w:ascii="Arial" w:hAnsi="Arial" w:cs="Arial"/>
          <w:sz w:val="24"/>
          <w:szCs w:val="24"/>
          <w:lang w:val="es-MX"/>
        </w:rPr>
      </w:pPr>
      <w:r>
        <w:rPr>
          <w:rFonts w:ascii="Arial" w:hAnsi="Arial" w:cs="Arial"/>
          <w:sz w:val="24"/>
          <w:szCs w:val="24"/>
          <w:lang w:val="es-MX"/>
        </w:rPr>
        <w:t>El CONADI que</w:t>
      </w:r>
      <w:r w:rsidRPr="0025796C">
        <w:rPr>
          <w:rFonts w:ascii="Arial" w:hAnsi="Arial" w:cs="Arial"/>
          <w:sz w:val="24"/>
          <w:szCs w:val="24"/>
          <w:lang w:val="es-MX"/>
        </w:rPr>
        <w:t xml:space="preserve"> es </w:t>
      </w:r>
      <w:r>
        <w:rPr>
          <w:rFonts w:ascii="Arial" w:hAnsi="Arial" w:cs="Arial"/>
          <w:sz w:val="24"/>
          <w:szCs w:val="24"/>
          <w:lang w:val="es-MX"/>
        </w:rPr>
        <w:t xml:space="preserve">el </w:t>
      </w:r>
      <w:r w:rsidRPr="0066443C">
        <w:rPr>
          <w:rFonts w:ascii="Arial" w:hAnsi="Arial" w:cs="Arial"/>
          <w:sz w:val="24"/>
          <w:szCs w:val="24"/>
          <w:lang w:val="es-MX"/>
        </w:rPr>
        <w:t>Consejo Nacional para la atención de Personas con Discapacidad</w:t>
      </w:r>
      <w:r>
        <w:rPr>
          <w:rFonts w:ascii="Arial" w:hAnsi="Arial" w:cs="Arial"/>
          <w:sz w:val="24"/>
          <w:szCs w:val="24"/>
          <w:lang w:val="es-MX"/>
        </w:rPr>
        <w:t>,</w:t>
      </w:r>
      <w:r w:rsidRPr="0025796C">
        <w:rPr>
          <w:rFonts w:ascii="Arial" w:hAnsi="Arial" w:cs="Arial"/>
          <w:sz w:val="24"/>
          <w:szCs w:val="24"/>
          <w:lang w:val="es-MX"/>
        </w:rPr>
        <w:t xml:space="preserve"> </w:t>
      </w:r>
      <w:r>
        <w:rPr>
          <w:rFonts w:ascii="Arial" w:hAnsi="Arial" w:cs="Arial"/>
          <w:sz w:val="24"/>
          <w:szCs w:val="24"/>
          <w:lang w:val="es-MX"/>
        </w:rPr>
        <w:t>cuya misión es la de “coordinar, asesorar e impulsar políticas generales en discapacidad a nivel nacional, en un trabajo conjunto con todas las instituciones del Estado y las organizaciones de la sociedad civil que se ocupan del tema”</w:t>
      </w:r>
      <w:r w:rsidR="00D0156F">
        <w:rPr>
          <w:rFonts w:ascii="Arial" w:hAnsi="Arial" w:cs="Arial"/>
          <w:sz w:val="24"/>
          <w:szCs w:val="24"/>
          <w:lang w:val="es-MX"/>
        </w:rPr>
        <w:t>,</w:t>
      </w:r>
      <w:r>
        <w:rPr>
          <w:rFonts w:ascii="Arial" w:hAnsi="Arial" w:cs="Arial"/>
          <w:sz w:val="24"/>
          <w:szCs w:val="24"/>
          <w:lang w:val="es-MX"/>
        </w:rPr>
        <w:t xml:space="preserve"> </w:t>
      </w:r>
      <w:r w:rsidRPr="0025796C">
        <w:rPr>
          <w:rFonts w:ascii="Arial" w:hAnsi="Arial" w:cs="Arial"/>
          <w:sz w:val="24"/>
          <w:szCs w:val="24"/>
          <w:lang w:val="es-MX"/>
        </w:rPr>
        <w:t xml:space="preserve">no </w:t>
      </w:r>
      <w:r>
        <w:rPr>
          <w:rFonts w:ascii="Arial" w:hAnsi="Arial" w:cs="Arial"/>
          <w:sz w:val="24"/>
          <w:szCs w:val="24"/>
          <w:lang w:val="es-MX"/>
        </w:rPr>
        <w:t xml:space="preserve">alcanza aún </w:t>
      </w:r>
      <w:r w:rsidRPr="0025796C">
        <w:rPr>
          <w:rFonts w:ascii="Arial" w:hAnsi="Arial" w:cs="Arial"/>
          <w:sz w:val="24"/>
          <w:szCs w:val="24"/>
          <w:lang w:val="es-MX"/>
        </w:rPr>
        <w:t xml:space="preserve">cobertura nacional, </w:t>
      </w:r>
      <w:r w:rsidR="00D0156F">
        <w:rPr>
          <w:rFonts w:ascii="Arial" w:hAnsi="Arial" w:cs="Arial"/>
          <w:sz w:val="24"/>
          <w:szCs w:val="24"/>
          <w:lang w:val="es-MX"/>
        </w:rPr>
        <w:t>tiene oficinas</w:t>
      </w:r>
      <w:r>
        <w:rPr>
          <w:rFonts w:ascii="Arial" w:hAnsi="Arial" w:cs="Arial"/>
          <w:sz w:val="24"/>
          <w:szCs w:val="24"/>
          <w:lang w:val="es-MX"/>
        </w:rPr>
        <w:t xml:space="preserve"> </w:t>
      </w:r>
      <w:r w:rsidRPr="0025796C">
        <w:rPr>
          <w:rFonts w:ascii="Arial" w:hAnsi="Arial" w:cs="Arial"/>
          <w:sz w:val="24"/>
          <w:szCs w:val="24"/>
          <w:lang w:val="es-MX"/>
        </w:rPr>
        <w:t xml:space="preserve"> en </w:t>
      </w:r>
      <w:r>
        <w:rPr>
          <w:rFonts w:ascii="Arial" w:hAnsi="Arial" w:cs="Arial"/>
          <w:sz w:val="24"/>
          <w:szCs w:val="24"/>
          <w:lang w:val="es-MX"/>
        </w:rPr>
        <w:t>la ciudad capital y Quetzaltenango</w:t>
      </w:r>
      <w:r w:rsidRPr="0025796C">
        <w:rPr>
          <w:rFonts w:ascii="Arial" w:hAnsi="Arial" w:cs="Arial"/>
          <w:sz w:val="24"/>
          <w:szCs w:val="24"/>
          <w:lang w:val="es-MX"/>
        </w:rPr>
        <w:t xml:space="preserve"> y</w:t>
      </w:r>
      <w:r>
        <w:rPr>
          <w:rFonts w:ascii="Arial" w:hAnsi="Arial" w:cs="Arial"/>
          <w:sz w:val="24"/>
          <w:szCs w:val="24"/>
          <w:lang w:val="es-MX"/>
        </w:rPr>
        <w:t xml:space="preserve">, vincula a un relativo número de </w:t>
      </w:r>
      <w:r w:rsidRPr="0025796C">
        <w:rPr>
          <w:rFonts w:ascii="Arial" w:hAnsi="Arial" w:cs="Arial"/>
          <w:sz w:val="24"/>
          <w:szCs w:val="24"/>
          <w:lang w:val="es-MX"/>
        </w:rPr>
        <w:t xml:space="preserve">organizaciones </w:t>
      </w:r>
      <w:r>
        <w:rPr>
          <w:rFonts w:ascii="Arial" w:hAnsi="Arial" w:cs="Arial"/>
          <w:sz w:val="24"/>
          <w:szCs w:val="24"/>
          <w:lang w:val="es-MX"/>
        </w:rPr>
        <w:t>civiles</w:t>
      </w:r>
      <w:r w:rsidR="00D0156F">
        <w:rPr>
          <w:rFonts w:ascii="Arial" w:hAnsi="Arial" w:cs="Arial"/>
          <w:sz w:val="24"/>
          <w:szCs w:val="24"/>
          <w:lang w:val="es-MX"/>
        </w:rPr>
        <w:t xml:space="preserve"> de trece departamentos (de veinte municipios), según el directorio de organizaciones que lo integran</w:t>
      </w:r>
      <w:r>
        <w:rPr>
          <w:rFonts w:ascii="Arial" w:hAnsi="Arial" w:cs="Arial"/>
          <w:sz w:val="24"/>
          <w:szCs w:val="24"/>
          <w:lang w:val="es-MX"/>
        </w:rPr>
        <w:t>.</w:t>
      </w:r>
      <w:r w:rsidRPr="0025796C">
        <w:rPr>
          <w:rFonts w:ascii="Arial" w:hAnsi="Arial" w:cs="Arial"/>
          <w:sz w:val="24"/>
          <w:szCs w:val="24"/>
          <w:lang w:val="es-MX"/>
        </w:rPr>
        <w:t xml:space="preserve"> El grueso de la población con discapacidad </w:t>
      </w:r>
      <w:r>
        <w:rPr>
          <w:rFonts w:ascii="Arial" w:hAnsi="Arial" w:cs="Arial"/>
          <w:sz w:val="24"/>
          <w:szCs w:val="24"/>
          <w:lang w:val="es-MX"/>
        </w:rPr>
        <w:t xml:space="preserve">todavía </w:t>
      </w:r>
      <w:r w:rsidRPr="0025796C">
        <w:rPr>
          <w:rFonts w:ascii="Arial" w:hAnsi="Arial" w:cs="Arial"/>
          <w:sz w:val="24"/>
          <w:szCs w:val="24"/>
          <w:lang w:val="es-MX"/>
        </w:rPr>
        <w:t>no</w:t>
      </w:r>
      <w:r>
        <w:rPr>
          <w:rFonts w:ascii="Arial" w:hAnsi="Arial" w:cs="Arial"/>
          <w:sz w:val="24"/>
          <w:szCs w:val="24"/>
          <w:lang w:val="es-MX"/>
        </w:rPr>
        <w:t xml:space="preserve"> es conocida.</w:t>
      </w:r>
    </w:p>
    <w:p w14:paraId="30DB3AB0" w14:textId="77777777" w:rsidR="00147DF2" w:rsidRDefault="00147DF2" w:rsidP="00147DF2">
      <w:pPr>
        <w:spacing w:after="0" w:line="240" w:lineRule="auto"/>
        <w:jc w:val="both"/>
        <w:rPr>
          <w:rFonts w:ascii="Arial" w:hAnsi="Arial" w:cs="Arial"/>
          <w:sz w:val="24"/>
          <w:szCs w:val="24"/>
          <w:lang w:val="es-MX"/>
        </w:rPr>
      </w:pPr>
    </w:p>
    <w:p w14:paraId="65674CF9" w14:textId="77777777" w:rsidR="00513276" w:rsidRDefault="00513276" w:rsidP="00513276">
      <w:pPr>
        <w:spacing w:after="0" w:line="240" w:lineRule="auto"/>
        <w:jc w:val="both"/>
        <w:rPr>
          <w:rFonts w:ascii="Arial" w:hAnsi="Arial" w:cs="Arial"/>
          <w:sz w:val="24"/>
          <w:szCs w:val="24"/>
        </w:rPr>
      </w:pPr>
      <w:r>
        <w:rPr>
          <w:rFonts w:ascii="Arial" w:hAnsi="Arial" w:cs="Arial"/>
          <w:sz w:val="24"/>
          <w:szCs w:val="24"/>
          <w:lang w:val="es-MX"/>
        </w:rPr>
        <w:t xml:space="preserve">Una limitante más respecto de las organizaciones, la constituye el hecho de que el liderazgo recae sobre un número reducido de personas de cada organización. Por líder se conceptúa a “una persona </w:t>
      </w:r>
      <w:r w:rsidRPr="007914EA">
        <w:rPr>
          <w:rFonts w:ascii="Arial" w:hAnsi="Arial" w:cs="Arial"/>
          <w:sz w:val="24"/>
          <w:szCs w:val="24"/>
        </w:rPr>
        <w:t>que ayuda a combinar esfuerzos, impulsa las actividades de la organización, promueve el movimiento interno de la mis</w:t>
      </w:r>
      <w:r>
        <w:rPr>
          <w:rFonts w:ascii="Arial" w:hAnsi="Arial" w:cs="Arial"/>
          <w:sz w:val="24"/>
          <w:szCs w:val="24"/>
        </w:rPr>
        <w:t xml:space="preserve">ma, sabe promover el bien común, </w:t>
      </w:r>
      <w:r w:rsidRPr="007914EA">
        <w:rPr>
          <w:rFonts w:ascii="Arial" w:hAnsi="Arial" w:cs="Arial"/>
          <w:sz w:val="24"/>
          <w:szCs w:val="24"/>
        </w:rPr>
        <w:t>sabe m</w:t>
      </w:r>
      <w:r>
        <w:rPr>
          <w:rFonts w:ascii="Arial" w:hAnsi="Arial" w:cs="Arial"/>
          <w:sz w:val="24"/>
          <w:szCs w:val="24"/>
        </w:rPr>
        <w:t>otivar y proponer metas claras</w:t>
      </w:r>
      <w:r w:rsidRPr="007914EA">
        <w:rPr>
          <w:rFonts w:ascii="Arial" w:hAnsi="Arial" w:cs="Arial"/>
          <w:sz w:val="24"/>
          <w:szCs w:val="24"/>
        </w:rPr>
        <w:t>, socializa el conocimiento y reconoce que no es imprescindible</w:t>
      </w:r>
      <w:r>
        <w:rPr>
          <w:rFonts w:ascii="Arial" w:hAnsi="Arial" w:cs="Arial"/>
          <w:sz w:val="24"/>
          <w:szCs w:val="24"/>
        </w:rPr>
        <w:t>”</w:t>
      </w:r>
      <w:r w:rsidRPr="007914EA">
        <w:rPr>
          <w:rFonts w:ascii="Arial" w:hAnsi="Arial" w:cs="Arial"/>
          <w:sz w:val="24"/>
          <w:szCs w:val="24"/>
        </w:rPr>
        <w:t>.</w:t>
      </w:r>
      <w:r>
        <w:rPr>
          <w:rStyle w:val="Refdenotaalpie"/>
          <w:rFonts w:ascii="Arial" w:hAnsi="Arial" w:cs="Arial"/>
          <w:sz w:val="24"/>
          <w:szCs w:val="24"/>
        </w:rPr>
        <w:footnoteReference w:id="14"/>
      </w:r>
    </w:p>
    <w:p w14:paraId="4700E0E5" w14:textId="77777777" w:rsidR="00513276" w:rsidRPr="007914EA" w:rsidRDefault="00513276" w:rsidP="00513276">
      <w:pPr>
        <w:spacing w:after="0" w:line="240" w:lineRule="auto"/>
        <w:jc w:val="both"/>
        <w:rPr>
          <w:rFonts w:ascii="Arial" w:hAnsi="Arial" w:cs="Arial"/>
          <w:sz w:val="24"/>
          <w:szCs w:val="24"/>
        </w:rPr>
      </w:pPr>
    </w:p>
    <w:p w14:paraId="07C09560" w14:textId="77777777" w:rsidR="00513276" w:rsidRDefault="00513276" w:rsidP="00513276">
      <w:pPr>
        <w:spacing w:after="0" w:line="240" w:lineRule="auto"/>
        <w:jc w:val="both"/>
        <w:rPr>
          <w:rFonts w:ascii="Arial" w:hAnsi="Arial" w:cs="Arial"/>
          <w:sz w:val="24"/>
          <w:szCs w:val="24"/>
        </w:rPr>
      </w:pPr>
      <w:r>
        <w:rPr>
          <w:rFonts w:ascii="Arial" w:hAnsi="Arial" w:cs="Arial"/>
          <w:sz w:val="24"/>
          <w:szCs w:val="24"/>
        </w:rPr>
        <w:lastRenderedPageBreak/>
        <w:t xml:space="preserve">Por la idea anterior, se piensa </w:t>
      </w:r>
      <w:r w:rsidRPr="007914EA">
        <w:rPr>
          <w:rFonts w:ascii="Arial" w:hAnsi="Arial" w:cs="Arial"/>
          <w:sz w:val="24"/>
          <w:szCs w:val="24"/>
        </w:rPr>
        <w:t xml:space="preserve">que en las organizaciones existe </w:t>
      </w:r>
      <w:r>
        <w:rPr>
          <w:rFonts w:ascii="Arial" w:hAnsi="Arial" w:cs="Arial"/>
          <w:sz w:val="24"/>
          <w:szCs w:val="24"/>
        </w:rPr>
        <w:t xml:space="preserve">más dirigencia que liderazgo, </w:t>
      </w:r>
      <w:r w:rsidRPr="007914EA">
        <w:rPr>
          <w:rFonts w:ascii="Arial" w:hAnsi="Arial" w:cs="Arial"/>
          <w:sz w:val="24"/>
          <w:szCs w:val="24"/>
        </w:rPr>
        <w:t>la cual lleva</w:t>
      </w:r>
      <w:r>
        <w:rPr>
          <w:rFonts w:ascii="Arial" w:hAnsi="Arial" w:cs="Arial"/>
          <w:sz w:val="24"/>
          <w:szCs w:val="24"/>
        </w:rPr>
        <w:t>,</w:t>
      </w:r>
      <w:r w:rsidRPr="007914EA">
        <w:rPr>
          <w:rFonts w:ascii="Arial" w:hAnsi="Arial" w:cs="Arial"/>
          <w:sz w:val="24"/>
          <w:szCs w:val="24"/>
        </w:rPr>
        <w:t xml:space="preserve"> en varios casos, mucho tiempo al frente</w:t>
      </w:r>
      <w:r>
        <w:rPr>
          <w:rFonts w:ascii="Arial" w:hAnsi="Arial" w:cs="Arial"/>
          <w:sz w:val="24"/>
          <w:szCs w:val="24"/>
        </w:rPr>
        <w:t xml:space="preserve"> de las mismas</w:t>
      </w:r>
      <w:r w:rsidRPr="007914EA">
        <w:rPr>
          <w:rFonts w:ascii="Arial" w:hAnsi="Arial" w:cs="Arial"/>
          <w:sz w:val="24"/>
          <w:szCs w:val="24"/>
        </w:rPr>
        <w:t>. Esta situación obedece tanto a la falta de personas que asuman los cargos y se comprometan</w:t>
      </w:r>
      <w:r>
        <w:rPr>
          <w:rFonts w:ascii="Arial" w:hAnsi="Arial" w:cs="Arial"/>
          <w:sz w:val="24"/>
          <w:szCs w:val="24"/>
        </w:rPr>
        <w:t>,</w:t>
      </w:r>
      <w:r w:rsidRPr="007914EA">
        <w:rPr>
          <w:rFonts w:ascii="Arial" w:hAnsi="Arial" w:cs="Arial"/>
          <w:sz w:val="24"/>
          <w:szCs w:val="24"/>
        </w:rPr>
        <w:t xml:space="preserve"> como a la no delegación de funciones</w:t>
      </w:r>
      <w:r>
        <w:rPr>
          <w:rFonts w:ascii="Arial" w:hAnsi="Arial" w:cs="Arial"/>
          <w:sz w:val="24"/>
          <w:szCs w:val="24"/>
        </w:rPr>
        <w:t>, el protagonismo</w:t>
      </w:r>
      <w:r w:rsidRPr="007914EA">
        <w:rPr>
          <w:rFonts w:ascii="Arial" w:hAnsi="Arial" w:cs="Arial"/>
          <w:sz w:val="24"/>
          <w:szCs w:val="24"/>
        </w:rPr>
        <w:t xml:space="preserve"> </w:t>
      </w:r>
      <w:r>
        <w:rPr>
          <w:rFonts w:ascii="Arial" w:hAnsi="Arial" w:cs="Arial"/>
          <w:sz w:val="24"/>
          <w:szCs w:val="24"/>
        </w:rPr>
        <w:t xml:space="preserve">y acomodamiento </w:t>
      </w:r>
      <w:r w:rsidRPr="007914EA">
        <w:rPr>
          <w:rFonts w:ascii="Arial" w:hAnsi="Arial" w:cs="Arial"/>
          <w:sz w:val="24"/>
          <w:szCs w:val="24"/>
        </w:rPr>
        <w:t xml:space="preserve">por parte de dichos dirigentes. La consecuencia de ello es el desgaste de personas y el estancamiento de las organizaciones. Esto viene favorecido porque una gran mayoría de los miembros de las organizaciones no tienen claridad sobre lo que cada organización persigue, </w:t>
      </w:r>
      <w:r>
        <w:rPr>
          <w:rFonts w:ascii="Arial" w:hAnsi="Arial" w:cs="Arial"/>
          <w:sz w:val="24"/>
          <w:szCs w:val="24"/>
        </w:rPr>
        <w:t>desconoce sus fines, misión, visión y</w:t>
      </w:r>
      <w:r w:rsidRPr="007914EA">
        <w:rPr>
          <w:rFonts w:ascii="Arial" w:hAnsi="Arial" w:cs="Arial"/>
          <w:sz w:val="24"/>
          <w:szCs w:val="24"/>
        </w:rPr>
        <w:t xml:space="preserve"> los propios estatutos.</w:t>
      </w:r>
    </w:p>
    <w:p w14:paraId="022F31BC" w14:textId="77777777" w:rsidR="00513276" w:rsidRDefault="00513276" w:rsidP="00513276">
      <w:pPr>
        <w:spacing w:after="0" w:line="240" w:lineRule="auto"/>
        <w:jc w:val="both"/>
        <w:rPr>
          <w:rFonts w:ascii="Arial" w:hAnsi="Arial" w:cs="Arial"/>
          <w:sz w:val="24"/>
          <w:szCs w:val="24"/>
        </w:rPr>
      </w:pPr>
    </w:p>
    <w:p w14:paraId="6793B311" w14:textId="77777777" w:rsidR="00513276" w:rsidRDefault="00171CBD" w:rsidP="00513276">
      <w:pPr>
        <w:spacing w:after="0" w:line="240" w:lineRule="auto"/>
        <w:jc w:val="both"/>
        <w:rPr>
          <w:rFonts w:ascii="Arial" w:hAnsi="Arial" w:cs="Arial"/>
          <w:sz w:val="24"/>
          <w:szCs w:val="24"/>
        </w:rPr>
      </w:pPr>
      <w:r>
        <w:rPr>
          <w:rFonts w:ascii="Arial" w:hAnsi="Arial" w:cs="Arial"/>
          <w:sz w:val="24"/>
          <w:szCs w:val="24"/>
        </w:rPr>
        <w:t>3.5</w:t>
      </w:r>
      <w:r w:rsidR="00513276">
        <w:rPr>
          <w:rFonts w:ascii="Arial" w:hAnsi="Arial" w:cs="Arial"/>
          <w:sz w:val="24"/>
          <w:szCs w:val="24"/>
        </w:rPr>
        <w:t xml:space="preserve"> </w:t>
      </w:r>
      <w:r w:rsidR="00513276" w:rsidRPr="00F253B8">
        <w:rPr>
          <w:rFonts w:ascii="Arial" w:hAnsi="Arial" w:cs="Arial"/>
          <w:sz w:val="24"/>
          <w:szCs w:val="24"/>
        </w:rPr>
        <w:t>Luces en el caminar.</w:t>
      </w:r>
    </w:p>
    <w:p w14:paraId="28496EBE" w14:textId="77777777" w:rsidR="00513276" w:rsidRDefault="00513276" w:rsidP="00513276">
      <w:pPr>
        <w:spacing w:after="0" w:line="240" w:lineRule="auto"/>
        <w:jc w:val="both"/>
        <w:rPr>
          <w:rFonts w:ascii="Arial" w:hAnsi="Arial" w:cs="Arial"/>
          <w:sz w:val="24"/>
          <w:szCs w:val="24"/>
        </w:rPr>
      </w:pPr>
    </w:p>
    <w:p w14:paraId="242A3828" w14:textId="77777777" w:rsidR="00513276" w:rsidRDefault="00513276" w:rsidP="00513276">
      <w:pPr>
        <w:spacing w:after="0" w:line="240" w:lineRule="auto"/>
        <w:jc w:val="both"/>
        <w:rPr>
          <w:rFonts w:ascii="Arial" w:hAnsi="Arial" w:cs="Arial"/>
          <w:sz w:val="24"/>
          <w:szCs w:val="24"/>
          <w:lang w:val="es-MX"/>
        </w:rPr>
      </w:pPr>
      <w:r>
        <w:rPr>
          <w:rFonts w:ascii="Arial" w:hAnsi="Arial" w:cs="Arial"/>
          <w:sz w:val="24"/>
          <w:szCs w:val="24"/>
        </w:rPr>
        <w:t>Durante estos once años también se han alimentado y desarrollado acciones y procesos que van mostrando avances y conquistas en el ámbito de la discapacidad. En palabras de una de las personas con discapacidad: “</w:t>
      </w:r>
      <w:r w:rsidRPr="0025796C">
        <w:rPr>
          <w:rFonts w:ascii="Arial" w:hAnsi="Arial" w:cs="Arial"/>
          <w:sz w:val="24"/>
          <w:szCs w:val="24"/>
          <w:lang w:val="es-MX"/>
        </w:rPr>
        <w:t>Nuestro esfuerzo no ha sido en vano. Tenemos signos  e indicios de que se ha avanzado en el tema.</w:t>
      </w:r>
      <w:r>
        <w:rPr>
          <w:rFonts w:ascii="Arial" w:hAnsi="Arial" w:cs="Arial"/>
          <w:sz w:val="24"/>
          <w:szCs w:val="24"/>
          <w:lang w:val="es-MX"/>
        </w:rPr>
        <w:t>”</w:t>
      </w:r>
      <w:r w:rsidR="006B0224">
        <w:rPr>
          <w:rStyle w:val="Refdenotaalpie"/>
          <w:rFonts w:ascii="Arial" w:hAnsi="Arial" w:cs="Arial"/>
          <w:sz w:val="24"/>
          <w:szCs w:val="24"/>
          <w:lang w:val="es-MX"/>
        </w:rPr>
        <w:footnoteReference w:id="15"/>
      </w:r>
    </w:p>
    <w:p w14:paraId="02B914CD" w14:textId="77777777" w:rsidR="006B0224" w:rsidRDefault="006B0224" w:rsidP="00513276">
      <w:pPr>
        <w:spacing w:after="0" w:line="240" w:lineRule="auto"/>
        <w:jc w:val="both"/>
        <w:rPr>
          <w:rFonts w:ascii="Arial" w:hAnsi="Arial" w:cs="Arial"/>
          <w:sz w:val="24"/>
          <w:szCs w:val="24"/>
          <w:lang w:val="es-MX"/>
        </w:rPr>
      </w:pPr>
    </w:p>
    <w:p w14:paraId="115FADC7" w14:textId="77777777" w:rsidR="00513276" w:rsidRDefault="00513276" w:rsidP="00513276">
      <w:pPr>
        <w:spacing w:after="0" w:line="240" w:lineRule="auto"/>
        <w:jc w:val="both"/>
        <w:rPr>
          <w:rFonts w:ascii="Arial" w:hAnsi="Arial" w:cs="Arial"/>
          <w:sz w:val="24"/>
          <w:szCs w:val="24"/>
        </w:rPr>
      </w:pPr>
      <w:r w:rsidRPr="00A96D52">
        <w:rPr>
          <w:rFonts w:ascii="Arial" w:hAnsi="Arial" w:cs="Arial"/>
          <w:sz w:val="24"/>
          <w:szCs w:val="24"/>
          <w:lang w:val="es-MX"/>
        </w:rPr>
        <w:t>-</w:t>
      </w:r>
      <w:r>
        <w:rPr>
          <w:rFonts w:ascii="Arial" w:hAnsi="Arial" w:cs="Arial"/>
          <w:sz w:val="24"/>
          <w:szCs w:val="24"/>
        </w:rPr>
        <w:t xml:space="preserve"> Avances</w:t>
      </w:r>
    </w:p>
    <w:p w14:paraId="1E9A72B4" w14:textId="77777777" w:rsidR="00513276" w:rsidRDefault="00513276" w:rsidP="00513276">
      <w:pPr>
        <w:spacing w:after="0" w:line="240" w:lineRule="auto"/>
        <w:jc w:val="both"/>
        <w:rPr>
          <w:rFonts w:ascii="Arial" w:hAnsi="Arial" w:cs="Arial"/>
          <w:sz w:val="24"/>
          <w:szCs w:val="24"/>
        </w:rPr>
      </w:pPr>
      <w:r w:rsidRPr="0025796C">
        <w:rPr>
          <w:rFonts w:ascii="Arial" w:hAnsi="Arial" w:cs="Arial"/>
          <w:sz w:val="24"/>
          <w:szCs w:val="24"/>
        </w:rPr>
        <w:t>A partir de los Acuerdos de Paz se establece la posibilidad de un avance en el tema de la discapacidad. Los avances dados a nivel internacional logran impulsar nacionalmente el tema y darle un nuevo enfoque desde la i</w:t>
      </w:r>
      <w:r>
        <w:rPr>
          <w:rFonts w:ascii="Arial" w:hAnsi="Arial" w:cs="Arial"/>
          <w:sz w:val="24"/>
          <w:szCs w:val="24"/>
        </w:rPr>
        <w:t>nclusión y los derechos humanos,</w:t>
      </w:r>
      <w:r w:rsidRPr="0025796C">
        <w:rPr>
          <w:rFonts w:ascii="Arial" w:hAnsi="Arial" w:cs="Arial"/>
          <w:sz w:val="24"/>
          <w:szCs w:val="24"/>
        </w:rPr>
        <w:t xml:space="preserve"> se empieza a entender que la discapacidad no es el problema sino el ento</w:t>
      </w:r>
      <w:r>
        <w:rPr>
          <w:rFonts w:ascii="Arial" w:hAnsi="Arial" w:cs="Arial"/>
          <w:sz w:val="24"/>
          <w:szCs w:val="24"/>
        </w:rPr>
        <w:t>rno, por las barreras que se fueron</w:t>
      </w:r>
      <w:r w:rsidRPr="0025796C">
        <w:rPr>
          <w:rFonts w:ascii="Arial" w:hAnsi="Arial" w:cs="Arial"/>
          <w:sz w:val="24"/>
          <w:szCs w:val="24"/>
        </w:rPr>
        <w:t xml:space="preserve"> estableci</w:t>
      </w:r>
      <w:r>
        <w:rPr>
          <w:rFonts w:ascii="Arial" w:hAnsi="Arial" w:cs="Arial"/>
          <w:sz w:val="24"/>
          <w:szCs w:val="24"/>
        </w:rPr>
        <w:t>en</w:t>
      </w:r>
      <w:r w:rsidRPr="0025796C">
        <w:rPr>
          <w:rFonts w:ascii="Arial" w:hAnsi="Arial" w:cs="Arial"/>
          <w:sz w:val="24"/>
          <w:szCs w:val="24"/>
        </w:rPr>
        <w:t>do</w:t>
      </w:r>
      <w:r>
        <w:rPr>
          <w:rFonts w:ascii="Arial" w:hAnsi="Arial" w:cs="Arial"/>
          <w:sz w:val="24"/>
          <w:szCs w:val="24"/>
        </w:rPr>
        <w:t xml:space="preserve"> en el curso de los años. En este período se promulga el decreto 135-96, Ley de Atención de las Personas con Discapacidad y se</w:t>
      </w:r>
      <w:r w:rsidRPr="0025796C">
        <w:rPr>
          <w:rFonts w:ascii="Arial" w:hAnsi="Arial" w:cs="Arial"/>
          <w:sz w:val="24"/>
          <w:szCs w:val="24"/>
        </w:rPr>
        <w:t xml:space="preserve"> crea el </w:t>
      </w:r>
      <w:r>
        <w:rPr>
          <w:rFonts w:ascii="Arial" w:hAnsi="Arial" w:cs="Arial"/>
          <w:sz w:val="24"/>
          <w:szCs w:val="24"/>
        </w:rPr>
        <w:t xml:space="preserve">CONADI (1997). </w:t>
      </w:r>
    </w:p>
    <w:p w14:paraId="262F31D8" w14:textId="77777777" w:rsidR="00513276" w:rsidRDefault="00513276" w:rsidP="00513276">
      <w:pPr>
        <w:spacing w:after="0" w:line="240" w:lineRule="auto"/>
        <w:jc w:val="both"/>
        <w:rPr>
          <w:rFonts w:ascii="Arial" w:hAnsi="Arial" w:cs="Arial"/>
          <w:sz w:val="24"/>
          <w:szCs w:val="24"/>
        </w:rPr>
      </w:pPr>
    </w:p>
    <w:p w14:paraId="7B97E5C2" w14:textId="77777777" w:rsidR="00513276" w:rsidRDefault="00513276" w:rsidP="00513276">
      <w:pPr>
        <w:spacing w:after="0" w:line="240" w:lineRule="auto"/>
        <w:jc w:val="both"/>
        <w:rPr>
          <w:rFonts w:ascii="Arial" w:hAnsi="Arial" w:cs="Arial"/>
          <w:sz w:val="24"/>
          <w:szCs w:val="24"/>
        </w:rPr>
      </w:pPr>
      <w:r>
        <w:rPr>
          <w:rFonts w:ascii="Arial" w:hAnsi="Arial" w:cs="Arial"/>
          <w:sz w:val="24"/>
          <w:szCs w:val="24"/>
        </w:rPr>
        <w:t xml:space="preserve">Dentro del período marco de </w:t>
      </w:r>
      <w:r w:rsidR="006B0224">
        <w:rPr>
          <w:rFonts w:ascii="Arial" w:hAnsi="Arial" w:cs="Arial"/>
          <w:sz w:val="24"/>
          <w:szCs w:val="24"/>
        </w:rPr>
        <w:t>ese documento, después de diez años</w:t>
      </w:r>
      <w:r>
        <w:rPr>
          <w:rFonts w:ascii="Arial" w:hAnsi="Arial" w:cs="Arial"/>
          <w:sz w:val="24"/>
          <w:szCs w:val="24"/>
        </w:rPr>
        <w:t xml:space="preserve"> se logra la aprobación del Reglamento del Decreto 135-96 (2006) y la formulación (2006) y aprobación de la Política Nacional en Discapacidad (2008), desde la cual, particularmente el CONADI impulsa sus acciones. </w:t>
      </w:r>
    </w:p>
    <w:p w14:paraId="0D564FD2" w14:textId="77777777" w:rsidR="00513276" w:rsidRPr="0025796C" w:rsidRDefault="00513276" w:rsidP="00513276">
      <w:pPr>
        <w:spacing w:after="0" w:line="240" w:lineRule="auto"/>
        <w:jc w:val="both"/>
        <w:rPr>
          <w:rFonts w:ascii="Arial" w:hAnsi="Arial" w:cs="Arial"/>
          <w:sz w:val="24"/>
          <w:szCs w:val="24"/>
        </w:rPr>
      </w:pPr>
    </w:p>
    <w:p w14:paraId="4340E702" w14:textId="77777777" w:rsidR="00513276" w:rsidRDefault="006B0224" w:rsidP="00513276">
      <w:pPr>
        <w:spacing w:after="0" w:line="240" w:lineRule="auto"/>
        <w:jc w:val="both"/>
        <w:rPr>
          <w:rFonts w:ascii="Arial" w:hAnsi="Arial" w:cs="Arial"/>
          <w:sz w:val="24"/>
          <w:szCs w:val="24"/>
          <w:lang w:val="es-MX"/>
        </w:rPr>
      </w:pPr>
      <w:r>
        <w:rPr>
          <w:rFonts w:ascii="Arial" w:hAnsi="Arial" w:cs="Arial"/>
          <w:sz w:val="24"/>
          <w:szCs w:val="24"/>
          <w:lang w:val="es-MX"/>
        </w:rPr>
        <w:t>Revisando</w:t>
      </w:r>
      <w:r w:rsidR="00513276" w:rsidRPr="0025796C">
        <w:rPr>
          <w:rFonts w:ascii="Arial" w:hAnsi="Arial" w:cs="Arial"/>
          <w:sz w:val="24"/>
          <w:szCs w:val="24"/>
          <w:lang w:val="es-MX"/>
        </w:rPr>
        <w:t xml:space="preserve"> cada uno de los componentes</w:t>
      </w:r>
      <w:r w:rsidR="00513276">
        <w:rPr>
          <w:rFonts w:ascii="Arial" w:hAnsi="Arial" w:cs="Arial"/>
          <w:sz w:val="24"/>
          <w:szCs w:val="24"/>
          <w:lang w:val="es-MX"/>
        </w:rPr>
        <w:t xml:space="preserve"> de dicha política se descub</w:t>
      </w:r>
      <w:r>
        <w:rPr>
          <w:rFonts w:ascii="Arial" w:hAnsi="Arial" w:cs="Arial"/>
          <w:sz w:val="24"/>
          <w:szCs w:val="24"/>
          <w:lang w:val="es-MX"/>
        </w:rPr>
        <w:t xml:space="preserve">ren elementos positivos que se han </w:t>
      </w:r>
      <w:r w:rsidR="00513276">
        <w:rPr>
          <w:rFonts w:ascii="Arial" w:hAnsi="Arial" w:cs="Arial"/>
          <w:sz w:val="24"/>
          <w:szCs w:val="24"/>
          <w:lang w:val="es-MX"/>
        </w:rPr>
        <w:t>ido implementando, no sin la incidencia de organizaciones de personas con discapacidad y el CONADI</w:t>
      </w:r>
      <w:r w:rsidR="00513276" w:rsidRPr="0025796C">
        <w:rPr>
          <w:rFonts w:ascii="Arial" w:hAnsi="Arial" w:cs="Arial"/>
          <w:sz w:val="24"/>
          <w:szCs w:val="24"/>
          <w:lang w:val="es-MX"/>
        </w:rPr>
        <w:t xml:space="preserve">: </w:t>
      </w:r>
    </w:p>
    <w:p w14:paraId="2BEB08A7" w14:textId="77777777" w:rsidR="00513276" w:rsidRPr="0025796C" w:rsidRDefault="00513276" w:rsidP="00513276">
      <w:pPr>
        <w:spacing w:after="0" w:line="240" w:lineRule="auto"/>
        <w:jc w:val="both"/>
        <w:rPr>
          <w:rFonts w:ascii="Arial" w:hAnsi="Arial" w:cs="Arial"/>
          <w:sz w:val="24"/>
          <w:szCs w:val="24"/>
          <w:lang w:val="es-MX"/>
        </w:rPr>
      </w:pPr>
    </w:p>
    <w:p w14:paraId="72B7A8BC" w14:textId="77777777" w:rsidR="00513276" w:rsidRDefault="00513276" w:rsidP="00513276">
      <w:pPr>
        <w:spacing w:after="0" w:line="240" w:lineRule="auto"/>
        <w:jc w:val="both"/>
        <w:rPr>
          <w:rFonts w:ascii="Arial" w:hAnsi="Arial" w:cs="Arial"/>
          <w:sz w:val="24"/>
          <w:szCs w:val="24"/>
          <w:lang w:val="es-MX"/>
        </w:rPr>
      </w:pPr>
      <w:r w:rsidRPr="0025796C">
        <w:rPr>
          <w:rFonts w:ascii="Arial" w:hAnsi="Arial" w:cs="Arial"/>
          <w:sz w:val="24"/>
          <w:szCs w:val="24"/>
          <w:lang w:val="es-MX"/>
        </w:rPr>
        <w:t xml:space="preserve">- </w:t>
      </w:r>
      <w:r>
        <w:rPr>
          <w:rFonts w:ascii="Arial" w:hAnsi="Arial" w:cs="Arial"/>
          <w:sz w:val="24"/>
          <w:szCs w:val="24"/>
          <w:lang w:val="es-MX"/>
        </w:rPr>
        <w:t>En educación se cuenta “por lo menos con</w:t>
      </w:r>
      <w:r w:rsidRPr="0025796C">
        <w:rPr>
          <w:rFonts w:ascii="Arial" w:hAnsi="Arial" w:cs="Arial"/>
          <w:sz w:val="24"/>
          <w:szCs w:val="24"/>
          <w:lang w:val="es-MX"/>
        </w:rPr>
        <w:t xml:space="preserve"> la Dirección General de Educación Especial, la Dirección General de Educación Física, que tiene un programa</w:t>
      </w:r>
      <w:r w:rsidR="006B0224">
        <w:rPr>
          <w:rFonts w:ascii="Arial" w:hAnsi="Arial" w:cs="Arial"/>
          <w:sz w:val="24"/>
          <w:szCs w:val="24"/>
          <w:lang w:val="es-MX"/>
        </w:rPr>
        <w:t xml:space="preserve"> de escolares con discapacidad y, existen también becas para estudiantes con discapacidad.</w:t>
      </w:r>
    </w:p>
    <w:p w14:paraId="0AD12BBC" w14:textId="77777777" w:rsidR="00513276" w:rsidRPr="0025796C" w:rsidRDefault="00513276" w:rsidP="00513276">
      <w:pPr>
        <w:spacing w:after="0" w:line="240" w:lineRule="auto"/>
        <w:jc w:val="both"/>
        <w:rPr>
          <w:rFonts w:ascii="Arial" w:hAnsi="Arial" w:cs="Arial"/>
          <w:sz w:val="24"/>
          <w:szCs w:val="24"/>
          <w:lang w:val="es-MX"/>
        </w:rPr>
      </w:pPr>
    </w:p>
    <w:p w14:paraId="15879375" w14:textId="77777777" w:rsidR="00513276" w:rsidRDefault="00513276" w:rsidP="00513276">
      <w:pPr>
        <w:spacing w:after="0" w:line="240" w:lineRule="auto"/>
        <w:jc w:val="both"/>
        <w:rPr>
          <w:rFonts w:ascii="Arial" w:hAnsi="Arial" w:cs="Arial"/>
          <w:sz w:val="24"/>
          <w:szCs w:val="24"/>
          <w:lang w:val="es-MX"/>
        </w:rPr>
      </w:pPr>
      <w:r w:rsidRPr="0025796C">
        <w:rPr>
          <w:rFonts w:ascii="Arial" w:hAnsi="Arial" w:cs="Arial"/>
          <w:sz w:val="24"/>
          <w:szCs w:val="24"/>
          <w:lang w:val="es-MX"/>
        </w:rPr>
        <w:t>- En salud</w:t>
      </w:r>
      <w:r>
        <w:rPr>
          <w:rFonts w:ascii="Arial" w:hAnsi="Arial" w:cs="Arial"/>
          <w:sz w:val="24"/>
          <w:szCs w:val="24"/>
          <w:lang w:val="es-MX"/>
        </w:rPr>
        <w:t>, a pesar de la problemática existente y señalada arriba, se han establecido</w:t>
      </w:r>
      <w:r w:rsidRPr="0025796C">
        <w:rPr>
          <w:rFonts w:ascii="Arial" w:hAnsi="Arial" w:cs="Arial"/>
          <w:sz w:val="24"/>
          <w:szCs w:val="24"/>
          <w:lang w:val="es-MX"/>
        </w:rPr>
        <w:t xml:space="preserve"> </w:t>
      </w:r>
      <w:r>
        <w:rPr>
          <w:rFonts w:ascii="Arial" w:hAnsi="Arial" w:cs="Arial"/>
          <w:sz w:val="24"/>
          <w:szCs w:val="24"/>
          <w:lang w:val="es-MX"/>
        </w:rPr>
        <w:t xml:space="preserve">seis </w:t>
      </w:r>
      <w:r w:rsidRPr="0025796C">
        <w:rPr>
          <w:rFonts w:ascii="Arial" w:hAnsi="Arial" w:cs="Arial"/>
          <w:sz w:val="24"/>
          <w:szCs w:val="24"/>
          <w:lang w:val="es-MX"/>
        </w:rPr>
        <w:t>unidades de rehabilitación</w:t>
      </w:r>
      <w:r>
        <w:rPr>
          <w:rFonts w:ascii="Arial" w:hAnsi="Arial" w:cs="Arial"/>
          <w:sz w:val="24"/>
          <w:szCs w:val="24"/>
          <w:lang w:val="es-MX"/>
        </w:rPr>
        <w:t xml:space="preserve"> en hospitales de referencia nacional (Escuintla, Quetzaltenango, Cobán, Zacapa y dos en la ciudad capital).</w:t>
      </w:r>
    </w:p>
    <w:p w14:paraId="0D309FE9" w14:textId="77777777" w:rsidR="00513276" w:rsidRPr="0025796C" w:rsidRDefault="00513276" w:rsidP="00513276">
      <w:pPr>
        <w:spacing w:after="0" w:line="240" w:lineRule="auto"/>
        <w:jc w:val="both"/>
        <w:rPr>
          <w:rFonts w:ascii="Arial" w:hAnsi="Arial" w:cs="Arial"/>
          <w:sz w:val="24"/>
          <w:szCs w:val="24"/>
          <w:lang w:val="es-MX"/>
        </w:rPr>
      </w:pPr>
    </w:p>
    <w:p w14:paraId="1D736E29" w14:textId="77777777" w:rsidR="00513276"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lastRenderedPageBreak/>
        <w:t>- E</w:t>
      </w:r>
      <w:r w:rsidRPr="0025796C">
        <w:rPr>
          <w:rFonts w:ascii="Arial" w:hAnsi="Arial" w:cs="Arial"/>
          <w:sz w:val="24"/>
          <w:szCs w:val="24"/>
          <w:lang w:val="es-MX"/>
        </w:rPr>
        <w:t>n accesibilidad a espacios físicos y medios de transporte</w:t>
      </w:r>
      <w:r>
        <w:rPr>
          <w:rFonts w:ascii="Arial" w:hAnsi="Arial" w:cs="Arial"/>
          <w:sz w:val="24"/>
          <w:szCs w:val="24"/>
          <w:lang w:val="es-MX"/>
        </w:rPr>
        <w:t xml:space="preserve"> hay signos de </w:t>
      </w:r>
      <w:r w:rsidR="006B0224">
        <w:rPr>
          <w:rFonts w:ascii="Arial" w:hAnsi="Arial" w:cs="Arial"/>
          <w:sz w:val="24"/>
          <w:szCs w:val="24"/>
          <w:lang w:val="es-MX"/>
        </w:rPr>
        <w:t>algunos avances</w:t>
      </w:r>
      <w:r>
        <w:rPr>
          <w:rFonts w:ascii="Arial" w:hAnsi="Arial" w:cs="Arial"/>
          <w:sz w:val="24"/>
          <w:szCs w:val="24"/>
          <w:lang w:val="es-MX"/>
        </w:rPr>
        <w:t xml:space="preserve">. Aunque </w:t>
      </w:r>
      <w:r w:rsidR="00236A36">
        <w:rPr>
          <w:rFonts w:ascii="Arial" w:hAnsi="Arial" w:cs="Arial"/>
          <w:sz w:val="24"/>
          <w:szCs w:val="24"/>
          <w:lang w:val="es-MX"/>
        </w:rPr>
        <w:t>la infraestructura del país entero,</w:t>
      </w:r>
      <w:r>
        <w:rPr>
          <w:rFonts w:ascii="Arial" w:hAnsi="Arial" w:cs="Arial"/>
          <w:sz w:val="24"/>
          <w:szCs w:val="24"/>
          <w:lang w:val="es-MX"/>
        </w:rPr>
        <w:t xml:space="preserve"> edificaciones </w:t>
      </w:r>
      <w:r w:rsidR="00236A36">
        <w:rPr>
          <w:rFonts w:ascii="Arial" w:hAnsi="Arial" w:cs="Arial"/>
          <w:sz w:val="24"/>
          <w:szCs w:val="24"/>
          <w:lang w:val="es-MX"/>
        </w:rPr>
        <w:t>y medios de transporte, fue hecha</w:t>
      </w:r>
      <w:r>
        <w:rPr>
          <w:rFonts w:ascii="Arial" w:hAnsi="Arial" w:cs="Arial"/>
          <w:sz w:val="24"/>
          <w:szCs w:val="24"/>
          <w:lang w:val="es-MX"/>
        </w:rPr>
        <w:t xml:space="preserve"> de forma</w:t>
      </w:r>
      <w:r w:rsidRPr="0025796C">
        <w:rPr>
          <w:rFonts w:ascii="Arial" w:hAnsi="Arial" w:cs="Arial"/>
          <w:sz w:val="24"/>
          <w:szCs w:val="24"/>
          <w:lang w:val="es-MX"/>
        </w:rPr>
        <w:t xml:space="preserve"> inaccesible</w:t>
      </w:r>
      <w:r>
        <w:rPr>
          <w:rFonts w:ascii="Arial" w:hAnsi="Arial" w:cs="Arial"/>
          <w:sz w:val="24"/>
          <w:szCs w:val="24"/>
          <w:lang w:val="es-MX"/>
        </w:rPr>
        <w:t xml:space="preserve"> para las personas con discapacidad</w:t>
      </w:r>
      <w:r w:rsidRPr="0025796C">
        <w:rPr>
          <w:rFonts w:ascii="Arial" w:hAnsi="Arial" w:cs="Arial"/>
          <w:sz w:val="24"/>
          <w:szCs w:val="24"/>
          <w:lang w:val="es-MX"/>
        </w:rPr>
        <w:t xml:space="preserve">, </w:t>
      </w:r>
      <w:r>
        <w:rPr>
          <w:rFonts w:ascii="Arial" w:hAnsi="Arial" w:cs="Arial"/>
          <w:sz w:val="24"/>
          <w:szCs w:val="24"/>
          <w:lang w:val="es-MX"/>
        </w:rPr>
        <w:t xml:space="preserve"> es</w:t>
      </w:r>
      <w:r w:rsidR="00236A36">
        <w:rPr>
          <w:rFonts w:ascii="Arial" w:hAnsi="Arial" w:cs="Arial"/>
          <w:sz w:val="24"/>
          <w:szCs w:val="24"/>
          <w:lang w:val="es-MX"/>
        </w:rPr>
        <w:t xml:space="preserve"> decir, de manera excluyente, se logró que</w:t>
      </w:r>
      <w:r>
        <w:rPr>
          <w:rFonts w:ascii="Arial" w:hAnsi="Arial" w:cs="Arial"/>
          <w:sz w:val="24"/>
          <w:szCs w:val="24"/>
          <w:lang w:val="es-MX"/>
        </w:rPr>
        <w:t xml:space="preserve"> la municipalidad</w:t>
      </w:r>
      <w:r w:rsidR="00AB7BB2">
        <w:rPr>
          <w:rFonts w:ascii="Arial" w:hAnsi="Arial" w:cs="Arial"/>
          <w:sz w:val="24"/>
          <w:szCs w:val="24"/>
          <w:lang w:val="es-MX"/>
        </w:rPr>
        <w:t xml:space="preserve"> capitalina</w:t>
      </w:r>
      <w:r>
        <w:rPr>
          <w:rFonts w:ascii="Arial" w:hAnsi="Arial" w:cs="Arial"/>
          <w:sz w:val="24"/>
          <w:szCs w:val="24"/>
          <w:lang w:val="es-MX"/>
        </w:rPr>
        <w:t xml:space="preserve"> </w:t>
      </w:r>
      <w:r w:rsidR="00236A36">
        <w:rPr>
          <w:rFonts w:ascii="Arial" w:hAnsi="Arial" w:cs="Arial"/>
          <w:sz w:val="24"/>
          <w:szCs w:val="24"/>
          <w:lang w:val="es-MX"/>
        </w:rPr>
        <w:t>implementara</w:t>
      </w:r>
      <w:r>
        <w:rPr>
          <w:rFonts w:ascii="Arial" w:hAnsi="Arial" w:cs="Arial"/>
          <w:sz w:val="24"/>
          <w:szCs w:val="24"/>
          <w:lang w:val="es-MX"/>
        </w:rPr>
        <w:t xml:space="preserve"> adaptaciones en el </w:t>
      </w:r>
      <w:r w:rsidR="00236A36" w:rsidRPr="003441E1">
        <w:rPr>
          <w:rFonts w:ascii="Arial" w:hAnsi="Arial" w:cs="Arial"/>
          <w:sz w:val="24"/>
          <w:szCs w:val="24"/>
          <w:lang w:val="es-MX"/>
        </w:rPr>
        <w:t>sistema de transporte urbano denominado</w:t>
      </w:r>
      <w:r w:rsidR="00236A36">
        <w:rPr>
          <w:rFonts w:ascii="Arial" w:hAnsi="Arial" w:cs="Arial"/>
          <w:sz w:val="24"/>
          <w:szCs w:val="24"/>
          <w:lang w:val="es-MX"/>
        </w:rPr>
        <w:t xml:space="preserve"> </w:t>
      </w:r>
      <w:proofErr w:type="spellStart"/>
      <w:r w:rsidR="00236A36">
        <w:rPr>
          <w:rFonts w:ascii="Arial" w:hAnsi="Arial" w:cs="Arial"/>
          <w:sz w:val="24"/>
          <w:szCs w:val="24"/>
          <w:lang w:val="es-MX"/>
        </w:rPr>
        <w:t>T</w:t>
      </w:r>
      <w:r>
        <w:rPr>
          <w:rFonts w:ascii="Arial" w:hAnsi="Arial" w:cs="Arial"/>
          <w:sz w:val="24"/>
          <w:szCs w:val="24"/>
          <w:lang w:val="es-MX"/>
        </w:rPr>
        <w:t>ransmetro</w:t>
      </w:r>
      <w:proofErr w:type="spellEnd"/>
      <w:r>
        <w:rPr>
          <w:rStyle w:val="Refdenotaalpie"/>
          <w:rFonts w:ascii="Arial" w:hAnsi="Arial" w:cs="Arial"/>
          <w:sz w:val="24"/>
          <w:szCs w:val="24"/>
          <w:lang w:val="es-MX"/>
        </w:rPr>
        <w:footnoteReference w:id="16"/>
      </w:r>
      <w:r>
        <w:rPr>
          <w:rFonts w:ascii="Arial" w:hAnsi="Arial" w:cs="Arial"/>
          <w:sz w:val="24"/>
          <w:szCs w:val="24"/>
          <w:lang w:val="es-MX"/>
        </w:rPr>
        <w:t xml:space="preserve"> y en aceras del centro </w:t>
      </w:r>
      <w:r w:rsidR="00236A36">
        <w:rPr>
          <w:rFonts w:ascii="Arial" w:hAnsi="Arial" w:cs="Arial"/>
          <w:sz w:val="24"/>
          <w:szCs w:val="24"/>
          <w:lang w:val="es-MX"/>
        </w:rPr>
        <w:t xml:space="preserve">de la ciudad </w:t>
      </w:r>
      <w:r w:rsidRPr="0025796C">
        <w:rPr>
          <w:rFonts w:ascii="Arial" w:hAnsi="Arial" w:cs="Arial"/>
          <w:sz w:val="24"/>
          <w:szCs w:val="24"/>
          <w:lang w:val="es-MX"/>
        </w:rPr>
        <w:t>pero</w:t>
      </w:r>
      <w:r>
        <w:rPr>
          <w:rFonts w:ascii="Arial" w:hAnsi="Arial" w:cs="Arial"/>
          <w:sz w:val="24"/>
          <w:szCs w:val="24"/>
          <w:lang w:val="es-MX"/>
        </w:rPr>
        <w:t>,</w:t>
      </w:r>
      <w:r w:rsidR="00236A36">
        <w:rPr>
          <w:rFonts w:ascii="Arial" w:hAnsi="Arial" w:cs="Arial"/>
          <w:sz w:val="24"/>
          <w:szCs w:val="24"/>
          <w:lang w:val="es-MX"/>
        </w:rPr>
        <w:t xml:space="preserve"> el resto del transporte continú</w:t>
      </w:r>
      <w:r>
        <w:rPr>
          <w:rFonts w:ascii="Arial" w:hAnsi="Arial" w:cs="Arial"/>
          <w:sz w:val="24"/>
          <w:szCs w:val="24"/>
          <w:lang w:val="es-MX"/>
        </w:rPr>
        <w:t>a siendo excluyente</w:t>
      </w:r>
      <w:r w:rsidR="00D6746B">
        <w:rPr>
          <w:rFonts w:ascii="Arial" w:hAnsi="Arial" w:cs="Arial"/>
          <w:sz w:val="24"/>
          <w:szCs w:val="24"/>
          <w:lang w:val="es-MX"/>
        </w:rPr>
        <w:t>, incluso, el reciente</w:t>
      </w:r>
      <w:r w:rsidR="00D6746B" w:rsidRPr="003441E1">
        <w:rPr>
          <w:rFonts w:ascii="Arial" w:hAnsi="Arial" w:cs="Arial"/>
          <w:sz w:val="24"/>
          <w:szCs w:val="24"/>
          <w:lang w:val="es-MX"/>
        </w:rPr>
        <w:t xml:space="preserve"> sistema </w:t>
      </w:r>
      <w:r w:rsidR="00D6746B">
        <w:rPr>
          <w:rFonts w:ascii="Arial" w:hAnsi="Arial" w:cs="Arial"/>
          <w:sz w:val="24"/>
          <w:szCs w:val="24"/>
          <w:lang w:val="es-MX"/>
        </w:rPr>
        <w:t xml:space="preserve">denominado </w:t>
      </w:r>
      <w:proofErr w:type="spellStart"/>
      <w:r w:rsidR="00D6746B" w:rsidRPr="003441E1">
        <w:rPr>
          <w:rFonts w:ascii="Arial" w:hAnsi="Arial" w:cs="Arial"/>
          <w:sz w:val="24"/>
          <w:szCs w:val="24"/>
          <w:lang w:val="es-MX"/>
        </w:rPr>
        <w:t>Transurbano</w:t>
      </w:r>
      <w:proofErr w:type="spellEnd"/>
      <w:r w:rsidR="00D6746B" w:rsidRPr="003441E1">
        <w:rPr>
          <w:rFonts w:ascii="Arial" w:hAnsi="Arial" w:cs="Arial"/>
          <w:sz w:val="24"/>
          <w:szCs w:val="24"/>
          <w:lang w:val="es-MX"/>
        </w:rPr>
        <w:t>, que inició operaciones en 2011</w:t>
      </w:r>
      <w:r>
        <w:rPr>
          <w:rFonts w:ascii="Arial" w:hAnsi="Arial" w:cs="Arial"/>
          <w:sz w:val="24"/>
          <w:szCs w:val="24"/>
          <w:lang w:val="es-MX"/>
        </w:rPr>
        <w:t xml:space="preserve">. </w:t>
      </w:r>
      <w:r w:rsidRPr="0025796C">
        <w:rPr>
          <w:rFonts w:ascii="Arial" w:hAnsi="Arial" w:cs="Arial"/>
          <w:sz w:val="24"/>
          <w:szCs w:val="24"/>
          <w:lang w:val="es-MX"/>
        </w:rPr>
        <w:t xml:space="preserve"> En la ciudad </w:t>
      </w:r>
      <w:r>
        <w:rPr>
          <w:rFonts w:ascii="Arial" w:hAnsi="Arial" w:cs="Arial"/>
          <w:sz w:val="24"/>
          <w:szCs w:val="24"/>
          <w:lang w:val="es-MX"/>
        </w:rPr>
        <w:t>capital hay algunos lugares y</w:t>
      </w:r>
      <w:r w:rsidRPr="0025796C">
        <w:rPr>
          <w:rFonts w:ascii="Arial" w:hAnsi="Arial" w:cs="Arial"/>
          <w:sz w:val="24"/>
          <w:szCs w:val="24"/>
          <w:lang w:val="es-MX"/>
        </w:rPr>
        <w:t xml:space="preserve"> centros comerciales </w:t>
      </w:r>
      <w:r>
        <w:rPr>
          <w:rFonts w:ascii="Arial" w:hAnsi="Arial" w:cs="Arial"/>
          <w:sz w:val="24"/>
          <w:szCs w:val="24"/>
          <w:lang w:val="es-MX"/>
        </w:rPr>
        <w:t>que</w:t>
      </w:r>
      <w:r w:rsidRPr="0025796C">
        <w:rPr>
          <w:rFonts w:ascii="Arial" w:hAnsi="Arial" w:cs="Arial"/>
          <w:sz w:val="24"/>
          <w:szCs w:val="24"/>
          <w:lang w:val="es-MX"/>
        </w:rPr>
        <w:t xml:space="preserve"> están incluyendo las medidas de accesibilidad</w:t>
      </w:r>
      <w:r>
        <w:rPr>
          <w:rFonts w:ascii="Arial" w:hAnsi="Arial" w:cs="Arial"/>
          <w:sz w:val="24"/>
          <w:szCs w:val="24"/>
          <w:lang w:val="es-MX"/>
        </w:rPr>
        <w:t>, aunque son mínimos</w:t>
      </w:r>
      <w:r w:rsidRPr="0025796C">
        <w:rPr>
          <w:rFonts w:ascii="Arial" w:hAnsi="Arial" w:cs="Arial"/>
          <w:sz w:val="24"/>
          <w:szCs w:val="24"/>
          <w:lang w:val="es-MX"/>
        </w:rPr>
        <w:t xml:space="preserve">. </w:t>
      </w:r>
    </w:p>
    <w:p w14:paraId="7055DD6E" w14:textId="77777777" w:rsidR="00513276" w:rsidRDefault="00513276" w:rsidP="00513276">
      <w:pPr>
        <w:spacing w:after="0" w:line="240" w:lineRule="auto"/>
        <w:jc w:val="both"/>
        <w:rPr>
          <w:rFonts w:ascii="Arial" w:hAnsi="Arial" w:cs="Arial"/>
          <w:sz w:val="24"/>
          <w:szCs w:val="24"/>
          <w:lang w:val="es-MX"/>
        </w:rPr>
      </w:pPr>
    </w:p>
    <w:p w14:paraId="291CAA31" w14:textId="77777777" w:rsidR="00513276" w:rsidRDefault="00513276" w:rsidP="00513276">
      <w:pPr>
        <w:spacing w:after="0" w:line="240" w:lineRule="auto"/>
        <w:jc w:val="both"/>
        <w:rPr>
          <w:rFonts w:ascii="Arial" w:hAnsi="Arial" w:cs="Arial"/>
          <w:sz w:val="24"/>
          <w:szCs w:val="24"/>
          <w:lang w:val="es-MX"/>
        </w:rPr>
      </w:pPr>
      <w:r>
        <w:rPr>
          <w:rFonts w:ascii="Arial" w:hAnsi="Arial" w:cs="Arial"/>
          <w:sz w:val="24"/>
          <w:szCs w:val="24"/>
          <w:lang w:val="es-MX"/>
        </w:rPr>
        <w:t>En general, donde ha existido</w:t>
      </w:r>
      <w:r w:rsidRPr="0025796C">
        <w:rPr>
          <w:rFonts w:ascii="Arial" w:hAnsi="Arial" w:cs="Arial"/>
          <w:sz w:val="24"/>
          <w:szCs w:val="24"/>
          <w:lang w:val="es-MX"/>
        </w:rPr>
        <w:t xml:space="preserve"> participación de personas con discapacidad </w:t>
      </w:r>
      <w:r>
        <w:rPr>
          <w:rFonts w:ascii="Arial" w:hAnsi="Arial" w:cs="Arial"/>
          <w:sz w:val="24"/>
          <w:szCs w:val="24"/>
          <w:lang w:val="es-MX"/>
        </w:rPr>
        <w:t xml:space="preserve">y planteamiento de demandas </w:t>
      </w:r>
      <w:r w:rsidRPr="0025796C">
        <w:rPr>
          <w:rFonts w:ascii="Arial" w:hAnsi="Arial" w:cs="Arial"/>
          <w:sz w:val="24"/>
          <w:szCs w:val="24"/>
          <w:lang w:val="es-MX"/>
        </w:rPr>
        <w:t xml:space="preserve">hay signos de acceso a espacios físicos. </w:t>
      </w:r>
      <w:r>
        <w:rPr>
          <w:rFonts w:ascii="Arial" w:hAnsi="Arial" w:cs="Arial"/>
          <w:sz w:val="24"/>
          <w:szCs w:val="24"/>
          <w:lang w:val="es-MX"/>
        </w:rPr>
        <w:t>Por ejemplo, e</w:t>
      </w:r>
      <w:r w:rsidRPr="0025796C">
        <w:rPr>
          <w:rFonts w:ascii="Arial" w:hAnsi="Arial" w:cs="Arial"/>
          <w:sz w:val="24"/>
          <w:szCs w:val="24"/>
          <w:lang w:val="es-MX"/>
        </w:rPr>
        <w:t>n San Pedro, San Marcos, el alcalde inauguró una calle con ramp</w:t>
      </w:r>
      <w:r>
        <w:rPr>
          <w:rFonts w:ascii="Arial" w:hAnsi="Arial" w:cs="Arial"/>
          <w:sz w:val="24"/>
          <w:szCs w:val="24"/>
          <w:lang w:val="es-MX"/>
        </w:rPr>
        <w:t xml:space="preserve">as, </w:t>
      </w:r>
      <w:r w:rsidRPr="0025796C">
        <w:rPr>
          <w:rFonts w:ascii="Arial" w:hAnsi="Arial" w:cs="Arial"/>
          <w:sz w:val="24"/>
          <w:szCs w:val="24"/>
          <w:lang w:val="es-MX"/>
        </w:rPr>
        <w:t xml:space="preserve">y semaforización con sonido. </w:t>
      </w:r>
      <w:r>
        <w:rPr>
          <w:rFonts w:ascii="Arial" w:hAnsi="Arial" w:cs="Arial"/>
          <w:sz w:val="24"/>
          <w:szCs w:val="24"/>
          <w:lang w:val="es-MX"/>
        </w:rPr>
        <w:t xml:space="preserve">Puede decirse que son acciones puntuales pero importantes para la </w:t>
      </w:r>
      <w:proofErr w:type="spellStart"/>
      <w:r>
        <w:rPr>
          <w:rFonts w:ascii="Arial" w:hAnsi="Arial" w:cs="Arial"/>
          <w:sz w:val="24"/>
          <w:szCs w:val="24"/>
          <w:lang w:val="es-MX"/>
        </w:rPr>
        <w:t>visibilización</w:t>
      </w:r>
      <w:proofErr w:type="spellEnd"/>
      <w:r>
        <w:rPr>
          <w:rFonts w:ascii="Arial" w:hAnsi="Arial" w:cs="Arial"/>
          <w:sz w:val="24"/>
          <w:szCs w:val="24"/>
          <w:lang w:val="es-MX"/>
        </w:rPr>
        <w:t xml:space="preserve"> de las personas con discapacidad.</w:t>
      </w:r>
    </w:p>
    <w:p w14:paraId="4BB9DC90" w14:textId="77777777" w:rsidR="00513276" w:rsidRPr="0025796C" w:rsidRDefault="00513276" w:rsidP="00513276">
      <w:pPr>
        <w:spacing w:after="0" w:line="240" w:lineRule="auto"/>
        <w:jc w:val="both"/>
        <w:rPr>
          <w:rFonts w:ascii="Arial" w:hAnsi="Arial" w:cs="Arial"/>
          <w:sz w:val="24"/>
          <w:szCs w:val="24"/>
          <w:lang w:val="es-MX"/>
        </w:rPr>
      </w:pPr>
    </w:p>
    <w:p w14:paraId="344F5415" w14:textId="77777777" w:rsidR="00513276" w:rsidRDefault="00513276" w:rsidP="00513276">
      <w:pPr>
        <w:spacing w:after="0" w:line="240" w:lineRule="auto"/>
        <w:jc w:val="both"/>
        <w:rPr>
          <w:rFonts w:ascii="Arial" w:hAnsi="Arial" w:cs="Arial"/>
          <w:sz w:val="24"/>
          <w:szCs w:val="24"/>
          <w:lang w:val="es-MX"/>
        </w:rPr>
      </w:pPr>
      <w:r w:rsidRPr="00D9148E">
        <w:rPr>
          <w:rFonts w:ascii="Arial" w:hAnsi="Arial" w:cs="Arial"/>
          <w:sz w:val="24"/>
          <w:szCs w:val="24"/>
          <w:lang w:val="es-MX"/>
        </w:rPr>
        <w:t>-</w:t>
      </w:r>
      <w:r>
        <w:rPr>
          <w:rFonts w:ascii="Arial" w:hAnsi="Arial" w:cs="Arial"/>
          <w:sz w:val="24"/>
          <w:szCs w:val="24"/>
          <w:lang w:val="es-MX"/>
        </w:rPr>
        <w:t xml:space="preserve"> </w:t>
      </w:r>
      <w:r w:rsidRPr="00D9148E">
        <w:rPr>
          <w:rFonts w:ascii="Arial" w:hAnsi="Arial" w:cs="Arial"/>
          <w:sz w:val="24"/>
          <w:szCs w:val="24"/>
          <w:lang w:val="es-MX"/>
        </w:rPr>
        <w:t xml:space="preserve">En </w:t>
      </w:r>
      <w:r>
        <w:rPr>
          <w:rFonts w:ascii="Arial" w:hAnsi="Arial" w:cs="Arial"/>
          <w:sz w:val="24"/>
          <w:szCs w:val="24"/>
          <w:lang w:val="es-MX"/>
        </w:rPr>
        <w:t>r</w:t>
      </w:r>
      <w:r w:rsidRPr="00D9148E">
        <w:rPr>
          <w:rFonts w:ascii="Arial" w:hAnsi="Arial" w:cs="Arial"/>
          <w:sz w:val="24"/>
          <w:szCs w:val="24"/>
          <w:lang w:val="es-MX"/>
        </w:rPr>
        <w:t xml:space="preserve">ecreación, deportes y cultura, </w:t>
      </w:r>
      <w:r w:rsidR="00D6746B">
        <w:rPr>
          <w:rFonts w:ascii="Arial" w:hAnsi="Arial" w:cs="Arial"/>
          <w:sz w:val="24"/>
          <w:szCs w:val="24"/>
          <w:lang w:val="es-MX"/>
        </w:rPr>
        <w:t>también existen avances</w:t>
      </w:r>
      <w:r>
        <w:rPr>
          <w:rFonts w:ascii="Arial" w:hAnsi="Arial" w:cs="Arial"/>
          <w:sz w:val="24"/>
          <w:szCs w:val="24"/>
          <w:lang w:val="es-MX"/>
        </w:rPr>
        <w:t xml:space="preserve"> pues </w:t>
      </w:r>
      <w:r w:rsidRPr="00D9148E">
        <w:rPr>
          <w:rFonts w:ascii="Arial" w:hAnsi="Arial" w:cs="Arial"/>
          <w:sz w:val="24"/>
          <w:szCs w:val="24"/>
          <w:lang w:val="es-MX"/>
        </w:rPr>
        <w:t>antes no se hablaba con mucha insistencia ni mucha información sobre participación de personas con discapacidad en eventos deportivos. Guatemala acaba de regresar de México con treinta atletas de alto rendimiento. Antes</w:t>
      </w:r>
      <w:r>
        <w:rPr>
          <w:rFonts w:ascii="Arial" w:hAnsi="Arial" w:cs="Arial"/>
          <w:sz w:val="24"/>
          <w:szCs w:val="24"/>
          <w:lang w:val="es-MX"/>
        </w:rPr>
        <w:t xml:space="preserve"> era casi un sueño, no solía</w:t>
      </w:r>
      <w:r w:rsidRPr="00D9148E">
        <w:rPr>
          <w:rFonts w:ascii="Arial" w:hAnsi="Arial" w:cs="Arial"/>
          <w:sz w:val="24"/>
          <w:szCs w:val="24"/>
          <w:lang w:val="es-MX"/>
        </w:rPr>
        <w:t xml:space="preserve"> </w:t>
      </w:r>
      <w:r>
        <w:rPr>
          <w:rFonts w:ascii="Arial" w:hAnsi="Arial" w:cs="Arial"/>
          <w:sz w:val="24"/>
          <w:szCs w:val="24"/>
          <w:lang w:val="es-MX"/>
        </w:rPr>
        <w:t>hablarse más que de una persona y su pequeño equipo.</w:t>
      </w:r>
      <w:r>
        <w:rPr>
          <w:rStyle w:val="Refdenotaalpie"/>
          <w:rFonts w:ascii="Arial" w:hAnsi="Arial" w:cs="Arial"/>
          <w:sz w:val="24"/>
          <w:szCs w:val="24"/>
          <w:lang w:val="es-MX"/>
        </w:rPr>
        <w:footnoteReference w:id="17"/>
      </w:r>
    </w:p>
    <w:p w14:paraId="62598650" w14:textId="77777777" w:rsidR="00513276" w:rsidRDefault="00513276" w:rsidP="00513276">
      <w:pPr>
        <w:spacing w:after="0" w:line="240" w:lineRule="auto"/>
        <w:jc w:val="both"/>
        <w:rPr>
          <w:rFonts w:ascii="Arial" w:hAnsi="Arial" w:cs="Arial"/>
          <w:sz w:val="24"/>
          <w:szCs w:val="24"/>
          <w:lang w:val="es-MX"/>
        </w:rPr>
      </w:pPr>
    </w:p>
    <w:p w14:paraId="1F829F5A" w14:textId="77777777" w:rsidR="00513276" w:rsidRDefault="00513276" w:rsidP="00513276">
      <w:pPr>
        <w:spacing w:after="0" w:line="240" w:lineRule="auto"/>
        <w:jc w:val="both"/>
        <w:rPr>
          <w:rFonts w:ascii="Arial" w:hAnsi="Arial" w:cs="Arial"/>
          <w:sz w:val="24"/>
          <w:szCs w:val="24"/>
          <w:lang w:val="es-MX"/>
        </w:rPr>
      </w:pPr>
      <w:r w:rsidRPr="00E67A2B">
        <w:rPr>
          <w:rFonts w:ascii="Arial" w:hAnsi="Arial" w:cs="Arial"/>
          <w:sz w:val="24"/>
          <w:szCs w:val="24"/>
          <w:lang w:val="es-MX"/>
        </w:rPr>
        <w:t>-</w:t>
      </w:r>
      <w:r>
        <w:rPr>
          <w:rFonts w:ascii="Arial" w:hAnsi="Arial" w:cs="Arial"/>
          <w:sz w:val="24"/>
          <w:szCs w:val="24"/>
          <w:lang w:val="es-MX"/>
        </w:rPr>
        <w:t xml:space="preserve"> </w:t>
      </w:r>
      <w:r w:rsidRPr="00E67A2B">
        <w:rPr>
          <w:rFonts w:ascii="Arial" w:hAnsi="Arial" w:cs="Arial"/>
          <w:sz w:val="24"/>
          <w:szCs w:val="24"/>
          <w:lang w:val="es-MX"/>
        </w:rPr>
        <w:t xml:space="preserve">En participación política </w:t>
      </w:r>
      <w:r>
        <w:rPr>
          <w:rFonts w:ascii="Arial" w:hAnsi="Arial" w:cs="Arial"/>
          <w:sz w:val="24"/>
          <w:szCs w:val="24"/>
          <w:lang w:val="es-MX"/>
        </w:rPr>
        <w:t>hay, desde el CONADI, un impulso a la participación de personas con discapacidad en los consejos municipales y departamentales, de suerte que en once consejos departamentales existe participación de representantes del sector discapacidad.</w:t>
      </w:r>
    </w:p>
    <w:p w14:paraId="712815EF" w14:textId="77777777" w:rsidR="00513276" w:rsidRPr="00E67A2B" w:rsidRDefault="00513276" w:rsidP="00513276">
      <w:pPr>
        <w:spacing w:after="0" w:line="240" w:lineRule="auto"/>
        <w:jc w:val="both"/>
        <w:rPr>
          <w:rFonts w:ascii="Arial" w:hAnsi="Arial" w:cs="Arial"/>
          <w:sz w:val="24"/>
          <w:szCs w:val="24"/>
          <w:lang w:val="es-MX"/>
        </w:rPr>
      </w:pPr>
    </w:p>
    <w:p w14:paraId="29DE74A7" w14:textId="77777777" w:rsidR="00513276" w:rsidRDefault="00171CBD" w:rsidP="00513276">
      <w:pPr>
        <w:spacing w:after="0" w:line="240" w:lineRule="auto"/>
        <w:jc w:val="both"/>
        <w:rPr>
          <w:rFonts w:ascii="Arial" w:hAnsi="Arial" w:cs="Arial"/>
          <w:sz w:val="24"/>
          <w:szCs w:val="24"/>
          <w:lang w:val="es-MX"/>
        </w:rPr>
      </w:pPr>
      <w:r>
        <w:rPr>
          <w:rFonts w:ascii="Arial" w:hAnsi="Arial" w:cs="Arial"/>
          <w:sz w:val="24"/>
          <w:szCs w:val="24"/>
          <w:lang w:val="es-MX"/>
        </w:rPr>
        <w:t xml:space="preserve">3.6- </w:t>
      </w:r>
      <w:r w:rsidR="00513276">
        <w:rPr>
          <w:rFonts w:ascii="Arial" w:hAnsi="Arial" w:cs="Arial"/>
          <w:sz w:val="24"/>
          <w:szCs w:val="24"/>
          <w:lang w:val="es-MX"/>
        </w:rPr>
        <w:t>G</w:t>
      </w:r>
      <w:r w:rsidR="00513276" w:rsidRPr="0025796C">
        <w:rPr>
          <w:rFonts w:ascii="Arial" w:hAnsi="Arial" w:cs="Arial"/>
          <w:sz w:val="24"/>
          <w:szCs w:val="24"/>
          <w:lang w:val="es-MX"/>
        </w:rPr>
        <w:t>randes desafíos:</w:t>
      </w:r>
    </w:p>
    <w:p w14:paraId="562DE3D6" w14:textId="77777777" w:rsidR="00513276" w:rsidRPr="0025796C" w:rsidRDefault="00513276" w:rsidP="00513276">
      <w:pPr>
        <w:spacing w:after="0" w:line="240" w:lineRule="auto"/>
        <w:jc w:val="both"/>
        <w:rPr>
          <w:rFonts w:ascii="Arial" w:hAnsi="Arial" w:cs="Arial"/>
          <w:sz w:val="24"/>
          <w:szCs w:val="24"/>
          <w:lang w:val="es-MX"/>
        </w:rPr>
      </w:pPr>
    </w:p>
    <w:p w14:paraId="398A7949" w14:textId="77777777" w:rsidR="00EF502E" w:rsidRPr="007476FC" w:rsidRDefault="00513276" w:rsidP="007476FC">
      <w:pPr>
        <w:pStyle w:val="Prrafodelista"/>
        <w:numPr>
          <w:ilvl w:val="0"/>
          <w:numId w:val="32"/>
        </w:numPr>
        <w:jc w:val="both"/>
        <w:rPr>
          <w:rFonts w:ascii="Arial" w:hAnsi="Arial" w:cs="Arial"/>
          <w:sz w:val="24"/>
          <w:szCs w:val="24"/>
          <w:lang w:val="es-MX"/>
        </w:rPr>
      </w:pPr>
      <w:r w:rsidRPr="007476FC">
        <w:rPr>
          <w:rFonts w:ascii="Arial" w:hAnsi="Arial" w:cs="Arial"/>
          <w:sz w:val="24"/>
          <w:szCs w:val="24"/>
          <w:lang w:val="es-MX"/>
        </w:rPr>
        <w:t xml:space="preserve">Promover una cultura incluyente del tema de discapacidad en Guatemala, desde situaciones de riesgo hasta la promoción de los derechos de las personas con discapacidad, para que se abran todos los espacios de participación y reducir </w:t>
      </w:r>
      <w:r w:rsidR="00FF0351" w:rsidRPr="007476FC">
        <w:rPr>
          <w:rFonts w:ascii="Arial" w:hAnsi="Arial" w:cs="Arial"/>
          <w:sz w:val="24"/>
          <w:szCs w:val="24"/>
          <w:lang w:val="es-MX"/>
        </w:rPr>
        <w:t>al máximo posible</w:t>
      </w:r>
      <w:r w:rsidR="00FF0351">
        <w:rPr>
          <w:rFonts w:ascii="Arial" w:hAnsi="Arial" w:cs="Arial"/>
          <w:sz w:val="24"/>
          <w:szCs w:val="24"/>
          <w:lang w:val="es-MX"/>
        </w:rPr>
        <w:t xml:space="preserve"> los límites sociales y culturales impuestos a </w:t>
      </w:r>
      <w:r w:rsidRPr="007476FC">
        <w:rPr>
          <w:rFonts w:ascii="Arial" w:hAnsi="Arial" w:cs="Arial"/>
          <w:sz w:val="24"/>
          <w:szCs w:val="24"/>
          <w:lang w:val="es-MX"/>
        </w:rPr>
        <w:t>la</w:t>
      </w:r>
      <w:r w:rsidR="00FF0351">
        <w:rPr>
          <w:rFonts w:ascii="Arial" w:hAnsi="Arial" w:cs="Arial"/>
          <w:sz w:val="24"/>
          <w:szCs w:val="24"/>
          <w:lang w:val="es-MX"/>
        </w:rPr>
        <w:t>s personas con</w:t>
      </w:r>
      <w:r w:rsidRPr="007476FC">
        <w:rPr>
          <w:rFonts w:ascii="Arial" w:hAnsi="Arial" w:cs="Arial"/>
          <w:sz w:val="24"/>
          <w:szCs w:val="24"/>
          <w:lang w:val="es-MX"/>
        </w:rPr>
        <w:t xml:space="preserve"> discapacidad. </w:t>
      </w:r>
      <w:r w:rsidR="00FF0351">
        <w:rPr>
          <w:rFonts w:ascii="Arial" w:hAnsi="Arial" w:cs="Arial"/>
          <w:sz w:val="24"/>
          <w:szCs w:val="24"/>
          <w:lang w:val="es-MX"/>
        </w:rPr>
        <w:t>En pocas palabras, e</w:t>
      </w:r>
      <w:r w:rsidRPr="007476FC">
        <w:rPr>
          <w:rFonts w:ascii="Arial" w:hAnsi="Arial" w:cs="Arial"/>
          <w:sz w:val="24"/>
          <w:szCs w:val="24"/>
          <w:lang w:val="es-MX"/>
        </w:rPr>
        <w:t xml:space="preserve">l gran desafío es hacer </w:t>
      </w:r>
      <w:r w:rsidR="00FF0351" w:rsidRPr="007476FC">
        <w:rPr>
          <w:rFonts w:ascii="Arial" w:hAnsi="Arial" w:cs="Arial"/>
          <w:sz w:val="24"/>
          <w:szCs w:val="24"/>
          <w:lang w:val="es-MX"/>
        </w:rPr>
        <w:t>del interés público</w:t>
      </w:r>
      <w:r w:rsidRPr="007476FC">
        <w:rPr>
          <w:rFonts w:ascii="Arial" w:hAnsi="Arial" w:cs="Arial"/>
          <w:sz w:val="24"/>
          <w:szCs w:val="24"/>
          <w:lang w:val="es-MX"/>
        </w:rPr>
        <w:t xml:space="preserve"> la atención de l</w:t>
      </w:r>
      <w:r w:rsidR="00FF0351">
        <w:rPr>
          <w:rFonts w:ascii="Arial" w:hAnsi="Arial" w:cs="Arial"/>
          <w:sz w:val="24"/>
          <w:szCs w:val="24"/>
          <w:lang w:val="es-MX"/>
        </w:rPr>
        <w:t>as personas con discapacidad</w:t>
      </w:r>
      <w:r w:rsidRPr="007476FC">
        <w:rPr>
          <w:rFonts w:ascii="Arial" w:hAnsi="Arial" w:cs="Arial"/>
          <w:sz w:val="24"/>
          <w:szCs w:val="24"/>
          <w:lang w:val="es-MX"/>
        </w:rPr>
        <w:t xml:space="preserve">. </w:t>
      </w:r>
    </w:p>
    <w:p w14:paraId="105BB89E" w14:textId="77777777" w:rsidR="00513276" w:rsidRDefault="00EF502E" w:rsidP="007476FC">
      <w:pPr>
        <w:pStyle w:val="Prrafodelista"/>
        <w:numPr>
          <w:ilvl w:val="0"/>
          <w:numId w:val="32"/>
        </w:numPr>
        <w:jc w:val="both"/>
        <w:rPr>
          <w:rFonts w:ascii="Arial" w:hAnsi="Arial" w:cs="Arial"/>
          <w:sz w:val="24"/>
          <w:szCs w:val="24"/>
          <w:lang w:val="es-MX"/>
        </w:rPr>
      </w:pPr>
      <w:r w:rsidRPr="007476FC">
        <w:rPr>
          <w:rFonts w:ascii="Arial" w:hAnsi="Arial" w:cs="Arial"/>
          <w:sz w:val="24"/>
          <w:szCs w:val="24"/>
          <w:lang w:val="es-MX"/>
        </w:rPr>
        <w:t>Tener un mundo diferente, que todo sea accesible,</w:t>
      </w:r>
      <w:r w:rsidR="00513276" w:rsidRPr="007476FC">
        <w:rPr>
          <w:rFonts w:ascii="Arial" w:hAnsi="Arial" w:cs="Arial"/>
          <w:sz w:val="24"/>
          <w:szCs w:val="24"/>
          <w:lang w:val="es-MX"/>
        </w:rPr>
        <w:t xml:space="preserve"> que las personas entiendan que se tienen que ceder espacios.</w:t>
      </w:r>
    </w:p>
    <w:p w14:paraId="29C649BC" w14:textId="77777777" w:rsidR="00FF0351" w:rsidRPr="007476FC" w:rsidRDefault="00FF0351" w:rsidP="00FF0351">
      <w:pPr>
        <w:pStyle w:val="Prrafodelista"/>
        <w:jc w:val="both"/>
        <w:rPr>
          <w:rFonts w:ascii="Arial" w:hAnsi="Arial" w:cs="Arial"/>
          <w:sz w:val="24"/>
          <w:szCs w:val="24"/>
          <w:lang w:val="es-MX"/>
        </w:rPr>
      </w:pPr>
    </w:p>
    <w:p w14:paraId="37077DF3" w14:textId="77777777" w:rsidR="00513276" w:rsidRPr="007476FC" w:rsidRDefault="00EF502E" w:rsidP="007476FC">
      <w:pPr>
        <w:pStyle w:val="Prrafodelista"/>
        <w:numPr>
          <w:ilvl w:val="0"/>
          <w:numId w:val="32"/>
        </w:numPr>
        <w:spacing w:after="0" w:line="240" w:lineRule="auto"/>
        <w:jc w:val="both"/>
        <w:rPr>
          <w:rFonts w:ascii="Arial" w:hAnsi="Arial" w:cs="Arial"/>
          <w:sz w:val="24"/>
          <w:szCs w:val="24"/>
        </w:rPr>
      </w:pPr>
      <w:r w:rsidRPr="007476FC">
        <w:rPr>
          <w:rFonts w:ascii="Arial" w:hAnsi="Arial" w:cs="Arial"/>
          <w:sz w:val="24"/>
          <w:szCs w:val="24"/>
          <w:lang w:val="es-MX"/>
        </w:rPr>
        <w:t>D</w:t>
      </w:r>
      <w:r w:rsidR="00513276" w:rsidRPr="007476FC">
        <w:rPr>
          <w:rFonts w:ascii="Arial" w:hAnsi="Arial" w:cs="Arial"/>
          <w:sz w:val="24"/>
          <w:szCs w:val="24"/>
          <w:lang w:val="es-MX"/>
        </w:rPr>
        <w:t>esarrollar una mayor incidencia en los espacios estatales</w:t>
      </w:r>
      <w:r w:rsidR="00513276" w:rsidRPr="007476FC">
        <w:rPr>
          <w:rFonts w:ascii="Arial" w:hAnsi="Arial" w:cs="Arial"/>
          <w:sz w:val="24"/>
          <w:szCs w:val="24"/>
        </w:rPr>
        <w:t xml:space="preserve">, para que las políticas públicas sean incluyentes. Esto requiere que las personas con </w:t>
      </w:r>
      <w:r w:rsidR="00513276" w:rsidRPr="007476FC">
        <w:rPr>
          <w:rFonts w:ascii="Arial" w:hAnsi="Arial" w:cs="Arial"/>
          <w:sz w:val="24"/>
          <w:szCs w:val="24"/>
        </w:rPr>
        <w:lastRenderedPageBreak/>
        <w:t xml:space="preserve">discapacidad se empoderen más de sus derechos, participen </w:t>
      </w:r>
      <w:proofErr w:type="spellStart"/>
      <w:r w:rsidR="00513276" w:rsidRPr="007476FC">
        <w:rPr>
          <w:rFonts w:ascii="Arial" w:hAnsi="Arial" w:cs="Arial"/>
          <w:sz w:val="24"/>
          <w:szCs w:val="24"/>
        </w:rPr>
        <w:t>convencidamente</w:t>
      </w:r>
      <w:proofErr w:type="spellEnd"/>
      <w:r w:rsidR="00513276" w:rsidRPr="007476FC">
        <w:rPr>
          <w:rFonts w:ascii="Arial" w:hAnsi="Arial" w:cs="Arial"/>
          <w:sz w:val="24"/>
          <w:szCs w:val="24"/>
        </w:rPr>
        <w:t xml:space="preserve"> en sus organizaciones y demanden la atención de los funcionarios de gobierno y la sociedad para obtener respuestas más adecuadas a sus necesidades.</w:t>
      </w:r>
    </w:p>
    <w:p w14:paraId="3577A626" w14:textId="77777777" w:rsidR="00513276" w:rsidRDefault="00513276" w:rsidP="00513276">
      <w:pPr>
        <w:spacing w:after="0" w:line="240" w:lineRule="auto"/>
        <w:jc w:val="both"/>
        <w:rPr>
          <w:rFonts w:ascii="Arial" w:hAnsi="Arial" w:cs="Arial"/>
          <w:sz w:val="24"/>
          <w:szCs w:val="24"/>
        </w:rPr>
      </w:pPr>
    </w:p>
    <w:p w14:paraId="4A2DD599" w14:textId="77777777" w:rsidR="00513276" w:rsidRPr="007476FC" w:rsidRDefault="00EF502E" w:rsidP="007476FC">
      <w:pPr>
        <w:pStyle w:val="Prrafodelista"/>
        <w:numPr>
          <w:ilvl w:val="0"/>
          <w:numId w:val="32"/>
        </w:numPr>
        <w:spacing w:after="0" w:line="240" w:lineRule="auto"/>
        <w:jc w:val="both"/>
        <w:rPr>
          <w:rFonts w:ascii="Arial" w:hAnsi="Arial" w:cs="Arial"/>
          <w:sz w:val="24"/>
          <w:szCs w:val="24"/>
        </w:rPr>
      </w:pPr>
      <w:r w:rsidRPr="007476FC">
        <w:rPr>
          <w:rFonts w:ascii="Arial" w:hAnsi="Arial" w:cs="Arial"/>
          <w:sz w:val="24"/>
          <w:szCs w:val="24"/>
        </w:rPr>
        <w:t>L</w:t>
      </w:r>
      <w:r w:rsidR="00513276" w:rsidRPr="007476FC">
        <w:rPr>
          <w:rFonts w:ascii="Arial" w:hAnsi="Arial" w:cs="Arial"/>
          <w:sz w:val="24"/>
          <w:szCs w:val="24"/>
        </w:rPr>
        <w:t>a maduración del movimiento de pe</w:t>
      </w:r>
      <w:r w:rsidRPr="007476FC">
        <w:rPr>
          <w:rFonts w:ascii="Arial" w:hAnsi="Arial" w:cs="Arial"/>
          <w:sz w:val="24"/>
          <w:szCs w:val="24"/>
        </w:rPr>
        <w:t>rsonas con discapacidad</w:t>
      </w:r>
      <w:r w:rsidR="00513276" w:rsidRPr="007476FC">
        <w:rPr>
          <w:rFonts w:ascii="Arial" w:hAnsi="Arial" w:cs="Arial"/>
          <w:sz w:val="24"/>
          <w:szCs w:val="24"/>
        </w:rPr>
        <w:t xml:space="preserve"> para impulsar sostenidamente los desafíos planteados arriba. Sin un liderazgo propositivo, democrático y generador esto es muy difícil, lo mismo, sin un movimiento integrado, la lucha por la inclusión y la generación de procesos sociales a favor de la discapacidad se hace muy lenta o se pervierte. De ahí el gran reto de unificar esfuerzos entre organizaciones y personas con discapacidad.</w:t>
      </w:r>
    </w:p>
    <w:p w14:paraId="5B682798" w14:textId="77777777" w:rsidR="00366779" w:rsidRDefault="00366779" w:rsidP="00342E1D">
      <w:pPr>
        <w:rPr>
          <w:rFonts w:ascii="Arial" w:hAnsi="Arial" w:cs="Arial"/>
          <w:sz w:val="24"/>
          <w:szCs w:val="24"/>
        </w:rPr>
      </w:pPr>
    </w:p>
    <w:p w14:paraId="45C3EA54" w14:textId="77777777" w:rsidR="005D1D62" w:rsidRDefault="005D1D62" w:rsidP="00342E1D">
      <w:pPr>
        <w:rPr>
          <w:rFonts w:ascii="Arial" w:hAnsi="Arial" w:cs="Arial"/>
          <w:sz w:val="24"/>
          <w:szCs w:val="24"/>
        </w:rPr>
      </w:pPr>
    </w:p>
    <w:p w14:paraId="080178E1" w14:textId="77777777" w:rsidR="005D1D62" w:rsidRDefault="005D1D62" w:rsidP="00342E1D">
      <w:pPr>
        <w:rPr>
          <w:rFonts w:ascii="Arial" w:hAnsi="Arial" w:cs="Arial"/>
          <w:sz w:val="24"/>
          <w:szCs w:val="24"/>
        </w:rPr>
      </w:pPr>
    </w:p>
    <w:p w14:paraId="3B86F37B" w14:textId="77777777" w:rsidR="005D1D62" w:rsidRDefault="005D1D62" w:rsidP="00342E1D">
      <w:pPr>
        <w:rPr>
          <w:rFonts w:ascii="Arial" w:hAnsi="Arial" w:cs="Arial"/>
          <w:sz w:val="24"/>
          <w:szCs w:val="24"/>
        </w:rPr>
      </w:pPr>
    </w:p>
    <w:p w14:paraId="433781D0" w14:textId="77777777" w:rsidR="005D1D62" w:rsidRDefault="005D1D62" w:rsidP="00342E1D">
      <w:pPr>
        <w:rPr>
          <w:rFonts w:ascii="Arial" w:hAnsi="Arial" w:cs="Arial"/>
          <w:sz w:val="24"/>
          <w:szCs w:val="24"/>
        </w:rPr>
      </w:pPr>
    </w:p>
    <w:p w14:paraId="437BD105" w14:textId="77777777" w:rsidR="005D1D62" w:rsidRDefault="005D1D62" w:rsidP="00342E1D">
      <w:pPr>
        <w:rPr>
          <w:rFonts w:ascii="Arial" w:hAnsi="Arial" w:cs="Arial"/>
          <w:sz w:val="24"/>
          <w:szCs w:val="24"/>
        </w:rPr>
      </w:pPr>
    </w:p>
    <w:p w14:paraId="000E7919" w14:textId="77777777" w:rsidR="005D1D62" w:rsidRDefault="005D1D62" w:rsidP="00342E1D">
      <w:pPr>
        <w:rPr>
          <w:rFonts w:ascii="Arial" w:hAnsi="Arial" w:cs="Arial"/>
          <w:sz w:val="24"/>
          <w:szCs w:val="24"/>
        </w:rPr>
      </w:pPr>
    </w:p>
    <w:p w14:paraId="4648641C" w14:textId="77777777" w:rsidR="005D1D62" w:rsidRDefault="005D1D62" w:rsidP="00342E1D">
      <w:pPr>
        <w:rPr>
          <w:rFonts w:ascii="Arial" w:hAnsi="Arial" w:cs="Arial"/>
          <w:sz w:val="24"/>
          <w:szCs w:val="24"/>
        </w:rPr>
      </w:pPr>
    </w:p>
    <w:p w14:paraId="62357092" w14:textId="77777777" w:rsidR="005D1D62" w:rsidRDefault="005D1D62" w:rsidP="00342E1D">
      <w:pPr>
        <w:rPr>
          <w:rFonts w:ascii="Arial" w:hAnsi="Arial" w:cs="Arial"/>
          <w:sz w:val="24"/>
          <w:szCs w:val="24"/>
        </w:rPr>
      </w:pPr>
    </w:p>
    <w:p w14:paraId="372C75D2" w14:textId="77777777" w:rsidR="005D1D62" w:rsidRDefault="005D1D62" w:rsidP="00342E1D">
      <w:pPr>
        <w:rPr>
          <w:rFonts w:ascii="Arial" w:hAnsi="Arial" w:cs="Arial"/>
          <w:sz w:val="24"/>
          <w:szCs w:val="24"/>
        </w:rPr>
      </w:pPr>
    </w:p>
    <w:p w14:paraId="3FB0B887" w14:textId="4B8E5E12" w:rsidR="005D1D62" w:rsidRDefault="005D1D62" w:rsidP="00342E1D">
      <w:pPr>
        <w:rPr>
          <w:rFonts w:ascii="Arial" w:hAnsi="Arial" w:cs="Arial"/>
          <w:sz w:val="24"/>
          <w:szCs w:val="24"/>
        </w:rPr>
      </w:pPr>
    </w:p>
    <w:p w14:paraId="2FBBBA79" w14:textId="4FED76F1" w:rsidR="00633871" w:rsidRDefault="00633871" w:rsidP="00342E1D">
      <w:pPr>
        <w:rPr>
          <w:rFonts w:ascii="Arial" w:hAnsi="Arial" w:cs="Arial"/>
          <w:sz w:val="24"/>
          <w:szCs w:val="24"/>
        </w:rPr>
      </w:pPr>
    </w:p>
    <w:p w14:paraId="63F8E439" w14:textId="5E585564" w:rsidR="00633871" w:rsidRDefault="00633871" w:rsidP="00342E1D">
      <w:pPr>
        <w:rPr>
          <w:rFonts w:ascii="Arial" w:hAnsi="Arial" w:cs="Arial"/>
          <w:sz w:val="24"/>
          <w:szCs w:val="24"/>
        </w:rPr>
      </w:pPr>
    </w:p>
    <w:p w14:paraId="7DD0D2BD" w14:textId="77777777" w:rsidR="00633871" w:rsidRDefault="00633871" w:rsidP="00342E1D">
      <w:pPr>
        <w:rPr>
          <w:rFonts w:ascii="Arial" w:hAnsi="Arial" w:cs="Arial"/>
          <w:sz w:val="24"/>
          <w:szCs w:val="24"/>
        </w:rPr>
      </w:pPr>
    </w:p>
    <w:p w14:paraId="79A3F891" w14:textId="77777777" w:rsidR="005D1D62" w:rsidRDefault="005D1D62" w:rsidP="00342E1D">
      <w:pPr>
        <w:rPr>
          <w:rFonts w:ascii="Arial" w:hAnsi="Arial" w:cs="Arial"/>
          <w:sz w:val="24"/>
          <w:szCs w:val="24"/>
        </w:rPr>
      </w:pPr>
    </w:p>
    <w:p w14:paraId="2283D79A" w14:textId="77777777" w:rsidR="005D1D62" w:rsidRDefault="005D1D62" w:rsidP="00342E1D">
      <w:pPr>
        <w:rPr>
          <w:rFonts w:ascii="Arial" w:hAnsi="Arial" w:cs="Arial"/>
          <w:sz w:val="24"/>
          <w:szCs w:val="24"/>
        </w:rPr>
      </w:pPr>
    </w:p>
    <w:p w14:paraId="36F2EB6A" w14:textId="77777777" w:rsidR="005D1D62" w:rsidRDefault="005D1D62" w:rsidP="00342E1D">
      <w:pPr>
        <w:rPr>
          <w:rFonts w:ascii="Arial" w:hAnsi="Arial" w:cs="Arial"/>
          <w:sz w:val="24"/>
          <w:szCs w:val="24"/>
        </w:rPr>
      </w:pPr>
    </w:p>
    <w:p w14:paraId="203E0B64" w14:textId="77777777" w:rsidR="005D1D62" w:rsidRDefault="005D1D62" w:rsidP="00342E1D">
      <w:pPr>
        <w:rPr>
          <w:rFonts w:ascii="Arial" w:hAnsi="Arial" w:cs="Arial"/>
          <w:sz w:val="24"/>
          <w:szCs w:val="24"/>
        </w:rPr>
      </w:pPr>
    </w:p>
    <w:p w14:paraId="0747B28E" w14:textId="77777777" w:rsidR="005D1D62" w:rsidRDefault="005D1D62" w:rsidP="00342E1D">
      <w:pPr>
        <w:rPr>
          <w:rFonts w:ascii="Arial" w:hAnsi="Arial" w:cs="Arial"/>
          <w:sz w:val="24"/>
          <w:szCs w:val="24"/>
        </w:rPr>
      </w:pPr>
    </w:p>
    <w:p w14:paraId="6499A00A" w14:textId="77777777" w:rsidR="00342E1D" w:rsidRPr="00CF4B22" w:rsidRDefault="00513276" w:rsidP="00342E1D">
      <w:pPr>
        <w:rPr>
          <w:rFonts w:ascii="Arial" w:hAnsi="Arial" w:cs="Arial"/>
          <w:b/>
          <w:sz w:val="24"/>
          <w:szCs w:val="24"/>
          <w:lang w:val="es-MX"/>
        </w:rPr>
      </w:pPr>
      <w:r>
        <w:rPr>
          <w:rFonts w:ascii="Arial" w:hAnsi="Arial" w:cs="Arial"/>
          <w:b/>
          <w:sz w:val="24"/>
          <w:szCs w:val="24"/>
          <w:lang w:val="es-MX"/>
        </w:rPr>
        <w:lastRenderedPageBreak/>
        <w:t xml:space="preserve">III- </w:t>
      </w:r>
      <w:r w:rsidR="00342E1D" w:rsidRPr="00CF4B22">
        <w:rPr>
          <w:rFonts w:ascii="Arial" w:hAnsi="Arial" w:cs="Arial"/>
          <w:b/>
          <w:sz w:val="24"/>
          <w:szCs w:val="24"/>
          <w:lang w:val="es-MX"/>
        </w:rPr>
        <w:t>METODOLOGÍA</w:t>
      </w:r>
    </w:p>
    <w:p w14:paraId="749D9125" w14:textId="77777777" w:rsidR="00C97415" w:rsidRPr="00C97415" w:rsidRDefault="00513276" w:rsidP="00C97415">
      <w:pPr>
        <w:rPr>
          <w:rFonts w:ascii="Arial" w:hAnsi="Arial" w:cs="Arial"/>
          <w:sz w:val="24"/>
          <w:szCs w:val="24"/>
          <w:lang w:val="es-MX"/>
        </w:rPr>
      </w:pPr>
      <w:r>
        <w:rPr>
          <w:rFonts w:ascii="Arial" w:hAnsi="Arial" w:cs="Arial"/>
          <w:sz w:val="24"/>
          <w:szCs w:val="24"/>
          <w:lang w:val="es-MX"/>
        </w:rPr>
        <w:t>1</w:t>
      </w:r>
      <w:r w:rsidR="00C97415" w:rsidRPr="00C97415">
        <w:rPr>
          <w:rFonts w:ascii="Arial" w:hAnsi="Arial" w:cs="Arial"/>
          <w:sz w:val="24"/>
          <w:szCs w:val="24"/>
          <w:lang w:val="es-MX"/>
        </w:rPr>
        <w:t>-</w:t>
      </w:r>
      <w:r w:rsidR="00C97415">
        <w:rPr>
          <w:rFonts w:ascii="Arial" w:hAnsi="Arial" w:cs="Arial"/>
          <w:sz w:val="24"/>
          <w:szCs w:val="24"/>
          <w:lang w:val="es-MX"/>
        </w:rPr>
        <w:t xml:space="preserve"> </w:t>
      </w:r>
      <w:r w:rsidR="00C97415" w:rsidRPr="00C97415">
        <w:rPr>
          <w:rFonts w:ascii="Arial" w:hAnsi="Arial" w:cs="Arial"/>
          <w:sz w:val="24"/>
          <w:szCs w:val="24"/>
          <w:lang w:val="es-MX"/>
        </w:rPr>
        <w:t>El enfoque</w:t>
      </w:r>
    </w:p>
    <w:p w14:paraId="5BD63FC3" w14:textId="77777777" w:rsidR="003A113A" w:rsidRDefault="009A7C94" w:rsidP="00147DF2">
      <w:pPr>
        <w:spacing w:after="0" w:line="240" w:lineRule="auto"/>
        <w:jc w:val="both"/>
        <w:rPr>
          <w:rFonts w:ascii="Arial" w:hAnsi="Arial" w:cs="Arial"/>
          <w:sz w:val="24"/>
          <w:szCs w:val="24"/>
        </w:rPr>
      </w:pPr>
      <w:r w:rsidRPr="00E652DE">
        <w:rPr>
          <w:rFonts w:ascii="Arial" w:hAnsi="Arial" w:cs="Arial"/>
          <w:sz w:val="24"/>
          <w:szCs w:val="24"/>
        </w:rPr>
        <w:t>Al pensar sobre</w:t>
      </w:r>
      <w:r w:rsidR="003A113A" w:rsidRPr="00E652DE">
        <w:rPr>
          <w:rFonts w:ascii="Arial" w:hAnsi="Arial" w:cs="Arial"/>
          <w:sz w:val="24"/>
          <w:szCs w:val="24"/>
        </w:rPr>
        <w:t xml:space="preserve"> el abordaje del tema objeto del presente diagnóstico, dada las expectati</w:t>
      </w:r>
      <w:r w:rsidR="00E51D05" w:rsidRPr="00E652DE">
        <w:rPr>
          <w:rFonts w:ascii="Arial" w:hAnsi="Arial" w:cs="Arial"/>
          <w:sz w:val="24"/>
          <w:szCs w:val="24"/>
        </w:rPr>
        <w:t>vas planteadas desde un inicio: conocer los efectos de “procesos formativos técnicos y políticos”, impulsados por organizaciones y/o instituciones de personas con discapacidad, en los miembros o beneficiarios de dichas organizaciones, particularmente</w:t>
      </w:r>
      <w:r w:rsidR="0019718C" w:rsidRPr="00E652DE">
        <w:rPr>
          <w:rFonts w:ascii="Arial" w:hAnsi="Arial" w:cs="Arial"/>
          <w:sz w:val="24"/>
          <w:szCs w:val="24"/>
        </w:rPr>
        <w:t xml:space="preserve"> sus líderes,</w:t>
      </w:r>
      <w:r w:rsidR="00E51D05" w:rsidRPr="00E652DE">
        <w:rPr>
          <w:rFonts w:ascii="Arial" w:hAnsi="Arial" w:cs="Arial"/>
          <w:sz w:val="24"/>
          <w:szCs w:val="24"/>
        </w:rPr>
        <w:t xml:space="preserve"> </w:t>
      </w:r>
      <w:r w:rsidR="008175D2">
        <w:rPr>
          <w:rFonts w:ascii="Arial" w:hAnsi="Arial" w:cs="Arial"/>
          <w:sz w:val="24"/>
          <w:szCs w:val="24"/>
        </w:rPr>
        <w:t>se estableció</w:t>
      </w:r>
      <w:r w:rsidR="003A113A" w:rsidRPr="00E652DE">
        <w:rPr>
          <w:rFonts w:ascii="Arial" w:hAnsi="Arial" w:cs="Arial"/>
          <w:sz w:val="24"/>
          <w:szCs w:val="24"/>
        </w:rPr>
        <w:t xml:space="preserve"> que la metodología más adecuada a este ejercicio era de corte cualitativo pues, se trataba de acercarse a </w:t>
      </w:r>
      <w:r w:rsidR="0019718C" w:rsidRPr="00E652DE">
        <w:rPr>
          <w:rFonts w:ascii="Arial" w:hAnsi="Arial" w:cs="Arial"/>
          <w:sz w:val="24"/>
          <w:szCs w:val="24"/>
        </w:rPr>
        <w:t>dichos procesos formativos reconociendo el valioso</w:t>
      </w:r>
      <w:r w:rsidR="003A113A" w:rsidRPr="00E652DE">
        <w:rPr>
          <w:rFonts w:ascii="Arial" w:hAnsi="Arial" w:cs="Arial"/>
          <w:sz w:val="24"/>
          <w:szCs w:val="24"/>
        </w:rPr>
        <w:t xml:space="preserve"> aporte de quienes habían gozado o participado del proceso formativo en calidad de sujeto de la formación.</w:t>
      </w:r>
      <w:r w:rsidR="0019718C" w:rsidRPr="00E652DE">
        <w:rPr>
          <w:rFonts w:ascii="Arial" w:hAnsi="Arial" w:cs="Arial"/>
          <w:sz w:val="24"/>
          <w:szCs w:val="24"/>
        </w:rPr>
        <w:t xml:space="preserve"> No se trataba de una simple reconstrucción de los hechos, necesaria por </w:t>
      </w:r>
      <w:r w:rsidR="00FF0351">
        <w:rPr>
          <w:rFonts w:ascii="Arial" w:hAnsi="Arial" w:cs="Arial"/>
          <w:sz w:val="24"/>
          <w:szCs w:val="24"/>
        </w:rPr>
        <w:t xml:space="preserve">lo </w:t>
      </w:r>
      <w:r w:rsidR="0019718C" w:rsidRPr="00E652DE">
        <w:rPr>
          <w:rFonts w:ascii="Arial" w:hAnsi="Arial" w:cs="Arial"/>
          <w:sz w:val="24"/>
          <w:szCs w:val="24"/>
        </w:rPr>
        <w:t>demás,  sino a la vez, de encontrar el significado de los mismos para las personas que participaron en ellos y su relevancia para fortalecimiento de los liderazgos del movimiento de personas con discapacidad.</w:t>
      </w:r>
    </w:p>
    <w:p w14:paraId="4558F77A" w14:textId="77777777" w:rsidR="00147DF2" w:rsidRPr="00E652DE" w:rsidRDefault="00147DF2" w:rsidP="00147DF2">
      <w:pPr>
        <w:spacing w:after="0" w:line="240" w:lineRule="auto"/>
        <w:jc w:val="both"/>
        <w:rPr>
          <w:rFonts w:ascii="Arial" w:hAnsi="Arial" w:cs="Arial"/>
          <w:sz w:val="24"/>
          <w:szCs w:val="24"/>
        </w:rPr>
      </w:pPr>
    </w:p>
    <w:p w14:paraId="011AE2C8" w14:textId="77777777" w:rsidR="003A113A" w:rsidRDefault="006E2C57" w:rsidP="00147DF2">
      <w:pPr>
        <w:spacing w:after="0" w:line="240" w:lineRule="auto"/>
        <w:jc w:val="both"/>
        <w:rPr>
          <w:rFonts w:ascii="Arial" w:hAnsi="Arial" w:cs="Arial"/>
          <w:sz w:val="24"/>
          <w:szCs w:val="24"/>
        </w:rPr>
      </w:pPr>
      <w:r w:rsidRPr="00E652DE">
        <w:rPr>
          <w:rFonts w:ascii="Arial" w:hAnsi="Arial" w:cs="Arial"/>
          <w:sz w:val="24"/>
          <w:szCs w:val="24"/>
        </w:rPr>
        <w:t>Precisamente, la opción metodológica cualitativa plantea la posibilidad de acercarse a la re</w:t>
      </w:r>
      <w:r w:rsidR="00C97415" w:rsidRPr="00E652DE">
        <w:rPr>
          <w:rFonts w:ascii="Arial" w:hAnsi="Arial" w:cs="Arial"/>
          <w:sz w:val="24"/>
          <w:szCs w:val="24"/>
        </w:rPr>
        <w:t>alidad objeto de abordaje</w:t>
      </w:r>
      <w:r w:rsidRPr="00E652DE">
        <w:rPr>
          <w:rFonts w:ascii="Arial" w:hAnsi="Arial" w:cs="Arial"/>
          <w:sz w:val="24"/>
          <w:szCs w:val="24"/>
        </w:rPr>
        <w:t xml:space="preserve"> atendiendo al </w:t>
      </w:r>
      <w:r w:rsidR="00C16E1A" w:rsidRPr="00E652DE">
        <w:rPr>
          <w:rFonts w:ascii="Arial" w:hAnsi="Arial" w:cs="Arial"/>
          <w:sz w:val="24"/>
          <w:szCs w:val="24"/>
        </w:rPr>
        <w:t>“</w:t>
      </w:r>
      <w:r w:rsidRPr="00E652DE">
        <w:rPr>
          <w:rFonts w:ascii="Arial" w:hAnsi="Arial" w:cs="Arial"/>
          <w:sz w:val="24"/>
          <w:szCs w:val="24"/>
        </w:rPr>
        <w:t>reservorio de la memoria experiencial y a las representaciones cargadas de emotividad q</w:t>
      </w:r>
      <w:r w:rsidR="00C97415" w:rsidRPr="00E652DE">
        <w:rPr>
          <w:rFonts w:ascii="Arial" w:hAnsi="Arial" w:cs="Arial"/>
          <w:sz w:val="24"/>
          <w:szCs w:val="24"/>
        </w:rPr>
        <w:t>ue guían el discurso</w:t>
      </w:r>
      <w:r w:rsidR="00C16E1A" w:rsidRPr="00E652DE">
        <w:rPr>
          <w:rFonts w:ascii="Arial" w:hAnsi="Arial" w:cs="Arial"/>
          <w:sz w:val="24"/>
          <w:szCs w:val="24"/>
        </w:rPr>
        <w:t>”</w:t>
      </w:r>
      <w:r w:rsidR="009A7C94" w:rsidRPr="00E652DE">
        <w:rPr>
          <w:rFonts w:ascii="Arial" w:hAnsi="Arial" w:cs="Arial"/>
          <w:sz w:val="24"/>
          <w:szCs w:val="24"/>
        </w:rPr>
        <w:t xml:space="preserve"> (González </w:t>
      </w:r>
      <w:r w:rsidR="00394281" w:rsidRPr="00E652DE">
        <w:rPr>
          <w:rFonts w:ascii="Arial" w:hAnsi="Arial" w:cs="Arial"/>
          <w:sz w:val="24"/>
          <w:szCs w:val="24"/>
        </w:rPr>
        <w:t xml:space="preserve">Rey </w:t>
      </w:r>
      <w:r w:rsidR="009A7C94" w:rsidRPr="00E652DE">
        <w:rPr>
          <w:rFonts w:ascii="Arial" w:hAnsi="Arial" w:cs="Arial"/>
          <w:sz w:val="24"/>
          <w:szCs w:val="24"/>
        </w:rPr>
        <w:t>2006,47)</w:t>
      </w:r>
      <w:r w:rsidR="00C97415" w:rsidRPr="00E652DE">
        <w:rPr>
          <w:rFonts w:ascii="Arial" w:hAnsi="Arial" w:cs="Arial"/>
          <w:sz w:val="24"/>
          <w:szCs w:val="24"/>
        </w:rPr>
        <w:t xml:space="preserve"> de las persona</w:t>
      </w:r>
      <w:r w:rsidR="00DC613A">
        <w:rPr>
          <w:rFonts w:ascii="Arial" w:hAnsi="Arial" w:cs="Arial"/>
          <w:sz w:val="24"/>
          <w:szCs w:val="24"/>
        </w:rPr>
        <w:t>s que han vivido o experimentado</w:t>
      </w:r>
      <w:r w:rsidR="00C97415" w:rsidRPr="00E652DE">
        <w:rPr>
          <w:rFonts w:ascii="Arial" w:hAnsi="Arial" w:cs="Arial"/>
          <w:sz w:val="24"/>
          <w:szCs w:val="24"/>
        </w:rPr>
        <w:t xml:space="preserve"> un fenómeno social. Esta metodología plantea y defiende el carácter constructivo-interpretativo del conocimiento</w:t>
      </w:r>
      <w:r w:rsidR="0087780B" w:rsidRPr="00E652DE">
        <w:rPr>
          <w:rFonts w:ascii="Arial" w:hAnsi="Arial" w:cs="Arial"/>
          <w:sz w:val="24"/>
          <w:szCs w:val="24"/>
        </w:rPr>
        <w:t xml:space="preserve"> de quienes particip</w:t>
      </w:r>
      <w:r w:rsidR="00732B45" w:rsidRPr="00E652DE">
        <w:rPr>
          <w:rFonts w:ascii="Arial" w:hAnsi="Arial" w:cs="Arial"/>
          <w:sz w:val="24"/>
          <w:szCs w:val="24"/>
        </w:rPr>
        <w:t>an en procesos objeto de reflexión</w:t>
      </w:r>
      <w:r w:rsidR="0087780B" w:rsidRPr="00E652DE">
        <w:rPr>
          <w:rFonts w:ascii="Arial" w:hAnsi="Arial" w:cs="Arial"/>
          <w:sz w:val="24"/>
          <w:szCs w:val="24"/>
        </w:rPr>
        <w:t>.</w:t>
      </w:r>
      <w:r w:rsidR="00732B45" w:rsidRPr="00E652DE">
        <w:rPr>
          <w:rFonts w:ascii="Arial" w:hAnsi="Arial" w:cs="Arial"/>
          <w:sz w:val="24"/>
          <w:szCs w:val="24"/>
        </w:rPr>
        <w:t xml:space="preserve"> </w:t>
      </w:r>
    </w:p>
    <w:p w14:paraId="7F7AD5DD" w14:textId="77777777" w:rsidR="00147DF2" w:rsidRPr="00E652DE" w:rsidRDefault="00147DF2" w:rsidP="00147DF2">
      <w:pPr>
        <w:spacing w:after="0" w:line="240" w:lineRule="auto"/>
        <w:jc w:val="both"/>
        <w:rPr>
          <w:rFonts w:ascii="Arial" w:hAnsi="Arial" w:cs="Arial"/>
          <w:sz w:val="24"/>
          <w:szCs w:val="24"/>
        </w:rPr>
      </w:pPr>
    </w:p>
    <w:p w14:paraId="266B7CDE" w14:textId="77777777" w:rsidR="00732B45" w:rsidRDefault="00732B45" w:rsidP="00147DF2">
      <w:pPr>
        <w:spacing w:after="0" w:line="240" w:lineRule="auto"/>
        <w:jc w:val="both"/>
        <w:rPr>
          <w:rFonts w:ascii="Arial" w:hAnsi="Arial" w:cs="Arial"/>
          <w:sz w:val="24"/>
          <w:szCs w:val="24"/>
        </w:rPr>
      </w:pPr>
      <w:r w:rsidRPr="00E652DE">
        <w:rPr>
          <w:rFonts w:ascii="Arial" w:hAnsi="Arial" w:cs="Arial"/>
          <w:sz w:val="24"/>
          <w:szCs w:val="24"/>
        </w:rPr>
        <w:t>El conocimiento es una construcción en cuanto que no es algo que se encuentra esta</w:t>
      </w:r>
      <w:r w:rsidR="00394281" w:rsidRPr="00E652DE">
        <w:rPr>
          <w:rFonts w:ascii="Arial" w:hAnsi="Arial" w:cs="Arial"/>
          <w:sz w:val="24"/>
          <w:szCs w:val="24"/>
        </w:rPr>
        <w:t>blecido de antemano para describir</w:t>
      </w:r>
      <w:r w:rsidRPr="00E652DE">
        <w:rPr>
          <w:rFonts w:ascii="Arial" w:hAnsi="Arial" w:cs="Arial"/>
          <w:sz w:val="24"/>
          <w:szCs w:val="24"/>
        </w:rPr>
        <w:t xml:space="preserve"> una realidad, se requiere de la </w:t>
      </w:r>
      <w:r w:rsidR="00394281" w:rsidRPr="00E652DE">
        <w:rPr>
          <w:rFonts w:ascii="Arial" w:hAnsi="Arial" w:cs="Arial"/>
          <w:sz w:val="24"/>
          <w:szCs w:val="24"/>
        </w:rPr>
        <w:t xml:space="preserve">recreación y reflexión de lo acontecido, momento en el que se verbalizan interpretaciones yacentes que permiten el establecimiento de “modelos comprensivos del problema estudiado” (González Rey 2006,27). </w:t>
      </w:r>
      <w:r w:rsidR="0019718C" w:rsidRPr="00E652DE">
        <w:rPr>
          <w:rFonts w:ascii="Arial" w:hAnsi="Arial" w:cs="Arial"/>
          <w:sz w:val="24"/>
          <w:szCs w:val="24"/>
        </w:rPr>
        <w:t xml:space="preserve">Además, esa </w:t>
      </w:r>
      <w:r w:rsidR="00CF4B22" w:rsidRPr="00E652DE">
        <w:rPr>
          <w:rFonts w:ascii="Arial" w:hAnsi="Arial" w:cs="Arial"/>
          <w:sz w:val="24"/>
          <w:szCs w:val="24"/>
        </w:rPr>
        <w:t>verbalización nos conduce a otro</w:t>
      </w:r>
      <w:r w:rsidR="0019718C" w:rsidRPr="00E652DE">
        <w:rPr>
          <w:rFonts w:ascii="Arial" w:hAnsi="Arial" w:cs="Arial"/>
          <w:sz w:val="24"/>
          <w:szCs w:val="24"/>
        </w:rPr>
        <w:t xml:space="preserve"> elemento importante para este enfoque: </w:t>
      </w:r>
      <w:r w:rsidR="00CF4B22" w:rsidRPr="00E652DE">
        <w:rPr>
          <w:rFonts w:ascii="Arial" w:hAnsi="Arial" w:cs="Arial"/>
          <w:sz w:val="24"/>
          <w:szCs w:val="24"/>
        </w:rPr>
        <w:t xml:space="preserve">el proceso comunicativo. </w:t>
      </w:r>
    </w:p>
    <w:p w14:paraId="04A22027" w14:textId="77777777" w:rsidR="00147DF2" w:rsidRPr="00E652DE" w:rsidRDefault="00147DF2" w:rsidP="00147DF2">
      <w:pPr>
        <w:spacing w:after="0" w:line="240" w:lineRule="auto"/>
        <w:jc w:val="both"/>
        <w:rPr>
          <w:rFonts w:ascii="Arial" w:hAnsi="Arial" w:cs="Arial"/>
          <w:sz w:val="24"/>
          <w:szCs w:val="24"/>
        </w:rPr>
      </w:pPr>
    </w:p>
    <w:p w14:paraId="5AB820ED" w14:textId="77777777" w:rsidR="0087780B" w:rsidRDefault="00CF4B22" w:rsidP="00147DF2">
      <w:pPr>
        <w:spacing w:after="0" w:line="240" w:lineRule="auto"/>
        <w:jc w:val="both"/>
        <w:rPr>
          <w:rFonts w:ascii="Arial" w:hAnsi="Arial" w:cs="Arial"/>
          <w:sz w:val="24"/>
          <w:szCs w:val="24"/>
        </w:rPr>
      </w:pPr>
      <w:r w:rsidRPr="00E652DE">
        <w:rPr>
          <w:rFonts w:ascii="Arial" w:hAnsi="Arial" w:cs="Arial"/>
          <w:sz w:val="24"/>
          <w:szCs w:val="24"/>
        </w:rPr>
        <w:t>En la comunicación, las personas se inscriben en un proceso dialógico que favorece la construcción de sentido de experiencias vividas, construcción que transita por la configuración de formas de organización subjetiva que, al ser compartidas genera marcos interpretativos útiles para la compresión de la experiencia o los fenómenos sociales.</w:t>
      </w:r>
      <w:r w:rsidR="008D4700" w:rsidRPr="00E652DE">
        <w:rPr>
          <w:rFonts w:ascii="Arial" w:hAnsi="Arial" w:cs="Arial"/>
          <w:sz w:val="24"/>
          <w:szCs w:val="24"/>
        </w:rPr>
        <w:t xml:space="preserve"> </w:t>
      </w:r>
    </w:p>
    <w:p w14:paraId="64D41D1B" w14:textId="77777777" w:rsidR="00147DF2" w:rsidRPr="00E652DE" w:rsidRDefault="00147DF2" w:rsidP="00147DF2">
      <w:pPr>
        <w:spacing w:after="0" w:line="240" w:lineRule="auto"/>
        <w:jc w:val="both"/>
        <w:rPr>
          <w:rFonts w:ascii="Arial" w:hAnsi="Arial" w:cs="Arial"/>
          <w:sz w:val="24"/>
          <w:szCs w:val="24"/>
        </w:rPr>
      </w:pPr>
    </w:p>
    <w:p w14:paraId="386D7C10" w14:textId="77777777" w:rsidR="00CF4B22" w:rsidRPr="00E652DE" w:rsidRDefault="00513276" w:rsidP="003A113A">
      <w:pPr>
        <w:jc w:val="both"/>
        <w:rPr>
          <w:rFonts w:ascii="Arial" w:hAnsi="Arial" w:cs="Arial"/>
          <w:sz w:val="24"/>
          <w:szCs w:val="24"/>
        </w:rPr>
      </w:pPr>
      <w:r>
        <w:rPr>
          <w:rFonts w:ascii="Arial" w:hAnsi="Arial" w:cs="Arial"/>
          <w:sz w:val="24"/>
          <w:szCs w:val="24"/>
        </w:rPr>
        <w:t xml:space="preserve">2- </w:t>
      </w:r>
      <w:r w:rsidR="00CF4B22" w:rsidRPr="00E652DE">
        <w:rPr>
          <w:rFonts w:ascii="Arial" w:hAnsi="Arial" w:cs="Arial"/>
          <w:sz w:val="24"/>
          <w:szCs w:val="24"/>
        </w:rPr>
        <w:t>El abordaje:</w:t>
      </w:r>
    </w:p>
    <w:p w14:paraId="5B3D30D3" w14:textId="77777777" w:rsidR="008D4700" w:rsidRDefault="00CF4B22" w:rsidP="00147DF2">
      <w:pPr>
        <w:spacing w:after="0" w:line="240" w:lineRule="auto"/>
        <w:jc w:val="both"/>
        <w:rPr>
          <w:rFonts w:ascii="Arial" w:hAnsi="Arial" w:cs="Arial"/>
          <w:sz w:val="24"/>
          <w:szCs w:val="24"/>
        </w:rPr>
      </w:pPr>
      <w:r w:rsidRPr="00E652DE">
        <w:rPr>
          <w:rFonts w:ascii="Arial" w:hAnsi="Arial" w:cs="Arial"/>
          <w:sz w:val="24"/>
          <w:szCs w:val="24"/>
        </w:rPr>
        <w:t>En razón de lo anterior</w:t>
      </w:r>
      <w:r w:rsidR="009A7C94" w:rsidRPr="00E652DE">
        <w:rPr>
          <w:rFonts w:ascii="Arial" w:hAnsi="Arial" w:cs="Arial"/>
          <w:sz w:val="24"/>
          <w:szCs w:val="24"/>
        </w:rPr>
        <w:t>, se consideró oportuno realizar entrevistas con preguntas abiertas, tanto a responsables de organizaciones y/o instituciones de  personas con discapacidad que han promovido procesos for</w:t>
      </w:r>
      <w:r w:rsidR="006C0C3D" w:rsidRPr="00E652DE">
        <w:rPr>
          <w:rFonts w:ascii="Arial" w:hAnsi="Arial" w:cs="Arial"/>
          <w:sz w:val="24"/>
          <w:szCs w:val="24"/>
        </w:rPr>
        <w:t>mativos durante los últimos once</w:t>
      </w:r>
      <w:r w:rsidR="009A7C94" w:rsidRPr="00E652DE">
        <w:rPr>
          <w:rFonts w:ascii="Arial" w:hAnsi="Arial" w:cs="Arial"/>
          <w:sz w:val="24"/>
          <w:szCs w:val="24"/>
        </w:rPr>
        <w:t xml:space="preserve"> años, como a personas con discapacidad que hubieran participado en procesos formativos en el mismo espacio temporal que abarca esta investigación.</w:t>
      </w:r>
      <w:r w:rsidR="008D4700" w:rsidRPr="00E652DE">
        <w:rPr>
          <w:rFonts w:ascii="Arial" w:hAnsi="Arial" w:cs="Arial"/>
          <w:sz w:val="24"/>
          <w:szCs w:val="24"/>
        </w:rPr>
        <w:t xml:space="preserve"> Con ello, se pretendía el recoger la información necesaria sobre los procesos formativos impulsados, vale decir, objetivos, modalidades, ámbitos, tiempos, etc. Así como los enfoques individuales de quienes participaron en ellos.</w:t>
      </w:r>
    </w:p>
    <w:p w14:paraId="558705A3" w14:textId="77777777" w:rsidR="00147DF2" w:rsidRPr="00E652DE" w:rsidRDefault="00147DF2" w:rsidP="00147DF2">
      <w:pPr>
        <w:spacing w:after="0" w:line="240" w:lineRule="auto"/>
        <w:jc w:val="both"/>
        <w:rPr>
          <w:rFonts w:ascii="Arial" w:hAnsi="Arial" w:cs="Arial"/>
          <w:sz w:val="24"/>
          <w:szCs w:val="24"/>
        </w:rPr>
      </w:pPr>
    </w:p>
    <w:p w14:paraId="37F02923" w14:textId="77777777" w:rsidR="009A7C94" w:rsidRDefault="009A7C94" w:rsidP="00147DF2">
      <w:pPr>
        <w:spacing w:after="0" w:line="240" w:lineRule="auto"/>
        <w:jc w:val="both"/>
        <w:rPr>
          <w:rFonts w:ascii="Arial" w:hAnsi="Arial" w:cs="Arial"/>
          <w:sz w:val="24"/>
          <w:szCs w:val="24"/>
        </w:rPr>
      </w:pPr>
      <w:r w:rsidRPr="00E652DE">
        <w:rPr>
          <w:rFonts w:ascii="Arial" w:hAnsi="Arial" w:cs="Arial"/>
          <w:sz w:val="24"/>
          <w:szCs w:val="24"/>
        </w:rPr>
        <w:t>Asimismo, se estimó conveniente realizar dos grupos focales para recoger información de personas con discapacidad sobre sus experiencias formativas</w:t>
      </w:r>
      <w:r w:rsidR="00CF4B22" w:rsidRPr="00E652DE">
        <w:rPr>
          <w:rFonts w:ascii="Arial" w:hAnsi="Arial" w:cs="Arial"/>
          <w:sz w:val="24"/>
          <w:szCs w:val="24"/>
        </w:rPr>
        <w:t>, d</w:t>
      </w:r>
      <w:r w:rsidR="008D4700" w:rsidRPr="00E652DE">
        <w:rPr>
          <w:rFonts w:ascii="Arial" w:hAnsi="Arial" w:cs="Arial"/>
          <w:sz w:val="24"/>
          <w:szCs w:val="24"/>
        </w:rPr>
        <w:t>e manera</w:t>
      </w:r>
      <w:r w:rsidR="00CF4B22" w:rsidRPr="00E652DE">
        <w:rPr>
          <w:rFonts w:ascii="Arial" w:hAnsi="Arial" w:cs="Arial"/>
          <w:sz w:val="24"/>
          <w:szCs w:val="24"/>
        </w:rPr>
        <w:t xml:space="preserve"> que pudiera generarse </w:t>
      </w:r>
      <w:r w:rsidR="00FE2B8D" w:rsidRPr="00E652DE">
        <w:rPr>
          <w:rFonts w:ascii="Arial" w:hAnsi="Arial" w:cs="Arial"/>
          <w:sz w:val="24"/>
          <w:szCs w:val="24"/>
        </w:rPr>
        <w:t xml:space="preserve">el </w:t>
      </w:r>
      <w:r w:rsidR="00CF4B22" w:rsidRPr="00E652DE">
        <w:rPr>
          <w:rFonts w:ascii="Arial" w:hAnsi="Arial" w:cs="Arial"/>
          <w:sz w:val="24"/>
          <w:szCs w:val="24"/>
        </w:rPr>
        <w:t xml:space="preserve">diálogo conveniente para </w:t>
      </w:r>
      <w:r w:rsidR="00FE2B8D" w:rsidRPr="00E652DE">
        <w:rPr>
          <w:rFonts w:ascii="Arial" w:hAnsi="Arial" w:cs="Arial"/>
          <w:sz w:val="24"/>
          <w:szCs w:val="24"/>
        </w:rPr>
        <w:t>recoger algunos marcos interpretativos</w:t>
      </w:r>
      <w:r w:rsidR="008D4700" w:rsidRPr="00E652DE">
        <w:rPr>
          <w:rFonts w:ascii="Arial" w:hAnsi="Arial" w:cs="Arial"/>
          <w:sz w:val="24"/>
          <w:szCs w:val="24"/>
        </w:rPr>
        <w:t>, favorables al objetivo del estudio.</w:t>
      </w:r>
    </w:p>
    <w:p w14:paraId="13670546" w14:textId="77777777" w:rsidR="00147DF2" w:rsidRPr="00E652DE" w:rsidRDefault="00147DF2" w:rsidP="00147DF2">
      <w:pPr>
        <w:spacing w:after="0" w:line="240" w:lineRule="auto"/>
        <w:jc w:val="both"/>
        <w:rPr>
          <w:rFonts w:ascii="Arial" w:hAnsi="Arial" w:cs="Arial"/>
          <w:sz w:val="24"/>
          <w:szCs w:val="24"/>
        </w:rPr>
      </w:pPr>
    </w:p>
    <w:p w14:paraId="724214EF" w14:textId="77777777" w:rsidR="009A7C94" w:rsidRDefault="00C16E1A" w:rsidP="00147DF2">
      <w:pPr>
        <w:spacing w:after="0" w:line="240" w:lineRule="auto"/>
        <w:jc w:val="both"/>
        <w:rPr>
          <w:rFonts w:ascii="Arial" w:hAnsi="Arial" w:cs="Arial"/>
          <w:sz w:val="24"/>
          <w:szCs w:val="24"/>
        </w:rPr>
      </w:pPr>
      <w:r w:rsidRPr="00E652DE">
        <w:rPr>
          <w:rFonts w:ascii="Arial" w:hAnsi="Arial" w:cs="Arial"/>
          <w:sz w:val="24"/>
          <w:szCs w:val="24"/>
        </w:rPr>
        <w:t>En aras de no perder información, las preguntas ab</w:t>
      </w:r>
      <w:r w:rsidR="008175D2">
        <w:rPr>
          <w:rFonts w:ascii="Arial" w:hAnsi="Arial" w:cs="Arial"/>
          <w:sz w:val="24"/>
          <w:szCs w:val="24"/>
        </w:rPr>
        <w:t>iertas de que se habla</w:t>
      </w:r>
      <w:r w:rsidRPr="00E652DE">
        <w:rPr>
          <w:rFonts w:ascii="Arial" w:hAnsi="Arial" w:cs="Arial"/>
          <w:sz w:val="24"/>
          <w:szCs w:val="24"/>
        </w:rPr>
        <w:t xml:space="preserve"> antes se estructurar</w:t>
      </w:r>
      <w:r w:rsidR="00FE2B8D" w:rsidRPr="00E652DE">
        <w:rPr>
          <w:rFonts w:ascii="Arial" w:hAnsi="Arial" w:cs="Arial"/>
          <w:sz w:val="24"/>
          <w:szCs w:val="24"/>
        </w:rPr>
        <w:t>on en dos boletas</w:t>
      </w:r>
      <w:r w:rsidR="00544C4D">
        <w:rPr>
          <w:rFonts w:ascii="Arial" w:hAnsi="Arial" w:cs="Arial"/>
          <w:sz w:val="24"/>
          <w:szCs w:val="24"/>
        </w:rPr>
        <w:t>. L</w:t>
      </w:r>
      <w:r w:rsidRPr="00E652DE">
        <w:rPr>
          <w:rFonts w:ascii="Arial" w:hAnsi="Arial" w:cs="Arial"/>
          <w:sz w:val="24"/>
          <w:szCs w:val="24"/>
        </w:rPr>
        <w:t xml:space="preserve">a mayoría de personas con discapacidad que brindaron información sobre su experiencia en procesos formativos </w:t>
      </w:r>
      <w:r w:rsidR="00544C4D">
        <w:rPr>
          <w:rFonts w:ascii="Arial" w:hAnsi="Arial" w:cs="Arial"/>
          <w:sz w:val="24"/>
          <w:szCs w:val="24"/>
        </w:rPr>
        <w:t xml:space="preserve">las </w:t>
      </w:r>
      <w:r w:rsidRPr="00E652DE">
        <w:rPr>
          <w:rFonts w:ascii="Arial" w:hAnsi="Arial" w:cs="Arial"/>
          <w:sz w:val="24"/>
          <w:szCs w:val="24"/>
        </w:rPr>
        <w:t>llenaron</w:t>
      </w:r>
      <w:r w:rsidR="00544C4D">
        <w:rPr>
          <w:rFonts w:ascii="Arial" w:hAnsi="Arial" w:cs="Arial"/>
          <w:sz w:val="24"/>
          <w:szCs w:val="24"/>
        </w:rPr>
        <w:t xml:space="preserve"> por sí mismas</w:t>
      </w:r>
      <w:r w:rsidRPr="00E652DE">
        <w:rPr>
          <w:rFonts w:ascii="Arial" w:hAnsi="Arial" w:cs="Arial"/>
          <w:sz w:val="24"/>
          <w:szCs w:val="24"/>
        </w:rPr>
        <w:t>.</w:t>
      </w:r>
      <w:r w:rsidRPr="00E652DE">
        <w:rPr>
          <w:rStyle w:val="Refdenotaalpie"/>
          <w:rFonts w:ascii="Arial" w:hAnsi="Arial" w:cs="Arial"/>
          <w:sz w:val="24"/>
          <w:szCs w:val="24"/>
        </w:rPr>
        <w:footnoteReference w:id="18"/>
      </w:r>
      <w:r w:rsidR="008D4700" w:rsidRPr="00E652DE">
        <w:rPr>
          <w:rFonts w:ascii="Arial" w:hAnsi="Arial" w:cs="Arial"/>
          <w:sz w:val="24"/>
          <w:szCs w:val="24"/>
        </w:rPr>
        <w:t xml:space="preserve"> De la misma manera</w:t>
      </w:r>
      <w:r w:rsidR="00FE2B8D" w:rsidRPr="00E652DE">
        <w:rPr>
          <w:rFonts w:ascii="Arial" w:hAnsi="Arial" w:cs="Arial"/>
          <w:sz w:val="24"/>
          <w:szCs w:val="24"/>
        </w:rPr>
        <w:t>, algunos representantes de organizaciones a quienes no fue posible entrevistarles –los menos-, colaboraron enviándonos de forma electrónica sus respuestas.</w:t>
      </w:r>
    </w:p>
    <w:p w14:paraId="6C2A121A" w14:textId="77777777" w:rsidR="00147DF2" w:rsidRPr="00E652DE" w:rsidRDefault="00147DF2" w:rsidP="00147DF2">
      <w:pPr>
        <w:spacing w:after="0" w:line="240" w:lineRule="auto"/>
        <w:jc w:val="both"/>
        <w:rPr>
          <w:rFonts w:ascii="Arial" w:hAnsi="Arial" w:cs="Arial"/>
          <w:sz w:val="24"/>
          <w:szCs w:val="24"/>
        </w:rPr>
      </w:pPr>
    </w:p>
    <w:p w14:paraId="25056443" w14:textId="77777777" w:rsidR="00342E1D" w:rsidRDefault="00FE2B8D" w:rsidP="00147DF2">
      <w:pPr>
        <w:spacing w:after="0" w:line="240" w:lineRule="auto"/>
        <w:jc w:val="both"/>
        <w:rPr>
          <w:rFonts w:ascii="Arial" w:hAnsi="Arial" w:cs="Arial"/>
          <w:sz w:val="24"/>
          <w:szCs w:val="24"/>
          <w:lang w:val="es-MX"/>
        </w:rPr>
      </w:pPr>
      <w:r>
        <w:rPr>
          <w:rFonts w:ascii="Arial" w:hAnsi="Arial" w:cs="Arial"/>
          <w:sz w:val="24"/>
          <w:szCs w:val="24"/>
          <w:lang w:val="es-MX"/>
        </w:rPr>
        <w:t>Esas</w:t>
      </w:r>
      <w:r w:rsidR="00C16E1A">
        <w:rPr>
          <w:rFonts w:ascii="Arial" w:hAnsi="Arial" w:cs="Arial"/>
          <w:sz w:val="24"/>
          <w:szCs w:val="24"/>
          <w:lang w:val="es-MX"/>
        </w:rPr>
        <w:t xml:space="preserve"> dos fuentes de información fueron utilizadas para </w:t>
      </w:r>
      <w:r w:rsidR="00E94B6D">
        <w:rPr>
          <w:rFonts w:ascii="Arial" w:hAnsi="Arial" w:cs="Arial"/>
          <w:sz w:val="24"/>
          <w:szCs w:val="24"/>
          <w:lang w:val="es-MX"/>
        </w:rPr>
        <w:t>complementar una mirada sobre los procesos impulsados durante los once últimos años, brindándonos un panorama de conjunto</w:t>
      </w:r>
      <w:r w:rsidR="008175D2">
        <w:rPr>
          <w:rFonts w:ascii="Arial" w:hAnsi="Arial" w:cs="Arial"/>
          <w:sz w:val="24"/>
          <w:szCs w:val="24"/>
          <w:lang w:val="es-MX"/>
        </w:rPr>
        <w:t>, el cual sabemos no</w:t>
      </w:r>
      <w:r w:rsidR="00207926">
        <w:rPr>
          <w:rFonts w:ascii="Arial" w:hAnsi="Arial" w:cs="Arial"/>
          <w:sz w:val="24"/>
          <w:szCs w:val="24"/>
          <w:lang w:val="es-MX"/>
        </w:rPr>
        <w:t xml:space="preserve"> puede general</w:t>
      </w:r>
      <w:r w:rsidR="00CB2D0E">
        <w:rPr>
          <w:rFonts w:ascii="Arial" w:hAnsi="Arial" w:cs="Arial"/>
          <w:sz w:val="24"/>
          <w:szCs w:val="24"/>
          <w:lang w:val="es-MX"/>
        </w:rPr>
        <w:t>izarse</w:t>
      </w:r>
      <w:r w:rsidR="008175D2">
        <w:rPr>
          <w:rFonts w:ascii="Arial" w:hAnsi="Arial" w:cs="Arial"/>
          <w:sz w:val="24"/>
          <w:szCs w:val="24"/>
          <w:lang w:val="es-MX"/>
        </w:rPr>
        <w:t xml:space="preserve"> completamente</w:t>
      </w:r>
      <w:r w:rsidR="00207926">
        <w:rPr>
          <w:rFonts w:ascii="Arial" w:hAnsi="Arial" w:cs="Arial"/>
          <w:sz w:val="24"/>
          <w:szCs w:val="24"/>
          <w:lang w:val="es-MX"/>
        </w:rPr>
        <w:t>, dado que no fue</w:t>
      </w:r>
      <w:r w:rsidR="008175D2">
        <w:rPr>
          <w:rFonts w:ascii="Arial" w:hAnsi="Arial" w:cs="Arial"/>
          <w:sz w:val="24"/>
          <w:szCs w:val="24"/>
          <w:lang w:val="es-MX"/>
        </w:rPr>
        <w:t xml:space="preserve"> planteada</w:t>
      </w:r>
      <w:r w:rsidR="00207926">
        <w:rPr>
          <w:rFonts w:ascii="Arial" w:hAnsi="Arial" w:cs="Arial"/>
          <w:sz w:val="24"/>
          <w:szCs w:val="24"/>
          <w:lang w:val="es-MX"/>
        </w:rPr>
        <w:t xml:space="preserve"> de forma aleatoria</w:t>
      </w:r>
      <w:r w:rsidR="00CB2D0E">
        <w:rPr>
          <w:rFonts w:ascii="Arial" w:hAnsi="Arial" w:cs="Arial"/>
          <w:sz w:val="24"/>
          <w:szCs w:val="24"/>
          <w:lang w:val="es-MX"/>
        </w:rPr>
        <w:t xml:space="preserve"> </w:t>
      </w:r>
      <w:r w:rsidR="005000E9">
        <w:rPr>
          <w:rFonts w:ascii="Arial" w:hAnsi="Arial" w:cs="Arial"/>
          <w:sz w:val="24"/>
          <w:szCs w:val="24"/>
          <w:lang w:val="es-MX"/>
        </w:rPr>
        <w:t xml:space="preserve">la selección de </w:t>
      </w:r>
      <w:r w:rsidR="00CB2D0E">
        <w:rPr>
          <w:rFonts w:ascii="Arial" w:hAnsi="Arial" w:cs="Arial"/>
          <w:sz w:val="24"/>
          <w:szCs w:val="24"/>
          <w:lang w:val="es-MX"/>
        </w:rPr>
        <w:t>las organizaciones o las personas entrevistadas</w:t>
      </w:r>
      <w:r w:rsidR="00207926">
        <w:rPr>
          <w:rFonts w:ascii="Arial" w:hAnsi="Arial" w:cs="Arial"/>
          <w:sz w:val="24"/>
          <w:szCs w:val="24"/>
          <w:lang w:val="es-MX"/>
        </w:rPr>
        <w:t xml:space="preserve">, </w:t>
      </w:r>
      <w:r>
        <w:rPr>
          <w:rFonts w:ascii="Arial" w:hAnsi="Arial" w:cs="Arial"/>
          <w:sz w:val="24"/>
          <w:szCs w:val="24"/>
          <w:lang w:val="es-MX"/>
        </w:rPr>
        <w:t>en razón de que no siempre se encuentra disponibilidad en las personas miembro o representantes de las organizaciones y/o instituciones.</w:t>
      </w:r>
      <w:r w:rsidR="00207926">
        <w:rPr>
          <w:rFonts w:ascii="Arial" w:hAnsi="Arial" w:cs="Arial"/>
          <w:sz w:val="24"/>
          <w:szCs w:val="24"/>
          <w:lang w:val="es-MX"/>
        </w:rPr>
        <w:t xml:space="preserve"> </w:t>
      </w:r>
    </w:p>
    <w:p w14:paraId="5AE418B5" w14:textId="77777777" w:rsidR="00147DF2" w:rsidRDefault="00147DF2" w:rsidP="00147DF2">
      <w:pPr>
        <w:spacing w:after="0" w:line="240" w:lineRule="auto"/>
        <w:jc w:val="both"/>
        <w:rPr>
          <w:rFonts w:ascii="Arial" w:hAnsi="Arial" w:cs="Arial"/>
          <w:sz w:val="24"/>
          <w:szCs w:val="24"/>
          <w:lang w:val="es-MX"/>
        </w:rPr>
      </w:pPr>
    </w:p>
    <w:p w14:paraId="7B94C4B2" w14:textId="77777777" w:rsidR="0081777B" w:rsidRDefault="0081777B" w:rsidP="00147DF2">
      <w:pPr>
        <w:spacing w:after="0" w:line="240" w:lineRule="auto"/>
        <w:jc w:val="both"/>
        <w:rPr>
          <w:rFonts w:ascii="Arial" w:hAnsi="Arial" w:cs="Arial"/>
          <w:sz w:val="24"/>
          <w:szCs w:val="24"/>
          <w:lang w:val="es-MX"/>
        </w:rPr>
      </w:pPr>
      <w:r>
        <w:rPr>
          <w:rFonts w:ascii="Arial" w:hAnsi="Arial" w:cs="Arial"/>
          <w:sz w:val="24"/>
          <w:szCs w:val="24"/>
          <w:lang w:val="es-MX"/>
        </w:rPr>
        <w:t>Esta última etapa, integración de la información e interpretación de la misma</w:t>
      </w:r>
      <w:r w:rsidR="008175D2">
        <w:rPr>
          <w:rFonts w:ascii="Arial" w:hAnsi="Arial" w:cs="Arial"/>
          <w:sz w:val="24"/>
          <w:szCs w:val="24"/>
          <w:lang w:val="es-MX"/>
        </w:rPr>
        <w:t>,</w:t>
      </w:r>
      <w:r>
        <w:rPr>
          <w:rFonts w:ascii="Arial" w:hAnsi="Arial" w:cs="Arial"/>
          <w:sz w:val="24"/>
          <w:szCs w:val="24"/>
          <w:lang w:val="es-MX"/>
        </w:rPr>
        <w:t xml:space="preserve"> fue acompañada de la revisión de materiales producidos en algunos procesos formativos, de forma que se tuviera una mejor visión de lo expresado en las entrevistas y de los objetivos planteados en los procesos formativos.</w:t>
      </w:r>
    </w:p>
    <w:p w14:paraId="154AE4EA" w14:textId="77777777" w:rsidR="00147DF2" w:rsidRDefault="00147DF2" w:rsidP="00147DF2">
      <w:pPr>
        <w:spacing w:after="0" w:line="240" w:lineRule="auto"/>
        <w:jc w:val="both"/>
        <w:rPr>
          <w:rFonts w:ascii="Arial" w:hAnsi="Arial" w:cs="Arial"/>
          <w:sz w:val="24"/>
          <w:szCs w:val="24"/>
          <w:lang w:val="es-MX"/>
        </w:rPr>
      </w:pPr>
    </w:p>
    <w:p w14:paraId="753CAF69" w14:textId="77777777" w:rsidR="00E94B6D" w:rsidRDefault="00513276" w:rsidP="00147DF2">
      <w:pPr>
        <w:spacing w:after="0" w:line="240" w:lineRule="auto"/>
        <w:jc w:val="both"/>
        <w:rPr>
          <w:rFonts w:ascii="Arial" w:hAnsi="Arial" w:cs="Arial"/>
          <w:sz w:val="24"/>
          <w:szCs w:val="24"/>
          <w:lang w:val="es-MX"/>
        </w:rPr>
      </w:pPr>
      <w:r>
        <w:rPr>
          <w:rFonts w:ascii="Arial" w:hAnsi="Arial" w:cs="Arial"/>
          <w:sz w:val="24"/>
          <w:szCs w:val="24"/>
          <w:lang w:val="es-MX"/>
        </w:rPr>
        <w:t xml:space="preserve">3 </w:t>
      </w:r>
      <w:r w:rsidR="005000E9" w:rsidRPr="00E652DE">
        <w:rPr>
          <w:rFonts w:ascii="Arial" w:hAnsi="Arial" w:cs="Arial"/>
          <w:sz w:val="24"/>
          <w:szCs w:val="24"/>
          <w:lang w:val="es-MX"/>
        </w:rPr>
        <w:t>-</w:t>
      </w:r>
      <w:r w:rsidR="00E94B6D" w:rsidRPr="00E652DE">
        <w:rPr>
          <w:rFonts w:ascii="Arial" w:hAnsi="Arial" w:cs="Arial"/>
          <w:sz w:val="24"/>
          <w:szCs w:val="24"/>
          <w:lang w:val="es-MX"/>
        </w:rPr>
        <w:t xml:space="preserve"> Población objeto del estudio:</w:t>
      </w:r>
    </w:p>
    <w:p w14:paraId="34223725" w14:textId="77777777" w:rsidR="00147DF2" w:rsidRPr="00E652DE" w:rsidRDefault="00147DF2" w:rsidP="00147DF2">
      <w:pPr>
        <w:spacing w:after="0" w:line="240" w:lineRule="auto"/>
        <w:jc w:val="both"/>
        <w:rPr>
          <w:rFonts w:ascii="Arial" w:hAnsi="Arial" w:cs="Arial"/>
          <w:sz w:val="24"/>
          <w:szCs w:val="24"/>
          <w:lang w:val="es-MX"/>
        </w:rPr>
      </w:pPr>
    </w:p>
    <w:p w14:paraId="1FAA64C7" w14:textId="77777777" w:rsidR="0081777B" w:rsidRDefault="0081777B" w:rsidP="00147DF2">
      <w:pPr>
        <w:spacing w:after="0" w:line="240" w:lineRule="auto"/>
        <w:jc w:val="both"/>
        <w:rPr>
          <w:rFonts w:ascii="Arial" w:hAnsi="Arial" w:cs="Arial"/>
          <w:sz w:val="24"/>
          <w:szCs w:val="24"/>
          <w:lang w:val="es-MX"/>
        </w:rPr>
      </w:pPr>
      <w:r>
        <w:rPr>
          <w:rFonts w:ascii="Arial" w:hAnsi="Arial" w:cs="Arial"/>
          <w:sz w:val="24"/>
          <w:szCs w:val="24"/>
          <w:lang w:val="es-MX"/>
        </w:rPr>
        <w:t xml:space="preserve">En virtud de lo ya expresado, se buscó acceder a personas representantes de organizaciones y/o instituciones que han brindado procesos formativos y personas con alguna discapacidad que han participado de procesos formativos. Dentro de las personas representantes de las organizaciones y/o instituciones, en un buen número, </w:t>
      </w:r>
      <w:r w:rsidR="00E247CC">
        <w:rPr>
          <w:rFonts w:ascii="Arial" w:hAnsi="Arial" w:cs="Arial"/>
          <w:sz w:val="24"/>
          <w:szCs w:val="24"/>
          <w:lang w:val="es-MX"/>
        </w:rPr>
        <w:t>participaron</w:t>
      </w:r>
      <w:r>
        <w:rPr>
          <w:rFonts w:ascii="Arial" w:hAnsi="Arial" w:cs="Arial"/>
          <w:sz w:val="24"/>
          <w:szCs w:val="24"/>
          <w:lang w:val="es-MX"/>
        </w:rPr>
        <w:t xml:space="preserve"> </w:t>
      </w:r>
      <w:r w:rsidR="00E247CC">
        <w:rPr>
          <w:rFonts w:ascii="Arial" w:hAnsi="Arial" w:cs="Arial"/>
          <w:sz w:val="24"/>
          <w:szCs w:val="24"/>
          <w:lang w:val="es-MX"/>
        </w:rPr>
        <w:t>personas que experimentan</w:t>
      </w:r>
      <w:r>
        <w:rPr>
          <w:rFonts w:ascii="Arial" w:hAnsi="Arial" w:cs="Arial"/>
          <w:sz w:val="24"/>
          <w:szCs w:val="24"/>
          <w:lang w:val="es-MX"/>
        </w:rPr>
        <w:t xml:space="preserve"> discapacidad. </w:t>
      </w:r>
      <w:r w:rsidR="00E652DE">
        <w:rPr>
          <w:rFonts w:ascii="Arial" w:hAnsi="Arial" w:cs="Arial"/>
          <w:sz w:val="24"/>
          <w:szCs w:val="24"/>
          <w:lang w:val="es-MX"/>
        </w:rPr>
        <w:t>Los siguientes acápites nos dan cuenta más directa de esta doble población de estudio.</w:t>
      </w:r>
    </w:p>
    <w:p w14:paraId="66E8F411" w14:textId="77777777" w:rsidR="00E652DE" w:rsidRPr="0081777B" w:rsidRDefault="00E652DE" w:rsidP="00FB00ED">
      <w:pPr>
        <w:spacing w:line="240" w:lineRule="auto"/>
        <w:jc w:val="both"/>
        <w:rPr>
          <w:rFonts w:ascii="Arial" w:hAnsi="Arial" w:cs="Arial"/>
          <w:sz w:val="24"/>
          <w:szCs w:val="24"/>
          <w:lang w:val="es-MX"/>
        </w:rPr>
      </w:pPr>
    </w:p>
    <w:p w14:paraId="11E81ED9" w14:textId="77777777" w:rsidR="00544C4D" w:rsidRDefault="00544C4D" w:rsidP="00FB00ED">
      <w:pPr>
        <w:spacing w:after="0" w:line="240" w:lineRule="auto"/>
        <w:jc w:val="both"/>
        <w:rPr>
          <w:rFonts w:ascii="Arial" w:hAnsi="Arial" w:cs="Arial"/>
          <w:sz w:val="24"/>
          <w:szCs w:val="24"/>
          <w:lang w:val="es-MX"/>
        </w:rPr>
      </w:pPr>
      <w:r w:rsidRPr="00933C0E">
        <w:rPr>
          <w:rFonts w:ascii="Arial" w:hAnsi="Arial" w:cs="Arial"/>
          <w:sz w:val="24"/>
          <w:szCs w:val="24"/>
          <w:lang w:val="es-MX"/>
        </w:rPr>
        <w:t>RESULTADOS OBTENIDOS</w:t>
      </w:r>
    </w:p>
    <w:p w14:paraId="10F4292D" w14:textId="77777777" w:rsidR="00147DF2" w:rsidRPr="00933C0E" w:rsidRDefault="00147DF2" w:rsidP="00FB00ED">
      <w:pPr>
        <w:spacing w:after="0" w:line="240" w:lineRule="auto"/>
        <w:jc w:val="both"/>
        <w:rPr>
          <w:rFonts w:ascii="Arial" w:hAnsi="Arial" w:cs="Arial"/>
          <w:sz w:val="24"/>
          <w:szCs w:val="24"/>
          <w:lang w:val="es-MX"/>
        </w:rPr>
      </w:pPr>
    </w:p>
    <w:p w14:paraId="01DC5B9F" w14:textId="77777777" w:rsidR="00E94B6D" w:rsidRDefault="00513276" w:rsidP="00FB00ED">
      <w:pPr>
        <w:spacing w:after="0" w:line="240" w:lineRule="auto"/>
        <w:jc w:val="both"/>
        <w:rPr>
          <w:rFonts w:ascii="Arial" w:hAnsi="Arial" w:cs="Arial"/>
          <w:sz w:val="24"/>
          <w:szCs w:val="24"/>
          <w:lang w:val="es-MX"/>
        </w:rPr>
      </w:pPr>
      <w:r>
        <w:rPr>
          <w:rFonts w:ascii="Arial" w:hAnsi="Arial" w:cs="Arial"/>
          <w:sz w:val="24"/>
          <w:szCs w:val="24"/>
          <w:lang w:val="es-MX"/>
        </w:rPr>
        <w:t>3.1</w:t>
      </w:r>
      <w:r w:rsidR="00E94B6D">
        <w:rPr>
          <w:rFonts w:ascii="Arial" w:hAnsi="Arial" w:cs="Arial"/>
          <w:sz w:val="24"/>
          <w:szCs w:val="24"/>
          <w:lang w:val="es-MX"/>
        </w:rPr>
        <w:t>- Organizaciones</w:t>
      </w:r>
      <w:r w:rsidR="00BA0917">
        <w:rPr>
          <w:rFonts w:ascii="Arial" w:hAnsi="Arial" w:cs="Arial"/>
          <w:sz w:val="24"/>
          <w:szCs w:val="24"/>
          <w:lang w:val="es-MX"/>
        </w:rPr>
        <w:t>/Instituciones</w:t>
      </w:r>
      <w:r w:rsidR="00E94B6D">
        <w:rPr>
          <w:rFonts w:ascii="Arial" w:hAnsi="Arial" w:cs="Arial"/>
          <w:sz w:val="24"/>
          <w:szCs w:val="24"/>
          <w:lang w:val="es-MX"/>
        </w:rPr>
        <w:t xml:space="preserve">: </w:t>
      </w:r>
    </w:p>
    <w:p w14:paraId="7DB3A60B" w14:textId="77777777" w:rsidR="00147DF2" w:rsidRDefault="00147DF2" w:rsidP="00FB00ED">
      <w:pPr>
        <w:spacing w:after="0" w:line="240" w:lineRule="auto"/>
        <w:jc w:val="both"/>
        <w:rPr>
          <w:rFonts w:ascii="Arial" w:hAnsi="Arial" w:cs="Arial"/>
          <w:sz w:val="24"/>
          <w:szCs w:val="24"/>
          <w:lang w:val="es-MX"/>
        </w:rPr>
      </w:pPr>
    </w:p>
    <w:p w14:paraId="6FF5F88B" w14:textId="77777777" w:rsidR="00CB2D0E" w:rsidRDefault="00217F3A" w:rsidP="00147DF2">
      <w:pPr>
        <w:spacing w:after="0" w:line="240" w:lineRule="auto"/>
        <w:jc w:val="both"/>
        <w:rPr>
          <w:rFonts w:ascii="Arial" w:hAnsi="Arial" w:cs="Arial"/>
          <w:sz w:val="24"/>
          <w:szCs w:val="24"/>
          <w:lang w:val="es-MX"/>
        </w:rPr>
      </w:pPr>
      <w:r>
        <w:rPr>
          <w:rFonts w:ascii="Arial" w:hAnsi="Arial" w:cs="Arial"/>
          <w:sz w:val="24"/>
          <w:szCs w:val="24"/>
          <w:lang w:val="es-MX"/>
        </w:rPr>
        <w:t>De un listado</w:t>
      </w:r>
      <w:r w:rsidR="00CB2D0E">
        <w:rPr>
          <w:rFonts w:ascii="Arial" w:hAnsi="Arial" w:cs="Arial"/>
          <w:sz w:val="24"/>
          <w:szCs w:val="24"/>
          <w:lang w:val="es-MX"/>
        </w:rPr>
        <w:t xml:space="preserve"> de cincuenta y cuatro organizaciones que integraban el </w:t>
      </w:r>
      <w:r>
        <w:rPr>
          <w:rFonts w:ascii="Arial" w:hAnsi="Arial" w:cs="Arial"/>
          <w:sz w:val="24"/>
          <w:szCs w:val="24"/>
          <w:lang w:val="es-MX"/>
        </w:rPr>
        <w:t>Consejo Nacional para la atención de Personas con Discapacidad (CONADI)</w:t>
      </w:r>
      <w:r w:rsidR="00CB2D0E">
        <w:rPr>
          <w:rFonts w:ascii="Arial" w:hAnsi="Arial" w:cs="Arial"/>
          <w:sz w:val="24"/>
          <w:szCs w:val="24"/>
          <w:lang w:val="es-MX"/>
        </w:rPr>
        <w:t xml:space="preserve"> a junio de 2011, se eligieron doce por su dinamismo y presencia. Además, </w:t>
      </w:r>
      <w:r>
        <w:rPr>
          <w:rFonts w:ascii="Arial" w:hAnsi="Arial" w:cs="Arial"/>
          <w:sz w:val="24"/>
          <w:szCs w:val="24"/>
          <w:lang w:val="es-MX"/>
        </w:rPr>
        <w:t>se va</w:t>
      </w:r>
      <w:r w:rsidR="00176387">
        <w:rPr>
          <w:rFonts w:ascii="Arial" w:hAnsi="Arial" w:cs="Arial"/>
          <w:sz w:val="24"/>
          <w:szCs w:val="24"/>
          <w:lang w:val="es-MX"/>
        </w:rPr>
        <w:t>loró importante incluir a tres</w:t>
      </w:r>
      <w:r>
        <w:rPr>
          <w:rFonts w:ascii="Arial" w:hAnsi="Arial" w:cs="Arial"/>
          <w:sz w:val="24"/>
          <w:szCs w:val="24"/>
          <w:lang w:val="es-MX"/>
        </w:rPr>
        <w:t xml:space="preserve"> instituciones que han promovido procesos formativos a favor de las personas con discapacidad. En tal elección </w:t>
      </w:r>
      <w:r w:rsidR="00CB2D0E">
        <w:rPr>
          <w:rFonts w:ascii="Arial" w:hAnsi="Arial" w:cs="Arial"/>
          <w:sz w:val="24"/>
          <w:szCs w:val="24"/>
          <w:lang w:val="es-MX"/>
        </w:rPr>
        <w:t xml:space="preserve">se buscó que hubiera equilibrio en la </w:t>
      </w:r>
      <w:r w:rsidR="00CB2D0E">
        <w:rPr>
          <w:rFonts w:ascii="Arial" w:hAnsi="Arial" w:cs="Arial"/>
          <w:sz w:val="24"/>
          <w:szCs w:val="24"/>
          <w:lang w:val="es-MX"/>
        </w:rPr>
        <w:lastRenderedPageBreak/>
        <w:t>representatividad</w:t>
      </w:r>
      <w:r>
        <w:rPr>
          <w:rFonts w:ascii="Arial" w:hAnsi="Arial" w:cs="Arial"/>
          <w:sz w:val="24"/>
          <w:szCs w:val="24"/>
          <w:lang w:val="es-MX"/>
        </w:rPr>
        <w:t xml:space="preserve"> por discapacidad y por área geográfica</w:t>
      </w:r>
      <w:r w:rsidR="00CB2D0E">
        <w:rPr>
          <w:rFonts w:ascii="Arial" w:hAnsi="Arial" w:cs="Arial"/>
          <w:sz w:val="24"/>
          <w:szCs w:val="24"/>
          <w:lang w:val="es-MX"/>
        </w:rPr>
        <w:t xml:space="preserve">, por tal razón, </w:t>
      </w:r>
      <w:r>
        <w:rPr>
          <w:rFonts w:ascii="Arial" w:hAnsi="Arial" w:cs="Arial"/>
          <w:sz w:val="24"/>
          <w:szCs w:val="24"/>
          <w:lang w:val="es-MX"/>
        </w:rPr>
        <w:t xml:space="preserve">de las doce </w:t>
      </w:r>
      <w:r w:rsidR="00E247CC">
        <w:rPr>
          <w:rFonts w:ascii="Arial" w:hAnsi="Arial" w:cs="Arial"/>
          <w:sz w:val="24"/>
          <w:szCs w:val="24"/>
          <w:lang w:val="es-MX"/>
        </w:rPr>
        <w:t>organizaciones, cinco se ubica</w:t>
      </w:r>
      <w:r>
        <w:rPr>
          <w:rFonts w:ascii="Arial" w:hAnsi="Arial" w:cs="Arial"/>
          <w:sz w:val="24"/>
          <w:szCs w:val="24"/>
          <w:lang w:val="es-MX"/>
        </w:rPr>
        <w:t>n en el interior del país.</w:t>
      </w:r>
    </w:p>
    <w:p w14:paraId="4A4CE9B3" w14:textId="77777777" w:rsidR="00147DF2" w:rsidRDefault="00147DF2" w:rsidP="00147DF2">
      <w:pPr>
        <w:spacing w:after="0" w:line="240" w:lineRule="auto"/>
        <w:jc w:val="both"/>
        <w:rPr>
          <w:rFonts w:ascii="Arial" w:hAnsi="Arial" w:cs="Arial"/>
          <w:sz w:val="24"/>
          <w:szCs w:val="24"/>
          <w:lang w:val="es-MX"/>
        </w:rPr>
      </w:pPr>
    </w:p>
    <w:p w14:paraId="03AE65F3" w14:textId="77777777" w:rsidR="00E94B6D" w:rsidRDefault="00217F3A" w:rsidP="00147DF2">
      <w:pPr>
        <w:spacing w:after="0" w:line="240" w:lineRule="auto"/>
        <w:jc w:val="both"/>
        <w:rPr>
          <w:rFonts w:ascii="Arial" w:hAnsi="Arial" w:cs="Arial"/>
          <w:sz w:val="24"/>
          <w:szCs w:val="24"/>
          <w:lang w:val="es-MX"/>
        </w:rPr>
      </w:pPr>
      <w:r>
        <w:rPr>
          <w:rFonts w:ascii="Arial" w:hAnsi="Arial" w:cs="Arial"/>
          <w:sz w:val="24"/>
          <w:szCs w:val="24"/>
          <w:lang w:val="es-MX"/>
        </w:rPr>
        <w:t>Sin embargo, únicamente o</w:t>
      </w:r>
      <w:r w:rsidR="00613345">
        <w:rPr>
          <w:rFonts w:ascii="Arial" w:hAnsi="Arial" w:cs="Arial"/>
          <w:sz w:val="24"/>
          <w:szCs w:val="24"/>
          <w:lang w:val="es-MX"/>
        </w:rPr>
        <w:t>cho</w:t>
      </w:r>
      <w:r w:rsidR="00E94B6D">
        <w:rPr>
          <w:rFonts w:ascii="Arial" w:hAnsi="Arial" w:cs="Arial"/>
          <w:sz w:val="24"/>
          <w:szCs w:val="24"/>
          <w:lang w:val="es-MX"/>
        </w:rPr>
        <w:t xml:space="preserve"> fueron las organizaciones que nos brindaron información sobre los procesos formativos impulsados durante el período en cuestión. La mayoría de ellas se en</w:t>
      </w:r>
      <w:r w:rsidR="00BA0917">
        <w:rPr>
          <w:rFonts w:ascii="Arial" w:hAnsi="Arial" w:cs="Arial"/>
          <w:sz w:val="24"/>
          <w:szCs w:val="24"/>
          <w:lang w:val="es-MX"/>
        </w:rPr>
        <w:t>cuentran ubicadas en la capital,</w:t>
      </w:r>
      <w:r w:rsidR="00E94B6D">
        <w:rPr>
          <w:rFonts w:ascii="Arial" w:hAnsi="Arial" w:cs="Arial"/>
          <w:sz w:val="24"/>
          <w:szCs w:val="24"/>
          <w:lang w:val="es-MX"/>
        </w:rPr>
        <w:t xml:space="preserve"> </w:t>
      </w:r>
      <w:r w:rsidR="00BA0917">
        <w:rPr>
          <w:rFonts w:ascii="Arial" w:hAnsi="Arial" w:cs="Arial"/>
          <w:sz w:val="24"/>
          <w:szCs w:val="24"/>
          <w:lang w:val="es-MX"/>
        </w:rPr>
        <w:t>t</w:t>
      </w:r>
      <w:r w:rsidR="00E94B6D">
        <w:rPr>
          <w:rFonts w:ascii="Arial" w:hAnsi="Arial" w:cs="Arial"/>
          <w:sz w:val="24"/>
          <w:szCs w:val="24"/>
          <w:lang w:val="es-MX"/>
        </w:rPr>
        <w:t>an sólo recibimos respuesta de una organización de interior del país</w:t>
      </w:r>
      <w:r w:rsidR="00BA0917">
        <w:rPr>
          <w:rFonts w:ascii="Arial" w:hAnsi="Arial" w:cs="Arial"/>
          <w:sz w:val="24"/>
          <w:szCs w:val="24"/>
          <w:lang w:val="es-MX"/>
        </w:rPr>
        <w:t>.</w:t>
      </w:r>
    </w:p>
    <w:p w14:paraId="5489E0A9" w14:textId="77777777" w:rsidR="00147DF2" w:rsidRDefault="00147DF2" w:rsidP="00147DF2">
      <w:pPr>
        <w:spacing w:after="0" w:line="240" w:lineRule="auto"/>
        <w:jc w:val="both"/>
        <w:rPr>
          <w:rFonts w:ascii="Arial" w:hAnsi="Arial" w:cs="Arial"/>
          <w:sz w:val="24"/>
          <w:szCs w:val="24"/>
          <w:lang w:val="es-MX"/>
        </w:rPr>
      </w:pPr>
    </w:p>
    <w:p w14:paraId="487C94E0" w14:textId="77777777" w:rsidR="00217F3A" w:rsidRDefault="00BA0917" w:rsidP="00147DF2">
      <w:pPr>
        <w:spacing w:after="0" w:line="240" w:lineRule="auto"/>
        <w:jc w:val="both"/>
        <w:rPr>
          <w:rFonts w:ascii="Arial" w:hAnsi="Arial" w:cs="Arial"/>
          <w:sz w:val="24"/>
          <w:szCs w:val="24"/>
          <w:lang w:val="es-MX"/>
        </w:rPr>
      </w:pPr>
      <w:r>
        <w:rPr>
          <w:rFonts w:ascii="Arial" w:hAnsi="Arial" w:cs="Arial"/>
          <w:sz w:val="24"/>
          <w:szCs w:val="24"/>
          <w:lang w:val="es-MX"/>
        </w:rPr>
        <w:t>En cuanto a las instituciones, abordam</w:t>
      </w:r>
      <w:r w:rsidR="00613345">
        <w:rPr>
          <w:rFonts w:ascii="Arial" w:hAnsi="Arial" w:cs="Arial"/>
          <w:sz w:val="24"/>
          <w:szCs w:val="24"/>
          <w:lang w:val="es-MX"/>
        </w:rPr>
        <w:t>o</w:t>
      </w:r>
      <w:r w:rsidR="005000E9">
        <w:rPr>
          <w:rFonts w:ascii="Arial" w:hAnsi="Arial" w:cs="Arial"/>
          <w:sz w:val="24"/>
          <w:szCs w:val="24"/>
          <w:lang w:val="es-MX"/>
        </w:rPr>
        <w:t>s a través de entrevistas</w:t>
      </w:r>
      <w:r w:rsidR="00217F3A">
        <w:rPr>
          <w:rFonts w:ascii="Arial" w:hAnsi="Arial" w:cs="Arial"/>
          <w:sz w:val="24"/>
          <w:szCs w:val="24"/>
          <w:lang w:val="es-MX"/>
        </w:rPr>
        <w:t xml:space="preserve"> a tres</w:t>
      </w:r>
      <w:r>
        <w:rPr>
          <w:rFonts w:ascii="Arial" w:hAnsi="Arial" w:cs="Arial"/>
          <w:sz w:val="24"/>
          <w:szCs w:val="24"/>
          <w:lang w:val="es-MX"/>
        </w:rPr>
        <w:t>, una de las cuales es de suma importancia para las perso</w:t>
      </w:r>
      <w:r w:rsidR="00613345">
        <w:rPr>
          <w:rFonts w:ascii="Arial" w:hAnsi="Arial" w:cs="Arial"/>
          <w:sz w:val="24"/>
          <w:szCs w:val="24"/>
          <w:lang w:val="es-MX"/>
        </w:rPr>
        <w:t>nas con discapacidad, el Consejo Nacional para la atención de Personas con Discapacidad, CONADI;</w:t>
      </w:r>
      <w:r>
        <w:rPr>
          <w:rFonts w:ascii="Arial" w:hAnsi="Arial" w:cs="Arial"/>
          <w:sz w:val="24"/>
          <w:szCs w:val="24"/>
          <w:lang w:val="es-MX"/>
        </w:rPr>
        <w:t xml:space="preserve"> otra fue la Procuraduría de los Derechos Humanos, específicamente, la Defensoría d</w:t>
      </w:r>
      <w:r w:rsidR="00613345">
        <w:rPr>
          <w:rFonts w:ascii="Arial" w:hAnsi="Arial" w:cs="Arial"/>
          <w:sz w:val="24"/>
          <w:szCs w:val="24"/>
          <w:lang w:val="es-MX"/>
        </w:rPr>
        <w:t>e las Personas con Discapacidad y, por último, la Facultad Latinoamericana de Ciencias Sociales, que desde el Área de Estudios de Pobreza y Migración implementó recientemente un diplomado para personas con discapacidad.</w:t>
      </w:r>
      <w:r w:rsidR="00217F3A">
        <w:rPr>
          <w:rFonts w:ascii="Arial" w:hAnsi="Arial" w:cs="Arial"/>
          <w:sz w:val="24"/>
          <w:szCs w:val="24"/>
          <w:lang w:val="es-MX"/>
        </w:rPr>
        <w:t xml:space="preserve"> </w:t>
      </w:r>
    </w:p>
    <w:p w14:paraId="6E683B46" w14:textId="77777777" w:rsidR="00147DF2" w:rsidRDefault="00147DF2" w:rsidP="00147DF2">
      <w:pPr>
        <w:spacing w:after="0" w:line="240" w:lineRule="auto"/>
        <w:jc w:val="both"/>
        <w:rPr>
          <w:rFonts w:ascii="Arial" w:hAnsi="Arial" w:cs="Arial"/>
          <w:sz w:val="24"/>
          <w:szCs w:val="24"/>
          <w:lang w:val="es-MX"/>
        </w:rPr>
      </w:pPr>
    </w:p>
    <w:p w14:paraId="2FB6EDD5" w14:textId="77777777" w:rsidR="002607D9" w:rsidRDefault="002607D9" w:rsidP="00147DF2">
      <w:pPr>
        <w:spacing w:after="0" w:line="240" w:lineRule="auto"/>
        <w:jc w:val="both"/>
        <w:rPr>
          <w:rFonts w:ascii="Arial" w:hAnsi="Arial" w:cs="Arial"/>
          <w:sz w:val="24"/>
          <w:szCs w:val="24"/>
          <w:lang w:val="es-MX"/>
        </w:rPr>
      </w:pPr>
      <w:r>
        <w:rPr>
          <w:rFonts w:ascii="Arial" w:hAnsi="Arial" w:cs="Arial"/>
          <w:sz w:val="24"/>
          <w:szCs w:val="24"/>
          <w:lang w:val="es-MX"/>
        </w:rPr>
        <w:t>En ambos casos, las personas que fue</w:t>
      </w:r>
      <w:r w:rsidR="00217F3A">
        <w:rPr>
          <w:rFonts w:ascii="Arial" w:hAnsi="Arial" w:cs="Arial"/>
          <w:sz w:val="24"/>
          <w:szCs w:val="24"/>
          <w:lang w:val="es-MX"/>
        </w:rPr>
        <w:t>ron entrevistadas y brindaron</w:t>
      </w:r>
      <w:r>
        <w:rPr>
          <w:rFonts w:ascii="Arial" w:hAnsi="Arial" w:cs="Arial"/>
          <w:sz w:val="24"/>
          <w:szCs w:val="24"/>
          <w:lang w:val="es-MX"/>
        </w:rPr>
        <w:t xml:space="preserve"> inf</w:t>
      </w:r>
      <w:r w:rsidR="005000E9">
        <w:rPr>
          <w:rFonts w:ascii="Arial" w:hAnsi="Arial" w:cs="Arial"/>
          <w:sz w:val="24"/>
          <w:szCs w:val="24"/>
          <w:lang w:val="es-MX"/>
        </w:rPr>
        <w:t>ormación</w:t>
      </w:r>
      <w:r w:rsidR="00544C4D">
        <w:rPr>
          <w:rFonts w:ascii="Arial" w:hAnsi="Arial" w:cs="Arial"/>
          <w:sz w:val="24"/>
          <w:szCs w:val="24"/>
          <w:lang w:val="es-MX"/>
        </w:rPr>
        <w:t>, en su mayoría,</w:t>
      </w:r>
      <w:r w:rsidR="005000E9">
        <w:rPr>
          <w:rFonts w:ascii="Arial" w:hAnsi="Arial" w:cs="Arial"/>
          <w:sz w:val="24"/>
          <w:szCs w:val="24"/>
          <w:lang w:val="es-MX"/>
        </w:rPr>
        <w:t xml:space="preserve"> son parte de las juntas</w:t>
      </w:r>
      <w:r>
        <w:rPr>
          <w:rFonts w:ascii="Arial" w:hAnsi="Arial" w:cs="Arial"/>
          <w:sz w:val="24"/>
          <w:szCs w:val="24"/>
          <w:lang w:val="es-MX"/>
        </w:rPr>
        <w:t xml:space="preserve"> directivas o coordinadoras de las organizaciones y/o instituciones impulsoras de procesos formativos. Esto aseguró que conocieran lo hecho en años anteriores y pudier</w:t>
      </w:r>
      <w:r w:rsidR="00376EA3">
        <w:rPr>
          <w:rFonts w:ascii="Arial" w:hAnsi="Arial" w:cs="Arial"/>
          <w:sz w:val="24"/>
          <w:szCs w:val="24"/>
          <w:lang w:val="es-MX"/>
        </w:rPr>
        <w:t>an brindar la información perti</w:t>
      </w:r>
      <w:r>
        <w:rPr>
          <w:rFonts w:ascii="Arial" w:hAnsi="Arial" w:cs="Arial"/>
          <w:sz w:val="24"/>
          <w:szCs w:val="24"/>
          <w:lang w:val="es-MX"/>
        </w:rPr>
        <w:t>nente.</w:t>
      </w:r>
    </w:p>
    <w:p w14:paraId="17CED288" w14:textId="77777777" w:rsidR="00147DF2" w:rsidRDefault="00147DF2" w:rsidP="00147DF2">
      <w:pPr>
        <w:spacing w:after="0" w:line="240" w:lineRule="auto"/>
        <w:jc w:val="both"/>
        <w:rPr>
          <w:rFonts w:ascii="Arial" w:hAnsi="Arial" w:cs="Arial"/>
          <w:sz w:val="24"/>
          <w:szCs w:val="24"/>
          <w:lang w:val="es-MX"/>
        </w:rPr>
      </w:pPr>
    </w:p>
    <w:p w14:paraId="746F7030" w14:textId="77777777" w:rsidR="00376EA3" w:rsidRDefault="00613345" w:rsidP="00147DF2">
      <w:pPr>
        <w:spacing w:after="0" w:line="240" w:lineRule="auto"/>
        <w:jc w:val="both"/>
        <w:rPr>
          <w:rFonts w:ascii="Arial" w:hAnsi="Arial" w:cs="Arial"/>
          <w:sz w:val="24"/>
          <w:szCs w:val="24"/>
          <w:lang w:val="es-MX"/>
        </w:rPr>
      </w:pPr>
      <w:r>
        <w:rPr>
          <w:rFonts w:ascii="Arial" w:hAnsi="Arial" w:cs="Arial"/>
          <w:sz w:val="24"/>
          <w:szCs w:val="24"/>
          <w:lang w:val="es-MX"/>
        </w:rPr>
        <w:t xml:space="preserve">El listado de organizaciones </w:t>
      </w:r>
      <w:r w:rsidR="00386772">
        <w:rPr>
          <w:rFonts w:ascii="Arial" w:hAnsi="Arial" w:cs="Arial"/>
          <w:sz w:val="24"/>
          <w:szCs w:val="24"/>
          <w:lang w:val="es-MX"/>
        </w:rPr>
        <w:t xml:space="preserve">e Instituciones </w:t>
      </w:r>
      <w:r>
        <w:rPr>
          <w:rFonts w:ascii="Arial" w:hAnsi="Arial" w:cs="Arial"/>
          <w:sz w:val="24"/>
          <w:szCs w:val="24"/>
          <w:lang w:val="es-MX"/>
        </w:rPr>
        <w:t>que fueron consultadas es:</w:t>
      </w:r>
    </w:p>
    <w:p w14:paraId="722FD7E5" w14:textId="77777777" w:rsidR="00147DF2" w:rsidRDefault="00147DF2" w:rsidP="00147DF2">
      <w:pPr>
        <w:spacing w:after="0" w:line="240" w:lineRule="auto"/>
        <w:jc w:val="both"/>
        <w:rPr>
          <w:rFonts w:ascii="Arial" w:hAnsi="Arial" w:cs="Arial"/>
          <w:sz w:val="24"/>
          <w:szCs w:val="24"/>
          <w:lang w:val="es-MX"/>
        </w:rPr>
      </w:pPr>
    </w:p>
    <w:p w14:paraId="307A7323" w14:textId="77777777" w:rsidR="00613345" w:rsidRDefault="00613345" w:rsidP="00147DF2">
      <w:pPr>
        <w:spacing w:after="0" w:line="240" w:lineRule="auto"/>
        <w:jc w:val="both"/>
        <w:rPr>
          <w:rFonts w:ascii="Arial" w:hAnsi="Arial" w:cs="Arial"/>
          <w:sz w:val="24"/>
          <w:szCs w:val="24"/>
          <w:lang w:val="es-MX"/>
        </w:rPr>
      </w:pPr>
      <w:r>
        <w:rPr>
          <w:rFonts w:ascii="Arial" w:hAnsi="Arial" w:cs="Arial"/>
          <w:sz w:val="24"/>
          <w:szCs w:val="24"/>
          <w:lang w:val="es-MX"/>
        </w:rPr>
        <w:t>1- Asociación de Padres y Amigos de Personas con Discapacidad de Santiago Atitlán, Sololá (ADISA).</w:t>
      </w:r>
    </w:p>
    <w:p w14:paraId="649FE4CC" w14:textId="77777777" w:rsidR="00147DF2" w:rsidRDefault="00147DF2" w:rsidP="00147DF2">
      <w:pPr>
        <w:spacing w:after="0" w:line="240" w:lineRule="auto"/>
        <w:jc w:val="both"/>
        <w:rPr>
          <w:rFonts w:ascii="Arial" w:hAnsi="Arial" w:cs="Arial"/>
          <w:sz w:val="24"/>
          <w:szCs w:val="24"/>
          <w:lang w:val="es-MX"/>
        </w:rPr>
      </w:pPr>
    </w:p>
    <w:p w14:paraId="65195334" w14:textId="77777777" w:rsidR="00613345" w:rsidRDefault="00613345" w:rsidP="00147DF2">
      <w:pPr>
        <w:spacing w:after="0" w:line="240" w:lineRule="auto"/>
        <w:jc w:val="both"/>
        <w:rPr>
          <w:rFonts w:ascii="Arial" w:hAnsi="Arial" w:cs="Arial"/>
          <w:sz w:val="24"/>
          <w:szCs w:val="24"/>
          <w:lang w:val="es-MX"/>
        </w:rPr>
      </w:pPr>
      <w:r>
        <w:rPr>
          <w:rFonts w:ascii="Arial" w:hAnsi="Arial" w:cs="Arial"/>
          <w:sz w:val="24"/>
          <w:szCs w:val="24"/>
          <w:lang w:val="es-MX"/>
        </w:rPr>
        <w:t>2- Asociación Guatemalteca de Esclerosis Múltiple (ASOGEM).</w:t>
      </w:r>
    </w:p>
    <w:p w14:paraId="1799DDB7" w14:textId="77777777" w:rsidR="00147DF2" w:rsidRDefault="00147DF2" w:rsidP="00147DF2">
      <w:pPr>
        <w:spacing w:after="0" w:line="240" w:lineRule="auto"/>
        <w:jc w:val="both"/>
        <w:rPr>
          <w:rFonts w:ascii="Arial" w:hAnsi="Arial" w:cs="Arial"/>
          <w:sz w:val="24"/>
          <w:szCs w:val="24"/>
          <w:lang w:val="es-MX"/>
        </w:rPr>
      </w:pPr>
    </w:p>
    <w:p w14:paraId="04DB7792" w14:textId="77777777" w:rsidR="00613345" w:rsidRDefault="00613345" w:rsidP="00147DF2">
      <w:pPr>
        <w:spacing w:after="0" w:line="240" w:lineRule="auto"/>
        <w:jc w:val="both"/>
        <w:rPr>
          <w:rFonts w:ascii="Arial" w:hAnsi="Arial" w:cs="Arial"/>
          <w:sz w:val="24"/>
          <w:szCs w:val="24"/>
          <w:lang w:val="es-MX"/>
        </w:rPr>
      </w:pPr>
      <w:r>
        <w:rPr>
          <w:rFonts w:ascii="Arial" w:hAnsi="Arial" w:cs="Arial"/>
          <w:sz w:val="24"/>
          <w:szCs w:val="24"/>
          <w:lang w:val="es-MX"/>
        </w:rPr>
        <w:t>3- Asociación Nacional de Ciegos de Guatemala (</w:t>
      </w:r>
      <w:r w:rsidR="00386772">
        <w:rPr>
          <w:rFonts w:ascii="Arial" w:hAnsi="Arial" w:cs="Arial"/>
          <w:sz w:val="24"/>
          <w:szCs w:val="24"/>
          <w:lang w:val="es-MX"/>
        </w:rPr>
        <w:t>ANCG).</w:t>
      </w:r>
    </w:p>
    <w:p w14:paraId="7286D774" w14:textId="77777777" w:rsidR="00147DF2" w:rsidRDefault="00147DF2" w:rsidP="00147DF2">
      <w:pPr>
        <w:spacing w:after="0" w:line="240" w:lineRule="auto"/>
        <w:jc w:val="both"/>
        <w:rPr>
          <w:rFonts w:ascii="Arial" w:hAnsi="Arial" w:cs="Arial"/>
          <w:sz w:val="24"/>
          <w:szCs w:val="24"/>
          <w:lang w:val="es-MX"/>
        </w:rPr>
      </w:pPr>
    </w:p>
    <w:p w14:paraId="3A047EEB" w14:textId="77777777" w:rsidR="00386772" w:rsidRDefault="00386772" w:rsidP="00147DF2">
      <w:pPr>
        <w:spacing w:after="0" w:line="240" w:lineRule="auto"/>
        <w:jc w:val="both"/>
        <w:rPr>
          <w:rFonts w:ascii="Arial" w:hAnsi="Arial" w:cs="Arial"/>
          <w:sz w:val="24"/>
          <w:szCs w:val="24"/>
          <w:lang w:val="es-MX"/>
        </w:rPr>
      </w:pPr>
      <w:r>
        <w:rPr>
          <w:rFonts w:ascii="Arial" w:hAnsi="Arial" w:cs="Arial"/>
          <w:sz w:val="24"/>
          <w:szCs w:val="24"/>
          <w:lang w:val="es-MX"/>
        </w:rPr>
        <w:t>4- Asociación Guatemalteca de Espina Bífida (AGEB).</w:t>
      </w:r>
    </w:p>
    <w:p w14:paraId="5985C7EC" w14:textId="77777777" w:rsidR="00147DF2" w:rsidRDefault="00147DF2" w:rsidP="00147DF2">
      <w:pPr>
        <w:spacing w:after="0" w:line="240" w:lineRule="auto"/>
        <w:jc w:val="both"/>
        <w:rPr>
          <w:rFonts w:ascii="Arial" w:hAnsi="Arial" w:cs="Arial"/>
          <w:sz w:val="24"/>
          <w:szCs w:val="24"/>
          <w:lang w:val="es-MX"/>
        </w:rPr>
      </w:pPr>
    </w:p>
    <w:p w14:paraId="7C539EAB" w14:textId="77777777" w:rsidR="00386772" w:rsidRDefault="00386772" w:rsidP="00147DF2">
      <w:pPr>
        <w:spacing w:after="0" w:line="240" w:lineRule="auto"/>
        <w:jc w:val="both"/>
        <w:rPr>
          <w:rFonts w:ascii="Arial" w:hAnsi="Arial" w:cs="Arial"/>
          <w:sz w:val="24"/>
          <w:szCs w:val="24"/>
          <w:lang w:val="es-MX"/>
        </w:rPr>
      </w:pPr>
      <w:r>
        <w:rPr>
          <w:rFonts w:ascii="Arial" w:hAnsi="Arial" w:cs="Arial"/>
          <w:sz w:val="24"/>
          <w:szCs w:val="24"/>
          <w:lang w:val="es-MX"/>
        </w:rPr>
        <w:t>5- Asociación Guatemalteca de Apoyo al Limitado Físico (AGALFI).</w:t>
      </w:r>
    </w:p>
    <w:p w14:paraId="2EFB0294" w14:textId="77777777" w:rsidR="00147DF2" w:rsidRDefault="00147DF2" w:rsidP="00147DF2">
      <w:pPr>
        <w:spacing w:after="0" w:line="240" w:lineRule="auto"/>
        <w:jc w:val="both"/>
        <w:rPr>
          <w:rFonts w:ascii="Arial" w:hAnsi="Arial" w:cs="Arial"/>
          <w:sz w:val="24"/>
          <w:szCs w:val="24"/>
          <w:lang w:val="es-MX"/>
        </w:rPr>
      </w:pPr>
    </w:p>
    <w:p w14:paraId="6E9EB65D" w14:textId="77777777" w:rsidR="00386772" w:rsidRDefault="00386772" w:rsidP="00147DF2">
      <w:pPr>
        <w:spacing w:after="0" w:line="240" w:lineRule="auto"/>
        <w:jc w:val="both"/>
        <w:rPr>
          <w:rFonts w:ascii="Arial" w:hAnsi="Arial" w:cs="Arial"/>
          <w:sz w:val="24"/>
          <w:szCs w:val="24"/>
          <w:lang w:val="es-MX"/>
        </w:rPr>
      </w:pPr>
      <w:r>
        <w:rPr>
          <w:rFonts w:ascii="Arial" w:hAnsi="Arial" w:cs="Arial"/>
          <w:sz w:val="24"/>
          <w:szCs w:val="24"/>
          <w:lang w:val="es-MX"/>
        </w:rPr>
        <w:t>6- Asociación Central de Ciegos de Guatemala (ACCG).</w:t>
      </w:r>
    </w:p>
    <w:p w14:paraId="59C6FC61" w14:textId="77777777" w:rsidR="00147DF2" w:rsidRDefault="00147DF2" w:rsidP="00147DF2">
      <w:pPr>
        <w:spacing w:after="0" w:line="240" w:lineRule="auto"/>
        <w:jc w:val="both"/>
        <w:rPr>
          <w:rFonts w:ascii="Arial" w:hAnsi="Arial" w:cs="Arial"/>
          <w:sz w:val="24"/>
          <w:szCs w:val="24"/>
          <w:lang w:val="es-MX"/>
        </w:rPr>
      </w:pPr>
    </w:p>
    <w:p w14:paraId="41CCF2F9" w14:textId="77777777" w:rsidR="00386772" w:rsidRDefault="00386772" w:rsidP="00147DF2">
      <w:pPr>
        <w:spacing w:after="0" w:line="240" w:lineRule="auto"/>
        <w:jc w:val="both"/>
        <w:rPr>
          <w:rFonts w:ascii="Arial" w:hAnsi="Arial" w:cs="Arial"/>
          <w:sz w:val="24"/>
          <w:szCs w:val="24"/>
          <w:lang w:val="es-MX"/>
        </w:rPr>
      </w:pPr>
      <w:r>
        <w:rPr>
          <w:rFonts w:ascii="Arial" w:hAnsi="Arial" w:cs="Arial"/>
          <w:sz w:val="24"/>
          <w:szCs w:val="24"/>
          <w:lang w:val="es-MX"/>
        </w:rPr>
        <w:t xml:space="preserve">7- Asociación Proyecto Amigos y Academia de Computación </w:t>
      </w:r>
      <w:r w:rsidR="002C284F">
        <w:rPr>
          <w:rFonts w:ascii="Arial" w:hAnsi="Arial" w:cs="Arial"/>
          <w:sz w:val="24"/>
          <w:szCs w:val="24"/>
          <w:lang w:val="es-MX"/>
        </w:rPr>
        <w:t>Amigos.</w:t>
      </w:r>
    </w:p>
    <w:p w14:paraId="6E921D36" w14:textId="77777777" w:rsidR="00147DF2" w:rsidRDefault="00147DF2" w:rsidP="00147DF2">
      <w:pPr>
        <w:spacing w:after="0" w:line="240" w:lineRule="auto"/>
        <w:jc w:val="both"/>
        <w:rPr>
          <w:rFonts w:ascii="Arial" w:hAnsi="Arial" w:cs="Arial"/>
          <w:sz w:val="24"/>
          <w:szCs w:val="24"/>
          <w:lang w:val="es-MX"/>
        </w:rPr>
      </w:pPr>
    </w:p>
    <w:p w14:paraId="767789E3" w14:textId="77777777" w:rsidR="002C284F" w:rsidRDefault="002C284F" w:rsidP="00147DF2">
      <w:pPr>
        <w:spacing w:after="0" w:line="240" w:lineRule="auto"/>
        <w:jc w:val="both"/>
        <w:rPr>
          <w:rFonts w:ascii="Arial" w:hAnsi="Arial" w:cs="Arial"/>
          <w:sz w:val="24"/>
          <w:szCs w:val="24"/>
          <w:lang w:val="es-MX"/>
        </w:rPr>
      </w:pPr>
      <w:r>
        <w:rPr>
          <w:rFonts w:ascii="Arial" w:hAnsi="Arial" w:cs="Arial"/>
          <w:sz w:val="24"/>
          <w:szCs w:val="24"/>
          <w:lang w:val="es-MX"/>
        </w:rPr>
        <w:t>8- Centro para la Acción Legal en Derechos Humanos (CALDH).</w:t>
      </w:r>
    </w:p>
    <w:p w14:paraId="62F1D19C" w14:textId="77777777" w:rsidR="00147DF2" w:rsidRDefault="00147DF2" w:rsidP="00147DF2">
      <w:pPr>
        <w:spacing w:after="0" w:line="240" w:lineRule="auto"/>
        <w:jc w:val="both"/>
        <w:rPr>
          <w:rFonts w:ascii="Arial" w:hAnsi="Arial" w:cs="Arial"/>
          <w:sz w:val="24"/>
          <w:szCs w:val="24"/>
          <w:lang w:val="es-MX"/>
        </w:rPr>
      </w:pPr>
    </w:p>
    <w:p w14:paraId="72032928" w14:textId="77777777" w:rsidR="002C284F" w:rsidRDefault="002C284F" w:rsidP="00147DF2">
      <w:pPr>
        <w:spacing w:after="0" w:line="240" w:lineRule="auto"/>
        <w:jc w:val="both"/>
        <w:rPr>
          <w:rFonts w:ascii="Arial" w:hAnsi="Arial" w:cs="Arial"/>
          <w:sz w:val="24"/>
          <w:szCs w:val="24"/>
          <w:lang w:val="es-MX"/>
        </w:rPr>
      </w:pPr>
      <w:r>
        <w:rPr>
          <w:rFonts w:ascii="Arial" w:hAnsi="Arial" w:cs="Arial"/>
          <w:sz w:val="24"/>
          <w:szCs w:val="24"/>
          <w:lang w:val="es-MX"/>
        </w:rPr>
        <w:t>9- Procuraduría de Los Derechos Humanos (PDH).</w:t>
      </w:r>
    </w:p>
    <w:p w14:paraId="7E4EDB6A" w14:textId="77777777" w:rsidR="00147DF2" w:rsidRDefault="00147DF2" w:rsidP="00147DF2">
      <w:pPr>
        <w:spacing w:after="0" w:line="240" w:lineRule="auto"/>
        <w:jc w:val="both"/>
        <w:rPr>
          <w:rFonts w:ascii="Arial" w:hAnsi="Arial" w:cs="Arial"/>
          <w:sz w:val="24"/>
          <w:szCs w:val="24"/>
          <w:lang w:val="es-MX"/>
        </w:rPr>
      </w:pPr>
    </w:p>
    <w:p w14:paraId="32446353" w14:textId="77777777" w:rsidR="00147DF2" w:rsidRDefault="002C284F" w:rsidP="00147DF2">
      <w:pPr>
        <w:spacing w:after="0" w:line="240" w:lineRule="auto"/>
        <w:jc w:val="both"/>
        <w:rPr>
          <w:rFonts w:ascii="Arial" w:hAnsi="Arial" w:cs="Arial"/>
          <w:sz w:val="24"/>
          <w:szCs w:val="24"/>
          <w:lang w:val="es-MX"/>
        </w:rPr>
      </w:pPr>
      <w:r>
        <w:rPr>
          <w:rFonts w:ascii="Arial" w:hAnsi="Arial" w:cs="Arial"/>
          <w:sz w:val="24"/>
          <w:szCs w:val="24"/>
          <w:lang w:val="es-MX"/>
        </w:rPr>
        <w:t>10- Consejo Nacional para la atención de Personas con Discapacidad (CONADI).</w:t>
      </w:r>
    </w:p>
    <w:p w14:paraId="04A33DB3" w14:textId="77777777" w:rsidR="00E247CC" w:rsidRDefault="00E247CC" w:rsidP="00147DF2">
      <w:pPr>
        <w:spacing w:after="0" w:line="240" w:lineRule="auto"/>
        <w:jc w:val="both"/>
        <w:rPr>
          <w:rFonts w:ascii="Arial" w:hAnsi="Arial" w:cs="Arial"/>
          <w:sz w:val="24"/>
          <w:szCs w:val="24"/>
          <w:lang w:val="es-MX"/>
        </w:rPr>
      </w:pPr>
    </w:p>
    <w:p w14:paraId="0582A7A4" w14:textId="77777777" w:rsidR="002C284F" w:rsidRDefault="002C284F" w:rsidP="00147DF2">
      <w:pPr>
        <w:spacing w:after="0" w:line="240" w:lineRule="auto"/>
        <w:jc w:val="both"/>
        <w:rPr>
          <w:rFonts w:ascii="Arial" w:hAnsi="Arial" w:cs="Arial"/>
          <w:sz w:val="24"/>
          <w:szCs w:val="24"/>
          <w:lang w:val="es-MX"/>
        </w:rPr>
      </w:pPr>
      <w:r>
        <w:rPr>
          <w:rFonts w:ascii="Arial" w:hAnsi="Arial" w:cs="Arial"/>
          <w:sz w:val="24"/>
          <w:szCs w:val="24"/>
          <w:lang w:val="es-MX"/>
        </w:rPr>
        <w:t>11- Facultad Latinoamericana de Ciencias Sociales (FLACSO)</w:t>
      </w:r>
    </w:p>
    <w:p w14:paraId="0065E71E" w14:textId="77777777" w:rsidR="00147DF2" w:rsidRDefault="00147DF2" w:rsidP="00147DF2">
      <w:pPr>
        <w:spacing w:after="0" w:line="240" w:lineRule="auto"/>
        <w:jc w:val="both"/>
        <w:rPr>
          <w:rFonts w:ascii="Arial" w:hAnsi="Arial" w:cs="Arial"/>
          <w:sz w:val="24"/>
          <w:szCs w:val="24"/>
          <w:lang w:val="es-MX"/>
        </w:rPr>
      </w:pPr>
    </w:p>
    <w:p w14:paraId="606027A3" w14:textId="77777777" w:rsidR="00784AA3" w:rsidRDefault="002C284F" w:rsidP="00147DF2">
      <w:pPr>
        <w:spacing w:after="0" w:line="240" w:lineRule="auto"/>
        <w:jc w:val="both"/>
        <w:rPr>
          <w:rFonts w:ascii="Arial" w:hAnsi="Arial" w:cs="Arial"/>
          <w:sz w:val="24"/>
          <w:szCs w:val="24"/>
          <w:lang w:val="es-MX"/>
        </w:rPr>
      </w:pPr>
      <w:r>
        <w:rPr>
          <w:rFonts w:ascii="Arial" w:hAnsi="Arial" w:cs="Arial"/>
          <w:sz w:val="24"/>
          <w:szCs w:val="24"/>
          <w:lang w:val="es-MX"/>
        </w:rPr>
        <w:lastRenderedPageBreak/>
        <w:t>Del anterior listado</w:t>
      </w:r>
      <w:r w:rsidR="00EA384A">
        <w:rPr>
          <w:rFonts w:ascii="Arial" w:hAnsi="Arial" w:cs="Arial"/>
          <w:sz w:val="24"/>
          <w:szCs w:val="24"/>
          <w:lang w:val="es-MX"/>
        </w:rPr>
        <w:t>,</w:t>
      </w:r>
      <w:r>
        <w:rPr>
          <w:rFonts w:ascii="Arial" w:hAnsi="Arial" w:cs="Arial"/>
          <w:sz w:val="24"/>
          <w:szCs w:val="24"/>
          <w:lang w:val="es-MX"/>
        </w:rPr>
        <w:t xml:space="preserve"> </w:t>
      </w:r>
      <w:r w:rsidR="009D1825" w:rsidRPr="009D1825">
        <w:rPr>
          <w:rFonts w:ascii="Arial" w:hAnsi="Arial" w:cs="Arial"/>
          <w:sz w:val="24"/>
          <w:szCs w:val="24"/>
          <w:lang w:val="es-MX"/>
        </w:rPr>
        <w:t>analizando</w:t>
      </w:r>
      <w:r w:rsidR="00EA384A">
        <w:rPr>
          <w:rFonts w:ascii="Arial" w:hAnsi="Arial" w:cs="Arial"/>
          <w:sz w:val="24"/>
          <w:szCs w:val="24"/>
          <w:lang w:val="es-MX"/>
        </w:rPr>
        <w:t xml:space="preserve"> los datos, </w:t>
      </w:r>
      <w:r>
        <w:rPr>
          <w:rFonts w:ascii="Arial" w:hAnsi="Arial" w:cs="Arial"/>
          <w:sz w:val="24"/>
          <w:szCs w:val="24"/>
          <w:lang w:val="es-MX"/>
        </w:rPr>
        <w:t xml:space="preserve">podemos concluir que con las entrevistas </w:t>
      </w:r>
      <w:r w:rsidR="00897227">
        <w:rPr>
          <w:rFonts w:ascii="Arial" w:hAnsi="Arial" w:cs="Arial"/>
          <w:sz w:val="24"/>
          <w:szCs w:val="24"/>
          <w:lang w:val="es-MX"/>
        </w:rPr>
        <w:t>realizadas se atendió a un 72.72</w:t>
      </w:r>
      <w:r w:rsidR="00EA384A">
        <w:rPr>
          <w:rFonts w:ascii="Arial" w:hAnsi="Arial" w:cs="Arial"/>
          <w:sz w:val="24"/>
          <w:szCs w:val="24"/>
          <w:lang w:val="es-MX"/>
        </w:rPr>
        <w:t>% de organizaciones</w:t>
      </w:r>
      <w:r>
        <w:rPr>
          <w:rFonts w:ascii="Arial" w:hAnsi="Arial" w:cs="Arial"/>
          <w:sz w:val="24"/>
          <w:szCs w:val="24"/>
          <w:lang w:val="es-MX"/>
        </w:rPr>
        <w:t xml:space="preserve"> y una institución directamente involucradas en la atención a personas con dis</w:t>
      </w:r>
      <w:r w:rsidR="00DF7D61">
        <w:rPr>
          <w:rFonts w:ascii="Arial" w:hAnsi="Arial" w:cs="Arial"/>
          <w:sz w:val="24"/>
          <w:szCs w:val="24"/>
          <w:lang w:val="es-MX"/>
        </w:rPr>
        <w:t xml:space="preserve">capacidad, resultado también del proceso organizativo de dichas personas. El margen porcentual restante fue cubierto con entrevistas a organizaciones e instituciones vinculadas a la promoción y defensa de los Derechos Humanos (18.18%) y a la </w:t>
      </w:r>
      <w:r w:rsidR="00EA384A">
        <w:rPr>
          <w:rFonts w:ascii="Arial" w:hAnsi="Arial" w:cs="Arial"/>
          <w:sz w:val="24"/>
          <w:szCs w:val="24"/>
          <w:lang w:val="es-MX"/>
        </w:rPr>
        <w:t>investigación y</w:t>
      </w:r>
      <w:r w:rsidR="00C61ED2">
        <w:rPr>
          <w:rFonts w:ascii="Arial" w:hAnsi="Arial" w:cs="Arial"/>
          <w:sz w:val="24"/>
          <w:szCs w:val="24"/>
          <w:lang w:val="es-MX"/>
        </w:rPr>
        <w:t xml:space="preserve"> </w:t>
      </w:r>
      <w:r w:rsidR="00897227">
        <w:rPr>
          <w:rFonts w:ascii="Arial" w:hAnsi="Arial" w:cs="Arial"/>
          <w:sz w:val="24"/>
          <w:szCs w:val="24"/>
          <w:lang w:val="es-MX"/>
        </w:rPr>
        <w:t>docencia (9.09</w:t>
      </w:r>
      <w:r w:rsidR="00DF7D61">
        <w:rPr>
          <w:rFonts w:ascii="Arial" w:hAnsi="Arial" w:cs="Arial"/>
          <w:sz w:val="24"/>
          <w:szCs w:val="24"/>
          <w:lang w:val="es-MX"/>
        </w:rPr>
        <w:t>%).</w:t>
      </w:r>
    </w:p>
    <w:p w14:paraId="63DD8BD4" w14:textId="77777777" w:rsidR="00147DF2" w:rsidRDefault="00147DF2" w:rsidP="00147DF2">
      <w:pPr>
        <w:spacing w:after="0" w:line="240" w:lineRule="auto"/>
        <w:jc w:val="both"/>
        <w:rPr>
          <w:rFonts w:ascii="Arial" w:hAnsi="Arial" w:cs="Arial"/>
          <w:sz w:val="24"/>
          <w:szCs w:val="24"/>
          <w:lang w:val="es-MX"/>
        </w:rPr>
      </w:pPr>
    </w:p>
    <w:p w14:paraId="454A36A8" w14:textId="77777777" w:rsidR="00DF7D61" w:rsidRDefault="00DF7D61" w:rsidP="00147DF2">
      <w:pPr>
        <w:spacing w:after="0" w:line="240" w:lineRule="auto"/>
        <w:jc w:val="both"/>
        <w:rPr>
          <w:rFonts w:ascii="Arial" w:hAnsi="Arial" w:cs="Arial"/>
          <w:sz w:val="24"/>
          <w:szCs w:val="24"/>
          <w:lang w:val="es-MX"/>
        </w:rPr>
      </w:pPr>
      <w:r>
        <w:rPr>
          <w:rFonts w:ascii="Arial" w:hAnsi="Arial" w:cs="Arial"/>
          <w:sz w:val="24"/>
          <w:szCs w:val="24"/>
          <w:lang w:val="es-MX"/>
        </w:rPr>
        <w:t>Además, desagregando por el tipo de discapacidad que atienden las organizaciones podemos decir que se abordó a un 18.18% de organizaciones q</w:t>
      </w:r>
      <w:r w:rsidR="00C301FB">
        <w:rPr>
          <w:rFonts w:ascii="Arial" w:hAnsi="Arial" w:cs="Arial"/>
          <w:sz w:val="24"/>
          <w:szCs w:val="24"/>
          <w:lang w:val="es-MX"/>
        </w:rPr>
        <w:t>ue atienden discapacidad visual;</w:t>
      </w:r>
      <w:r>
        <w:rPr>
          <w:rFonts w:ascii="Arial" w:hAnsi="Arial" w:cs="Arial"/>
          <w:sz w:val="24"/>
          <w:szCs w:val="24"/>
          <w:lang w:val="es-MX"/>
        </w:rPr>
        <w:t xml:space="preserve"> a un 27.27% de organizaciones que trabajan a favor de p</w:t>
      </w:r>
      <w:r w:rsidR="00C301FB">
        <w:rPr>
          <w:rFonts w:ascii="Arial" w:hAnsi="Arial" w:cs="Arial"/>
          <w:sz w:val="24"/>
          <w:szCs w:val="24"/>
          <w:lang w:val="es-MX"/>
        </w:rPr>
        <w:t>ersonas con discapacidad física;</w:t>
      </w:r>
      <w:r>
        <w:rPr>
          <w:rFonts w:ascii="Arial" w:hAnsi="Arial" w:cs="Arial"/>
          <w:sz w:val="24"/>
          <w:szCs w:val="24"/>
          <w:lang w:val="es-MX"/>
        </w:rPr>
        <w:t xml:space="preserve"> a un 27.27% de organizaciones, incluida una institución</w:t>
      </w:r>
      <w:r w:rsidR="00793A6A">
        <w:rPr>
          <w:rFonts w:ascii="Arial" w:hAnsi="Arial" w:cs="Arial"/>
          <w:sz w:val="24"/>
          <w:szCs w:val="24"/>
          <w:lang w:val="es-MX"/>
        </w:rPr>
        <w:t>,</w:t>
      </w:r>
      <w:r>
        <w:rPr>
          <w:rFonts w:ascii="Arial" w:hAnsi="Arial" w:cs="Arial"/>
          <w:sz w:val="24"/>
          <w:szCs w:val="24"/>
          <w:lang w:val="es-MX"/>
        </w:rPr>
        <w:t xml:space="preserve"> que su servicio lo prestan ampliamente</w:t>
      </w:r>
      <w:r w:rsidR="00C301FB">
        <w:rPr>
          <w:rFonts w:ascii="Arial" w:hAnsi="Arial" w:cs="Arial"/>
          <w:sz w:val="24"/>
          <w:szCs w:val="24"/>
          <w:lang w:val="es-MX"/>
        </w:rPr>
        <w:t>;</w:t>
      </w:r>
      <w:r w:rsidR="00793A6A">
        <w:rPr>
          <w:rFonts w:ascii="Arial" w:hAnsi="Arial" w:cs="Arial"/>
          <w:sz w:val="24"/>
          <w:szCs w:val="24"/>
          <w:lang w:val="es-MX"/>
        </w:rPr>
        <w:t xml:space="preserve"> un 18.18% de organizaciones que, desde su trabajo a favor de los Derechos Humanos, han apoyado procesos formativos de defensa de los derechos de las personas con discapacidad y, </w:t>
      </w:r>
      <w:r>
        <w:rPr>
          <w:rFonts w:ascii="Arial" w:hAnsi="Arial" w:cs="Arial"/>
          <w:sz w:val="24"/>
          <w:szCs w:val="24"/>
          <w:lang w:val="es-MX"/>
        </w:rPr>
        <w:t xml:space="preserve"> </w:t>
      </w:r>
      <w:r w:rsidR="00793A6A">
        <w:rPr>
          <w:rFonts w:ascii="Arial" w:hAnsi="Arial" w:cs="Arial"/>
          <w:sz w:val="24"/>
          <w:szCs w:val="24"/>
          <w:lang w:val="es-MX"/>
        </w:rPr>
        <w:t>una organización (9.09%) que desde su ámbito de promoción de las ciencias sociales, brindó formación para personas con discapacidad en el año recién pasado.</w:t>
      </w:r>
    </w:p>
    <w:p w14:paraId="4B1FA16C" w14:textId="77777777" w:rsidR="00C301FB" w:rsidRDefault="00C301FB" w:rsidP="003A113A">
      <w:pPr>
        <w:jc w:val="both"/>
        <w:rPr>
          <w:rFonts w:ascii="Arial" w:hAnsi="Arial" w:cs="Arial"/>
          <w:sz w:val="24"/>
          <w:szCs w:val="24"/>
          <w:lang w:val="es-MX"/>
        </w:rPr>
      </w:pPr>
    </w:p>
    <w:p w14:paraId="178096A3" w14:textId="77777777" w:rsidR="00147DF2" w:rsidRDefault="00147DF2" w:rsidP="003A113A">
      <w:pPr>
        <w:jc w:val="both"/>
        <w:rPr>
          <w:rFonts w:ascii="Arial" w:hAnsi="Arial" w:cs="Arial"/>
          <w:sz w:val="24"/>
          <w:szCs w:val="24"/>
          <w:lang w:val="es-MX"/>
        </w:rPr>
      </w:pPr>
    </w:p>
    <w:p w14:paraId="3B1F9BFE" w14:textId="77777777" w:rsidR="00793A6A" w:rsidRDefault="00DB4962" w:rsidP="00DB4962">
      <w:pPr>
        <w:jc w:val="center"/>
        <w:rPr>
          <w:rFonts w:ascii="Arial" w:hAnsi="Arial" w:cs="Arial"/>
          <w:sz w:val="24"/>
          <w:szCs w:val="24"/>
          <w:lang w:val="es-MX"/>
        </w:rPr>
      </w:pPr>
      <w:r w:rsidRPr="00DB4962">
        <w:rPr>
          <w:rFonts w:ascii="Arial" w:hAnsi="Arial" w:cs="Arial"/>
          <w:noProof/>
          <w:sz w:val="24"/>
          <w:szCs w:val="24"/>
        </w:rPr>
        <w:drawing>
          <wp:inline distT="0" distB="0" distL="0" distR="0" wp14:anchorId="4C6DD42C" wp14:editId="2C717A3F">
            <wp:extent cx="4550678" cy="2768367"/>
            <wp:effectExtent l="19050" t="0" r="21322"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B042A1" w14:textId="77777777" w:rsidR="00613345" w:rsidRDefault="00613345" w:rsidP="003A113A">
      <w:pPr>
        <w:jc w:val="both"/>
        <w:rPr>
          <w:rFonts w:ascii="Arial" w:hAnsi="Arial" w:cs="Arial"/>
          <w:sz w:val="24"/>
          <w:szCs w:val="24"/>
          <w:lang w:val="es-MX"/>
        </w:rPr>
      </w:pPr>
    </w:p>
    <w:p w14:paraId="72F8EEC8" w14:textId="77777777" w:rsidR="00E652DE" w:rsidRDefault="000C7D7B" w:rsidP="008F0AFC">
      <w:pPr>
        <w:jc w:val="center"/>
        <w:rPr>
          <w:rFonts w:ascii="Arial" w:hAnsi="Arial" w:cs="Arial"/>
          <w:sz w:val="24"/>
          <w:szCs w:val="24"/>
          <w:lang w:val="es-MX"/>
        </w:rPr>
      </w:pPr>
      <w:r>
        <w:rPr>
          <w:rFonts w:ascii="Arial" w:hAnsi="Arial" w:cs="Arial"/>
          <w:noProof/>
          <w:sz w:val="24"/>
          <w:szCs w:val="24"/>
        </w:rPr>
        <w:lastRenderedPageBreak/>
        <w:drawing>
          <wp:inline distT="0" distB="0" distL="0" distR="0" wp14:anchorId="186B89B2" wp14:editId="708E3E17">
            <wp:extent cx="5316348" cy="2907805"/>
            <wp:effectExtent l="19050" t="0" r="17652" b="684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ED55C2" w14:textId="77777777" w:rsidR="00147DF2" w:rsidRDefault="00147DF2" w:rsidP="00176387">
      <w:pPr>
        <w:rPr>
          <w:rFonts w:ascii="Arial" w:hAnsi="Arial" w:cs="Arial"/>
          <w:sz w:val="24"/>
          <w:szCs w:val="24"/>
          <w:lang w:val="es-MX"/>
        </w:rPr>
      </w:pPr>
    </w:p>
    <w:p w14:paraId="75FFCAEA" w14:textId="77777777" w:rsidR="00034CDA" w:rsidRDefault="00513276" w:rsidP="00FB00ED">
      <w:pPr>
        <w:spacing w:after="0" w:line="240" w:lineRule="auto"/>
        <w:rPr>
          <w:rFonts w:ascii="Arial" w:hAnsi="Arial" w:cs="Arial"/>
          <w:sz w:val="24"/>
          <w:szCs w:val="24"/>
          <w:lang w:val="es-MX"/>
        </w:rPr>
      </w:pPr>
      <w:r>
        <w:rPr>
          <w:rFonts w:ascii="Arial" w:hAnsi="Arial" w:cs="Arial"/>
          <w:sz w:val="24"/>
          <w:szCs w:val="24"/>
          <w:lang w:val="es-MX"/>
        </w:rPr>
        <w:t>3.2</w:t>
      </w:r>
      <w:r w:rsidR="00176387" w:rsidRPr="00176387">
        <w:rPr>
          <w:rFonts w:ascii="Arial" w:hAnsi="Arial" w:cs="Arial"/>
          <w:sz w:val="24"/>
          <w:szCs w:val="24"/>
          <w:lang w:val="es-MX"/>
        </w:rPr>
        <w:t>-</w:t>
      </w:r>
      <w:r w:rsidR="00176387">
        <w:rPr>
          <w:rFonts w:ascii="Arial" w:hAnsi="Arial" w:cs="Arial"/>
          <w:sz w:val="24"/>
          <w:szCs w:val="24"/>
          <w:lang w:val="es-MX"/>
        </w:rPr>
        <w:t xml:space="preserve"> </w:t>
      </w:r>
      <w:r w:rsidR="00176387" w:rsidRPr="00176387">
        <w:rPr>
          <w:rFonts w:ascii="Arial" w:hAnsi="Arial" w:cs="Arial"/>
          <w:sz w:val="24"/>
          <w:szCs w:val="24"/>
          <w:lang w:val="es-MX"/>
        </w:rPr>
        <w:t>Personas con dis</w:t>
      </w:r>
      <w:r w:rsidR="00176387">
        <w:rPr>
          <w:rFonts w:ascii="Arial" w:hAnsi="Arial" w:cs="Arial"/>
          <w:sz w:val="24"/>
          <w:szCs w:val="24"/>
          <w:lang w:val="es-MX"/>
        </w:rPr>
        <w:t>capacidad:</w:t>
      </w:r>
    </w:p>
    <w:p w14:paraId="7118723C" w14:textId="77777777" w:rsidR="00FB00ED" w:rsidRDefault="00FB00ED" w:rsidP="00FB00ED">
      <w:pPr>
        <w:spacing w:after="0" w:line="240" w:lineRule="auto"/>
        <w:rPr>
          <w:rFonts w:ascii="Arial" w:hAnsi="Arial" w:cs="Arial"/>
          <w:sz w:val="24"/>
          <w:szCs w:val="24"/>
          <w:lang w:val="es-MX"/>
        </w:rPr>
      </w:pPr>
    </w:p>
    <w:p w14:paraId="51E3521F" w14:textId="77777777" w:rsidR="009A1D14" w:rsidRDefault="008A3710" w:rsidP="00FB00ED">
      <w:pPr>
        <w:spacing w:after="0" w:line="240" w:lineRule="auto"/>
        <w:jc w:val="both"/>
        <w:rPr>
          <w:rFonts w:ascii="Arial" w:hAnsi="Arial" w:cs="Arial"/>
          <w:sz w:val="24"/>
          <w:szCs w:val="24"/>
          <w:lang w:val="es-MX"/>
        </w:rPr>
      </w:pPr>
      <w:r>
        <w:rPr>
          <w:rFonts w:ascii="Arial" w:hAnsi="Arial" w:cs="Arial"/>
          <w:sz w:val="24"/>
          <w:szCs w:val="24"/>
          <w:lang w:val="es-MX"/>
        </w:rPr>
        <w:t xml:space="preserve">Las personas entrevistadas fueron en total dieciséis, todas con experiencia en procesos formativos recibidos. En su mayoría, con dos o más participaciones en capacitaciones brindadas por su organización o por otras organizaciones. Por el tipo de discapacidad experimentada, once hacen parte de organizaciones de personas con discapacidad física </w:t>
      </w:r>
      <w:r w:rsidR="00494476">
        <w:rPr>
          <w:rFonts w:ascii="Arial" w:hAnsi="Arial" w:cs="Arial"/>
          <w:sz w:val="24"/>
          <w:szCs w:val="24"/>
          <w:lang w:val="es-MX"/>
        </w:rPr>
        <w:t xml:space="preserve">(68.75%) </w:t>
      </w:r>
      <w:r>
        <w:rPr>
          <w:rFonts w:ascii="Arial" w:hAnsi="Arial" w:cs="Arial"/>
          <w:sz w:val="24"/>
          <w:szCs w:val="24"/>
          <w:lang w:val="es-MX"/>
        </w:rPr>
        <w:t>y cinco pertenecen al ámbito de la discapacidad visual</w:t>
      </w:r>
      <w:r w:rsidR="00494476">
        <w:rPr>
          <w:rFonts w:ascii="Arial" w:hAnsi="Arial" w:cs="Arial"/>
          <w:sz w:val="24"/>
          <w:szCs w:val="24"/>
          <w:lang w:val="es-MX"/>
        </w:rPr>
        <w:t xml:space="preserve"> (31.25%)</w:t>
      </w:r>
      <w:r>
        <w:rPr>
          <w:rFonts w:ascii="Arial" w:hAnsi="Arial" w:cs="Arial"/>
          <w:sz w:val="24"/>
          <w:szCs w:val="24"/>
          <w:lang w:val="es-MX"/>
        </w:rPr>
        <w:t>.</w:t>
      </w:r>
    </w:p>
    <w:p w14:paraId="18D23F83" w14:textId="77777777" w:rsidR="00E652DE" w:rsidRDefault="00E652DE" w:rsidP="008A3710">
      <w:pPr>
        <w:jc w:val="both"/>
        <w:rPr>
          <w:rFonts w:ascii="Arial" w:hAnsi="Arial" w:cs="Arial"/>
          <w:sz w:val="24"/>
          <w:szCs w:val="24"/>
          <w:lang w:val="es-MX"/>
        </w:rPr>
      </w:pPr>
    </w:p>
    <w:p w14:paraId="54DB4CAB" w14:textId="77777777" w:rsidR="009A1D14" w:rsidRDefault="00494476" w:rsidP="00494476">
      <w:pPr>
        <w:jc w:val="center"/>
        <w:rPr>
          <w:rFonts w:ascii="Arial" w:hAnsi="Arial" w:cs="Arial"/>
          <w:sz w:val="24"/>
          <w:szCs w:val="24"/>
          <w:lang w:val="es-MX"/>
        </w:rPr>
      </w:pPr>
      <w:r w:rsidRPr="00494476">
        <w:rPr>
          <w:rFonts w:ascii="Arial" w:hAnsi="Arial" w:cs="Arial"/>
          <w:noProof/>
          <w:sz w:val="24"/>
          <w:szCs w:val="24"/>
        </w:rPr>
        <w:drawing>
          <wp:inline distT="0" distB="0" distL="0" distR="0" wp14:anchorId="1BF0DCB0" wp14:editId="024F07CF">
            <wp:extent cx="4300645" cy="2575420"/>
            <wp:effectExtent l="19050" t="0" r="23705"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193248" w14:textId="77777777" w:rsidR="00A77187" w:rsidRDefault="00A7718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lastRenderedPageBreak/>
        <w:t>La edad de los entrevistados los ubica en cuatro rangos, nueve de ellos tienen entre 46 a 55 años (56.25%)</w:t>
      </w:r>
      <w:r w:rsidR="00940D64">
        <w:rPr>
          <w:rFonts w:ascii="Arial" w:hAnsi="Arial" w:cs="Arial"/>
          <w:sz w:val="24"/>
          <w:szCs w:val="24"/>
          <w:lang w:val="es-MX"/>
        </w:rPr>
        <w:t>, cuatro tienen entre 26 a 35 años (25%), dos entre 36 a 45 años (12.50%)</w:t>
      </w:r>
      <w:r w:rsidR="00BC5054">
        <w:rPr>
          <w:rFonts w:ascii="Arial" w:hAnsi="Arial" w:cs="Arial"/>
          <w:sz w:val="24"/>
          <w:szCs w:val="24"/>
          <w:lang w:val="es-MX"/>
        </w:rPr>
        <w:t xml:space="preserve"> </w:t>
      </w:r>
      <w:r w:rsidR="00940D64">
        <w:rPr>
          <w:rFonts w:ascii="Arial" w:hAnsi="Arial" w:cs="Arial"/>
          <w:sz w:val="24"/>
          <w:szCs w:val="24"/>
          <w:lang w:val="es-MX"/>
        </w:rPr>
        <w:t>y una persona entre 18 a 25 años (6.25%).</w:t>
      </w:r>
    </w:p>
    <w:p w14:paraId="6DAADF27" w14:textId="77777777" w:rsidR="003C1435" w:rsidRDefault="003C1435" w:rsidP="00EA2F58">
      <w:pPr>
        <w:tabs>
          <w:tab w:val="left" w:pos="6077"/>
        </w:tabs>
        <w:jc w:val="both"/>
        <w:rPr>
          <w:rFonts w:ascii="Arial" w:hAnsi="Arial" w:cs="Arial"/>
          <w:sz w:val="24"/>
          <w:szCs w:val="24"/>
          <w:lang w:val="es-MX"/>
        </w:rPr>
      </w:pPr>
    </w:p>
    <w:p w14:paraId="4F3FC3B1" w14:textId="77777777" w:rsidR="00BC5054" w:rsidRDefault="00BC5054" w:rsidP="00BC5054">
      <w:pPr>
        <w:tabs>
          <w:tab w:val="left" w:pos="6077"/>
        </w:tabs>
        <w:jc w:val="center"/>
        <w:rPr>
          <w:rFonts w:ascii="Arial" w:hAnsi="Arial" w:cs="Arial"/>
          <w:sz w:val="24"/>
          <w:szCs w:val="24"/>
          <w:lang w:val="es-MX"/>
        </w:rPr>
      </w:pPr>
      <w:r>
        <w:rPr>
          <w:rFonts w:ascii="Arial" w:hAnsi="Arial" w:cs="Arial"/>
          <w:noProof/>
          <w:sz w:val="24"/>
          <w:szCs w:val="24"/>
        </w:rPr>
        <w:drawing>
          <wp:inline distT="0" distB="0" distL="0" distR="0" wp14:anchorId="2CEB48B2" wp14:editId="5950ACDB">
            <wp:extent cx="4280960" cy="2676088"/>
            <wp:effectExtent l="19050" t="0" r="2434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434620" w14:textId="77777777" w:rsidR="003C1435" w:rsidRDefault="003C1435" w:rsidP="00BC5054">
      <w:pPr>
        <w:tabs>
          <w:tab w:val="left" w:pos="6077"/>
        </w:tabs>
        <w:jc w:val="center"/>
        <w:rPr>
          <w:rFonts w:ascii="Arial" w:hAnsi="Arial" w:cs="Arial"/>
          <w:sz w:val="24"/>
          <w:szCs w:val="24"/>
          <w:lang w:val="es-MX"/>
        </w:rPr>
      </w:pPr>
    </w:p>
    <w:p w14:paraId="1BE617E3" w14:textId="77777777" w:rsidR="009A1D14" w:rsidRDefault="009A1D14"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En relación</w:t>
      </w:r>
      <w:r w:rsidR="00EA2F58">
        <w:rPr>
          <w:rFonts w:ascii="Arial" w:hAnsi="Arial" w:cs="Arial"/>
          <w:sz w:val="24"/>
          <w:szCs w:val="24"/>
          <w:lang w:val="es-MX"/>
        </w:rPr>
        <w:t xml:space="preserve"> al sexo, nueve eran mujeres y siete</w:t>
      </w:r>
      <w:r>
        <w:rPr>
          <w:rFonts w:ascii="Arial" w:hAnsi="Arial" w:cs="Arial"/>
          <w:sz w:val="24"/>
          <w:szCs w:val="24"/>
          <w:lang w:val="es-MX"/>
        </w:rPr>
        <w:t xml:space="preserve"> varones, entre los cuales siete tenían estudios universitarios incompletos, dos habían completado la universidad,</w:t>
      </w:r>
      <w:r w:rsidR="00EA2F58">
        <w:rPr>
          <w:rFonts w:ascii="Arial" w:hAnsi="Arial" w:cs="Arial"/>
          <w:sz w:val="24"/>
          <w:szCs w:val="24"/>
          <w:lang w:val="es-MX"/>
        </w:rPr>
        <w:t xml:space="preserve"> cuatro habían concluido el diversificado, una persona había concluido la secundaria, ot</w:t>
      </w:r>
      <w:r w:rsidR="007A5C0F">
        <w:rPr>
          <w:rFonts w:ascii="Arial" w:hAnsi="Arial" w:cs="Arial"/>
          <w:sz w:val="24"/>
          <w:szCs w:val="24"/>
          <w:lang w:val="es-MX"/>
        </w:rPr>
        <w:t>ra la tenía inconclusa y, una so</w:t>
      </w:r>
      <w:r w:rsidR="00EA2F58">
        <w:rPr>
          <w:rFonts w:ascii="Arial" w:hAnsi="Arial" w:cs="Arial"/>
          <w:sz w:val="24"/>
          <w:szCs w:val="24"/>
          <w:lang w:val="es-MX"/>
        </w:rPr>
        <w:t>la persona se encontraba con la primaria concluida.</w:t>
      </w:r>
    </w:p>
    <w:p w14:paraId="652F2645" w14:textId="77777777" w:rsidR="00494476" w:rsidRDefault="00494476" w:rsidP="00EA2F58">
      <w:pPr>
        <w:tabs>
          <w:tab w:val="left" w:pos="6077"/>
        </w:tabs>
        <w:jc w:val="both"/>
        <w:rPr>
          <w:rFonts w:ascii="Arial" w:hAnsi="Arial" w:cs="Arial"/>
          <w:sz w:val="24"/>
          <w:szCs w:val="24"/>
          <w:lang w:val="es-MX"/>
        </w:rPr>
      </w:pPr>
    </w:p>
    <w:p w14:paraId="5CDC17DB" w14:textId="77777777" w:rsidR="00FB00ED" w:rsidRDefault="00FB00ED" w:rsidP="00EA2F58">
      <w:pPr>
        <w:tabs>
          <w:tab w:val="left" w:pos="6077"/>
        </w:tabs>
        <w:jc w:val="both"/>
        <w:rPr>
          <w:rFonts w:ascii="Arial" w:hAnsi="Arial" w:cs="Arial"/>
          <w:sz w:val="24"/>
          <w:szCs w:val="24"/>
          <w:lang w:val="es-MX"/>
        </w:rPr>
      </w:pPr>
    </w:p>
    <w:p w14:paraId="028C10E4" w14:textId="77777777" w:rsidR="00EA2F58" w:rsidRDefault="00494476" w:rsidP="00494476">
      <w:pPr>
        <w:tabs>
          <w:tab w:val="left" w:pos="6077"/>
        </w:tabs>
        <w:jc w:val="center"/>
        <w:rPr>
          <w:rFonts w:ascii="Arial" w:hAnsi="Arial" w:cs="Arial"/>
          <w:sz w:val="24"/>
          <w:szCs w:val="24"/>
          <w:lang w:val="es-MX"/>
        </w:rPr>
      </w:pPr>
      <w:r w:rsidRPr="00494476">
        <w:rPr>
          <w:rFonts w:ascii="Arial" w:hAnsi="Arial" w:cs="Arial"/>
          <w:noProof/>
          <w:sz w:val="24"/>
          <w:szCs w:val="24"/>
        </w:rPr>
        <w:drawing>
          <wp:inline distT="0" distB="0" distL="0" distR="0" wp14:anchorId="07043663" wp14:editId="47A72BDC">
            <wp:extent cx="3840923" cy="2197916"/>
            <wp:effectExtent l="19050" t="0" r="26227"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70B69F" w14:textId="77777777" w:rsidR="00E652DE" w:rsidRDefault="00E652DE" w:rsidP="00494476">
      <w:pPr>
        <w:tabs>
          <w:tab w:val="left" w:pos="6077"/>
        </w:tabs>
        <w:jc w:val="both"/>
        <w:rPr>
          <w:rFonts w:ascii="Arial" w:hAnsi="Arial" w:cs="Arial"/>
          <w:sz w:val="24"/>
          <w:szCs w:val="24"/>
          <w:lang w:val="es-MX"/>
        </w:rPr>
      </w:pPr>
    </w:p>
    <w:p w14:paraId="491AC9A8" w14:textId="77777777" w:rsidR="00494476" w:rsidRDefault="00494476"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lastRenderedPageBreak/>
        <w:t xml:space="preserve">Por último, cabe destacar que de la población entrevistada, un 81.25% se reconoce como no indígena y un 18.75 como indígena, ubicándose en la ciudad  capital nueve de ellos (56.25%) y siete en el interior del país (43.75%). Este último dato, desagregándolo </w:t>
      </w:r>
      <w:r w:rsidR="006471B3">
        <w:rPr>
          <w:rFonts w:ascii="Arial" w:hAnsi="Arial" w:cs="Arial"/>
          <w:sz w:val="24"/>
          <w:szCs w:val="24"/>
          <w:lang w:val="es-MX"/>
        </w:rPr>
        <w:t>nos muestra lo siguiente, de los entrevistados el 25% pertenecen a  Quetzaltenango (4), el 6.25% a Huehuetenango (1), otro 6.25% a Izabal (1) y otro 6.25% a Chimaltenango (1).</w:t>
      </w:r>
    </w:p>
    <w:p w14:paraId="23B6FEFC" w14:textId="77777777" w:rsidR="00D7576C" w:rsidRDefault="00D7576C" w:rsidP="00494476">
      <w:pPr>
        <w:tabs>
          <w:tab w:val="left" w:pos="6077"/>
        </w:tabs>
        <w:jc w:val="both"/>
        <w:rPr>
          <w:rFonts w:ascii="Arial" w:hAnsi="Arial" w:cs="Arial"/>
          <w:sz w:val="24"/>
          <w:szCs w:val="24"/>
          <w:lang w:val="es-MX"/>
        </w:rPr>
      </w:pPr>
    </w:p>
    <w:p w14:paraId="3E60D1EE" w14:textId="77777777" w:rsidR="006471B3" w:rsidRDefault="006471B3" w:rsidP="006471B3">
      <w:pPr>
        <w:tabs>
          <w:tab w:val="left" w:pos="6077"/>
        </w:tabs>
        <w:jc w:val="center"/>
        <w:rPr>
          <w:rFonts w:ascii="Arial" w:hAnsi="Arial" w:cs="Arial"/>
          <w:sz w:val="24"/>
          <w:szCs w:val="24"/>
          <w:lang w:val="es-MX"/>
        </w:rPr>
      </w:pPr>
      <w:r>
        <w:rPr>
          <w:rFonts w:ascii="Arial" w:hAnsi="Arial" w:cs="Arial"/>
          <w:noProof/>
          <w:sz w:val="24"/>
          <w:szCs w:val="24"/>
        </w:rPr>
        <w:drawing>
          <wp:inline distT="0" distB="0" distL="0" distR="0" wp14:anchorId="734A8417" wp14:editId="0CBA5926">
            <wp:extent cx="4386073" cy="2625754"/>
            <wp:effectExtent l="19050" t="0" r="14477" b="3146"/>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625CC6" w14:textId="77777777" w:rsidR="003C1435" w:rsidRDefault="003C1435" w:rsidP="006471B3">
      <w:pPr>
        <w:tabs>
          <w:tab w:val="left" w:pos="6077"/>
        </w:tabs>
        <w:jc w:val="center"/>
        <w:rPr>
          <w:rFonts w:ascii="Arial" w:hAnsi="Arial" w:cs="Arial"/>
          <w:sz w:val="24"/>
          <w:szCs w:val="24"/>
          <w:lang w:val="es-MX"/>
        </w:rPr>
      </w:pPr>
    </w:p>
    <w:p w14:paraId="0F8DCC15" w14:textId="77777777" w:rsidR="00D7576C" w:rsidRDefault="00D7576C" w:rsidP="00D7576C">
      <w:pPr>
        <w:tabs>
          <w:tab w:val="left" w:pos="6077"/>
        </w:tabs>
        <w:jc w:val="both"/>
        <w:rPr>
          <w:rFonts w:ascii="Arial" w:hAnsi="Arial" w:cs="Arial"/>
          <w:sz w:val="24"/>
          <w:szCs w:val="24"/>
          <w:lang w:val="es-MX"/>
        </w:rPr>
      </w:pPr>
    </w:p>
    <w:p w14:paraId="4DDB054A" w14:textId="77777777" w:rsidR="00D7576C" w:rsidRDefault="00D7576C" w:rsidP="00D7576C">
      <w:pPr>
        <w:tabs>
          <w:tab w:val="left" w:pos="6077"/>
        </w:tabs>
        <w:jc w:val="center"/>
        <w:rPr>
          <w:rFonts w:ascii="Arial" w:hAnsi="Arial" w:cs="Arial"/>
          <w:sz w:val="24"/>
          <w:szCs w:val="24"/>
          <w:lang w:val="es-MX"/>
        </w:rPr>
      </w:pPr>
      <w:r>
        <w:rPr>
          <w:rFonts w:ascii="Arial" w:hAnsi="Arial" w:cs="Arial"/>
          <w:noProof/>
          <w:sz w:val="24"/>
          <w:szCs w:val="24"/>
        </w:rPr>
        <w:drawing>
          <wp:inline distT="0" distB="0" distL="0" distR="0" wp14:anchorId="63FAC4C5" wp14:editId="265B9BB9">
            <wp:extent cx="5338474" cy="2910980"/>
            <wp:effectExtent l="19050" t="0" r="14576" b="367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66C28B" w14:textId="77777777" w:rsidR="00FB00ED" w:rsidRDefault="00FB00ED" w:rsidP="00934DE9">
      <w:pPr>
        <w:tabs>
          <w:tab w:val="left" w:pos="6077"/>
        </w:tabs>
        <w:jc w:val="both"/>
        <w:rPr>
          <w:rFonts w:ascii="Arial" w:hAnsi="Arial" w:cs="Arial"/>
          <w:sz w:val="24"/>
          <w:szCs w:val="24"/>
          <w:lang w:val="es-MX"/>
        </w:rPr>
      </w:pPr>
    </w:p>
    <w:p w14:paraId="0F424676" w14:textId="77777777" w:rsidR="005000E9" w:rsidRPr="00E652DE" w:rsidRDefault="00513276" w:rsidP="00934DE9">
      <w:pPr>
        <w:tabs>
          <w:tab w:val="left" w:pos="6077"/>
        </w:tabs>
        <w:jc w:val="both"/>
        <w:rPr>
          <w:rFonts w:ascii="Arial" w:hAnsi="Arial" w:cs="Arial"/>
          <w:sz w:val="24"/>
          <w:szCs w:val="24"/>
          <w:lang w:val="es-MX"/>
        </w:rPr>
      </w:pPr>
      <w:r>
        <w:rPr>
          <w:rFonts w:ascii="Arial" w:hAnsi="Arial" w:cs="Arial"/>
          <w:sz w:val="24"/>
          <w:szCs w:val="24"/>
          <w:lang w:val="es-MX"/>
        </w:rPr>
        <w:lastRenderedPageBreak/>
        <w:t>4</w:t>
      </w:r>
      <w:r w:rsidR="00934DE9" w:rsidRPr="00E652DE">
        <w:rPr>
          <w:rFonts w:ascii="Arial" w:hAnsi="Arial" w:cs="Arial"/>
          <w:sz w:val="24"/>
          <w:szCs w:val="24"/>
          <w:lang w:val="es-MX"/>
        </w:rPr>
        <w:t>- Período del trabajo de campo:</w:t>
      </w:r>
    </w:p>
    <w:p w14:paraId="7C95C8EC" w14:textId="77777777" w:rsidR="00934DE9" w:rsidRDefault="00934DE9"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El trabajo de campo abarcó un período de tres meses, aunque en la práctica puede circunscribirse a un tiempo menor. Esta situación obedeció al período en el cual se </w:t>
      </w:r>
      <w:proofErr w:type="spellStart"/>
      <w:r>
        <w:rPr>
          <w:rFonts w:ascii="Arial" w:hAnsi="Arial" w:cs="Arial"/>
          <w:sz w:val="24"/>
          <w:szCs w:val="24"/>
          <w:lang w:val="es-MX"/>
        </w:rPr>
        <w:t>inicio</w:t>
      </w:r>
      <w:proofErr w:type="spellEnd"/>
      <w:r>
        <w:rPr>
          <w:rFonts w:ascii="Arial" w:hAnsi="Arial" w:cs="Arial"/>
          <w:sz w:val="24"/>
          <w:szCs w:val="24"/>
          <w:lang w:val="es-MX"/>
        </w:rPr>
        <w:t xml:space="preserve"> el proceso de contacto y </w:t>
      </w:r>
      <w:r w:rsidR="00397BB2">
        <w:rPr>
          <w:rFonts w:ascii="Arial" w:hAnsi="Arial" w:cs="Arial"/>
          <w:sz w:val="24"/>
          <w:szCs w:val="24"/>
          <w:lang w:val="es-MX"/>
        </w:rPr>
        <w:t xml:space="preserve">calendarización de </w:t>
      </w:r>
      <w:r>
        <w:rPr>
          <w:rFonts w:ascii="Arial" w:hAnsi="Arial" w:cs="Arial"/>
          <w:sz w:val="24"/>
          <w:szCs w:val="24"/>
          <w:lang w:val="es-MX"/>
        </w:rPr>
        <w:t xml:space="preserve">entrevistas a personas </w:t>
      </w:r>
      <w:r w:rsidR="00397BB2">
        <w:rPr>
          <w:rFonts w:ascii="Arial" w:hAnsi="Arial" w:cs="Arial"/>
          <w:sz w:val="24"/>
          <w:szCs w:val="24"/>
          <w:lang w:val="es-MX"/>
        </w:rPr>
        <w:t xml:space="preserve">con discapacidad </w:t>
      </w:r>
      <w:r>
        <w:rPr>
          <w:rFonts w:ascii="Arial" w:hAnsi="Arial" w:cs="Arial"/>
          <w:sz w:val="24"/>
          <w:szCs w:val="24"/>
          <w:lang w:val="es-MX"/>
        </w:rPr>
        <w:t>y representantes de organizaciones, final de año (2011) y, consecuentemente, principios del siguiente (2012).</w:t>
      </w:r>
    </w:p>
    <w:p w14:paraId="1949FE72" w14:textId="77777777" w:rsidR="00FB00ED" w:rsidRDefault="00FB00ED" w:rsidP="00FB00ED">
      <w:pPr>
        <w:tabs>
          <w:tab w:val="left" w:pos="6077"/>
        </w:tabs>
        <w:spacing w:after="0" w:line="240" w:lineRule="auto"/>
        <w:jc w:val="both"/>
        <w:rPr>
          <w:rFonts w:ascii="Arial" w:hAnsi="Arial" w:cs="Arial"/>
          <w:sz w:val="24"/>
          <w:szCs w:val="24"/>
          <w:lang w:val="es-MX"/>
        </w:rPr>
      </w:pPr>
    </w:p>
    <w:p w14:paraId="46B326DE" w14:textId="77777777" w:rsidR="00397BB2" w:rsidRDefault="00E247CC"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La finalidad de iniciar</w:t>
      </w:r>
      <w:r w:rsidR="00397BB2">
        <w:rPr>
          <w:rFonts w:ascii="Arial" w:hAnsi="Arial" w:cs="Arial"/>
          <w:sz w:val="24"/>
          <w:szCs w:val="24"/>
          <w:lang w:val="es-MX"/>
        </w:rPr>
        <w:t xml:space="preserve"> era procurar avanzar en el proceso de recolección de la información, tanto de organizaciones como de personas con experiencia en procesos formativos, sin embargo, la naturaleza de la época nos planteó la dificultad del tiempo de las personas y la carga de actividades dentro de las organizaciones que se concentran en informes y planificaciones.</w:t>
      </w:r>
    </w:p>
    <w:p w14:paraId="61E6E91D" w14:textId="77777777" w:rsidR="00FB00ED" w:rsidRDefault="00FB00ED" w:rsidP="00FB00ED">
      <w:pPr>
        <w:tabs>
          <w:tab w:val="left" w:pos="6077"/>
        </w:tabs>
        <w:spacing w:after="0" w:line="240" w:lineRule="auto"/>
        <w:jc w:val="both"/>
        <w:rPr>
          <w:rFonts w:ascii="Arial" w:hAnsi="Arial" w:cs="Arial"/>
          <w:sz w:val="24"/>
          <w:szCs w:val="24"/>
          <w:lang w:val="es-MX"/>
        </w:rPr>
      </w:pPr>
    </w:p>
    <w:p w14:paraId="7289EEE6" w14:textId="77777777" w:rsidR="00397BB2" w:rsidRDefault="00397BB2"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Por tal motivo, la recolección de información, transcripción, interpret</w:t>
      </w:r>
      <w:r w:rsidR="008B54C6">
        <w:rPr>
          <w:rFonts w:ascii="Arial" w:hAnsi="Arial" w:cs="Arial"/>
          <w:sz w:val="24"/>
          <w:szCs w:val="24"/>
          <w:lang w:val="es-MX"/>
        </w:rPr>
        <w:t>ación y redacción del documento tuvo que trasladarse</w:t>
      </w:r>
      <w:r>
        <w:rPr>
          <w:rFonts w:ascii="Arial" w:hAnsi="Arial" w:cs="Arial"/>
          <w:sz w:val="24"/>
          <w:szCs w:val="24"/>
          <w:lang w:val="es-MX"/>
        </w:rPr>
        <w:t xml:space="preserve"> a un período menos agitado, segunda quincena del primer mes del año y avanzar en las siguientes etapas en las semanas posteriores.</w:t>
      </w:r>
    </w:p>
    <w:p w14:paraId="309EE6F1" w14:textId="77777777" w:rsidR="003063B2" w:rsidRDefault="003063B2" w:rsidP="00E652DE">
      <w:pPr>
        <w:tabs>
          <w:tab w:val="left" w:pos="6077"/>
        </w:tabs>
        <w:jc w:val="both"/>
        <w:rPr>
          <w:rFonts w:ascii="Arial" w:hAnsi="Arial" w:cs="Arial"/>
          <w:sz w:val="24"/>
          <w:szCs w:val="24"/>
          <w:lang w:val="es-MX"/>
        </w:rPr>
      </w:pPr>
    </w:p>
    <w:p w14:paraId="5B0E68EA" w14:textId="77777777" w:rsidR="0093583C" w:rsidRDefault="0093583C" w:rsidP="00E652DE">
      <w:pPr>
        <w:tabs>
          <w:tab w:val="left" w:pos="6077"/>
        </w:tabs>
        <w:jc w:val="both"/>
        <w:rPr>
          <w:rFonts w:ascii="Arial" w:hAnsi="Arial" w:cs="Arial"/>
          <w:sz w:val="24"/>
          <w:szCs w:val="24"/>
          <w:lang w:val="es-MX"/>
        </w:rPr>
      </w:pPr>
    </w:p>
    <w:p w14:paraId="52DBD025" w14:textId="77777777" w:rsidR="0093583C" w:rsidRDefault="0093583C" w:rsidP="00E652DE">
      <w:pPr>
        <w:tabs>
          <w:tab w:val="left" w:pos="6077"/>
        </w:tabs>
        <w:jc w:val="both"/>
        <w:rPr>
          <w:rFonts w:ascii="Arial" w:hAnsi="Arial" w:cs="Arial"/>
          <w:sz w:val="24"/>
          <w:szCs w:val="24"/>
          <w:lang w:val="es-MX"/>
        </w:rPr>
      </w:pPr>
    </w:p>
    <w:p w14:paraId="55CCEDF0" w14:textId="77777777" w:rsidR="0093583C" w:rsidRDefault="0093583C" w:rsidP="00E652DE">
      <w:pPr>
        <w:tabs>
          <w:tab w:val="left" w:pos="6077"/>
        </w:tabs>
        <w:jc w:val="both"/>
        <w:rPr>
          <w:rFonts w:ascii="Arial" w:hAnsi="Arial" w:cs="Arial"/>
          <w:sz w:val="24"/>
          <w:szCs w:val="24"/>
          <w:lang w:val="es-MX"/>
        </w:rPr>
      </w:pPr>
    </w:p>
    <w:p w14:paraId="31D0E981" w14:textId="77777777" w:rsidR="0093583C" w:rsidRDefault="0093583C" w:rsidP="00E652DE">
      <w:pPr>
        <w:tabs>
          <w:tab w:val="left" w:pos="6077"/>
        </w:tabs>
        <w:jc w:val="both"/>
        <w:rPr>
          <w:rFonts w:ascii="Arial" w:hAnsi="Arial" w:cs="Arial"/>
          <w:sz w:val="24"/>
          <w:szCs w:val="24"/>
          <w:lang w:val="es-MX"/>
        </w:rPr>
      </w:pPr>
    </w:p>
    <w:p w14:paraId="369AC11F" w14:textId="77777777" w:rsidR="0093583C" w:rsidRDefault="0093583C" w:rsidP="00E652DE">
      <w:pPr>
        <w:tabs>
          <w:tab w:val="left" w:pos="6077"/>
        </w:tabs>
        <w:jc w:val="both"/>
        <w:rPr>
          <w:rFonts w:ascii="Arial" w:hAnsi="Arial" w:cs="Arial"/>
          <w:sz w:val="24"/>
          <w:szCs w:val="24"/>
          <w:lang w:val="es-MX"/>
        </w:rPr>
      </w:pPr>
    </w:p>
    <w:p w14:paraId="69EF9222" w14:textId="77777777" w:rsidR="0093583C" w:rsidRDefault="0093583C" w:rsidP="00E652DE">
      <w:pPr>
        <w:tabs>
          <w:tab w:val="left" w:pos="6077"/>
        </w:tabs>
        <w:jc w:val="both"/>
        <w:rPr>
          <w:rFonts w:ascii="Arial" w:hAnsi="Arial" w:cs="Arial"/>
          <w:sz w:val="24"/>
          <w:szCs w:val="24"/>
          <w:lang w:val="es-MX"/>
        </w:rPr>
      </w:pPr>
    </w:p>
    <w:p w14:paraId="26C61452" w14:textId="77777777" w:rsidR="0093583C" w:rsidRDefault="0093583C" w:rsidP="00E652DE">
      <w:pPr>
        <w:tabs>
          <w:tab w:val="left" w:pos="6077"/>
        </w:tabs>
        <w:jc w:val="both"/>
        <w:rPr>
          <w:rFonts w:ascii="Arial" w:hAnsi="Arial" w:cs="Arial"/>
          <w:sz w:val="24"/>
          <w:szCs w:val="24"/>
          <w:lang w:val="es-MX"/>
        </w:rPr>
      </w:pPr>
    </w:p>
    <w:p w14:paraId="18064BD5" w14:textId="77777777" w:rsidR="0093583C" w:rsidRDefault="0093583C" w:rsidP="00E652DE">
      <w:pPr>
        <w:tabs>
          <w:tab w:val="left" w:pos="6077"/>
        </w:tabs>
        <w:jc w:val="both"/>
        <w:rPr>
          <w:rFonts w:ascii="Arial" w:hAnsi="Arial" w:cs="Arial"/>
          <w:sz w:val="24"/>
          <w:szCs w:val="24"/>
          <w:lang w:val="es-MX"/>
        </w:rPr>
      </w:pPr>
    </w:p>
    <w:p w14:paraId="4497ED24" w14:textId="77777777" w:rsidR="0093583C" w:rsidRDefault="0093583C" w:rsidP="00E652DE">
      <w:pPr>
        <w:tabs>
          <w:tab w:val="left" w:pos="6077"/>
        </w:tabs>
        <w:jc w:val="both"/>
        <w:rPr>
          <w:rFonts w:ascii="Arial" w:hAnsi="Arial" w:cs="Arial"/>
          <w:sz w:val="24"/>
          <w:szCs w:val="24"/>
          <w:lang w:val="es-MX"/>
        </w:rPr>
      </w:pPr>
    </w:p>
    <w:p w14:paraId="137151DA" w14:textId="77777777" w:rsidR="0093583C" w:rsidRDefault="0093583C" w:rsidP="00E652DE">
      <w:pPr>
        <w:tabs>
          <w:tab w:val="left" w:pos="6077"/>
        </w:tabs>
        <w:jc w:val="both"/>
        <w:rPr>
          <w:rFonts w:ascii="Arial" w:hAnsi="Arial" w:cs="Arial"/>
          <w:sz w:val="24"/>
          <w:szCs w:val="24"/>
          <w:lang w:val="es-MX"/>
        </w:rPr>
      </w:pPr>
    </w:p>
    <w:p w14:paraId="7D5DCE84" w14:textId="77777777" w:rsidR="0093583C" w:rsidRDefault="0093583C" w:rsidP="00E652DE">
      <w:pPr>
        <w:tabs>
          <w:tab w:val="left" w:pos="6077"/>
        </w:tabs>
        <w:jc w:val="both"/>
        <w:rPr>
          <w:rFonts w:ascii="Arial" w:hAnsi="Arial" w:cs="Arial"/>
          <w:sz w:val="24"/>
          <w:szCs w:val="24"/>
          <w:lang w:val="es-MX"/>
        </w:rPr>
      </w:pPr>
    </w:p>
    <w:p w14:paraId="12C8923F" w14:textId="77777777" w:rsidR="0093583C" w:rsidRDefault="0093583C" w:rsidP="00E652DE">
      <w:pPr>
        <w:tabs>
          <w:tab w:val="left" w:pos="6077"/>
        </w:tabs>
        <w:jc w:val="both"/>
        <w:rPr>
          <w:rFonts w:ascii="Arial" w:hAnsi="Arial" w:cs="Arial"/>
          <w:sz w:val="24"/>
          <w:szCs w:val="24"/>
          <w:lang w:val="es-MX"/>
        </w:rPr>
      </w:pPr>
    </w:p>
    <w:p w14:paraId="339F2AC4" w14:textId="77777777" w:rsidR="0093583C" w:rsidRDefault="0093583C" w:rsidP="00E652DE">
      <w:pPr>
        <w:tabs>
          <w:tab w:val="left" w:pos="6077"/>
        </w:tabs>
        <w:jc w:val="both"/>
        <w:rPr>
          <w:rFonts w:ascii="Arial" w:hAnsi="Arial" w:cs="Arial"/>
          <w:b/>
          <w:sz w:val="24"/>
          <w:szCs w:val="24"/>
          <w:lang w:val="es-MX"/>
        </w:rPr>
      </w:pPr>
    </w:p>
    <w:p w14:paraId="7C387DA9" w14:textId="77777777" w:rsidR="00FB00ED" w:rsidRDefault="00FB00ED" w:rsidP="00E652DE">
      <w:pPr>
        <w:tabs>
          <w:tab w:val="left" w:pos="6077"/>
        </w:tabs>
        <w:jc w:val="both"/>
        <w:rPr>
          <w:rFonts w:ascii="Arial" w:hAnsi="Arial" w:cs="Arial"/>
          <w:b/>
          <w:sz w:val="24"/>
          <w:szCs w:val="24"/>
          <w:lang w:val="es-MX"/>
        </w:rPr>
      </w:pPr>
    </w:p>
    <w:p w14:paraId="1E39C225" w14:textId="77777777" w:rsidR="00FB00ED" w:rsidRDefault="00FB00ED" w:rsidP="00E652DE">
      <w:pPr>
        <w:tabs>
          <w:tab w:val="left" w:pos="6077"/>
        </w:tabs>
        <w:jc w:val="both"/>
        <w:rPr>
          <w:rFonts w:ascii="Arial" w:hAnsi="Arial" w:cs="Arial"/>
          <w:b/>
          <w:sz w:val="24"/>
          <w:szCs w:val="24"/>
          <w:lang w:val="es-MX"/>
        </w:rPr>
      </w:pPr>
    </w:p>
    <w:p w14:paraId="28D9C1C3" w14:textId="77777777" w:rsidR="00E652DE" w:rsidRDefault="00513276" w:rsidP="00FB00ED">
      <w:pPr>
        <w:tabs>
          <w:tab w:val="left" w:pos="6077"/>
        </w:tabs>
        <w:spacing w:line="240" w:lineRule="auto"/>
        <w:jc w:val="both"/>
        <w:rPr>
          <w:rFonts w:ascii="Arial" w:hAnsi="Arial" w:cs="Arial"/>
          <w:b/>
          <w:sz w:val="24"/>
          <w:szCs w:val="24"/>
          <w:lang w:val="es-MX"/>
        </w:rPr>
      </w:pPr>
      <w:r>
        <w:rPr>
          <w:rFonts w:ascii="Arial" w:hAnsi="Arial" w:cs="Arial"/>
          <w:b/>
          <w:sz w:val="24"/>
          <w:szCs w:val="24"/>
          <w:lang w:val="es-MX"/>
        </w:rPr>
        <w:lastRenderedPageBreak/>
        <w:t xml:space="preserve">IV- </w:t>
      </w:r>
      <w:r w:rsidR="00E652DE" w:rsidRPr="00E652DE">
        <w:rPr>
          <w:rFonts w:ascii="Arial" w:hAnsi="Arial" w:cs="Arial"/>
          <w:b/>
          <w:sz w:val="24"/>
          <w:szCs w:val="24"/>
          <w:lang w:val="es-MX"/>
        </w:rPr>
        <w:t>ANÁLISIS DE LA INFORMACIÓN RECABADA</w:t>
      </w:r>
    </w:p>
    <w:p w14:paraId="44EB11C8" w14:textId="77777777" w:rsidR="00513276" w:rsidRDefault="00513276" w:rsidP="00FB00ED">
      <w:pPr>
        <w:tabs>
          <w:tab w:val="left" w:pos="6077"/>
        </w:tabs>
        <w:spacing w:line="240" w:lineRule="auto"/>
        <w:jc w:val="both"/>
        <w:rPr>
          <w:rFonts w:ascii="Arial" w:hAnsi="Arial" w:cs="Arial"/>
          <w:b/>
          <w:sz w:val="24"/>
          <w:szCs w:val="24"/>
          <w:lang w:val="es-MX"/>
        </w:rPr>
      </w:pPr>
      <w:r>
        <w:rPr>
          <w:rFonts w:ascii="Arial" w:hAnsi="Arial" w:cs="Arial"/>
          <w:b/>
          <w:sz w:val="24"/>
          <w:szCs w:val="24"/>
          <w:lang w:val="es-MX"/>
        </w:rPr>
        <w:t>1- Los sujetos</w:t>
      </w:r>
    </w:p>
    <w:p w14:paraId="09160B7D" w14:textId="77777777" w:rsidR="00513276" w:rsidRDefault="006D4996" w:rsidP="00FB00ED">
      <w:pPr>
        <w:tabs>
          <w:tab w:val="left" w:pos="6077"/>
        </w:tabs>
        <w:spacing w:line="240" w:lineRule="auto"/>
        <w:jc w:val="both"/>
        <w:rPr>
          <w:rFonts w:ascii="Arial" w:hAnsi="Arial" w:cs="Arial"/>
          <w:sz w:val="24"/>
          <w:szCs w:val="24"/>
          <w:lang w:val="es-MX"/>
        </w:rPr>
      </w:pPr>
      <w:proofErr w:type="spellStart"/>
      <w:r>
        <w:rPr>
          <w:rFonts w:ascii="Arial" w:hAnsi="Arial" w:cs="Arial"/>
          <w:sz w:val="24"/>
          <w:szCs w:val="24"/>
          <w:lang w:val="es-MX"/>
        </w:rPr>
        <w:t>Aún</w:t>
      </w:r>
      <w:proofErr w:type="spellEnd"/>
      <w:r>
        <w:rPr>
          <w:rFonts w:ascii="Arial" w:hAnsi="Arial" w:cs="Arial"/>
          <w:sz w:val="24"/>
          <w:szCs w:val="24"/>
          <w:lang w:val="es-MX"/>
        </w:rPr>
        <w:t xml:space="preserve"> cuando ya se ha</w:t>
      </w:r>
      <w:r w:rsidR="00AE0615">
        <w:rPr>
          <w:rFonts w:ascii="Arial" w:hAnsi="Arial" w:cs="Arial"/>
          <w:sz w:val="24"/>
          <w:szCs w:val="24"/>
          <w:lang w:val="es-MX"/>
        </w:rPr>
        <w:t xml:space="preserve"> atendido en el acápite sobre población meta una caracterización de las personas y o</w:t>
      </w:r>
      <w:r>
        <w:rPr>
          <w:rFonts w:ascii="Arial" w:hAnsi="Arial" w:cs="Arial"/>
          <w:sz w:val="24"/>
          <w:szCs w:val="24"/>
          <w:lang w:val="es-MX"/>
        </w:rPr>
        <w:t>rganizaciones y/o instituciones, acá se hará referencia</w:t>
      </w:r>
      <w:r w:rsidR="00C540D9">
        <w:rPr>
          <w:rFonts w:ascii="Arial" w:hAnsi="Arial" w:cs="Arial"/>
          <w:sz w:val="24"/>
          <w:szCs w:val="24"/>
          <w:lang w:val="es-MX"/>
        </w:rPr>
        <w:t xml:space="preserve"> nuevamente a ella</w:t>
      </w:r>
      <w:r>
        <w:rPr>
          <w:rFonts w:ascii="Arial" w:hAnsi="Arial" w:cs="Arial"/>
          <w:sz w:val="24"/>
          <w:szCs w:val="24"/>
          <w:lang w:val="es-MX"/>
        </w:rPr>
        <w:t>s,</w:t>
      </w:r>
      <w:r w:rsidR="00AE0615">
        <w:rPr>
          <w:rFonts w:ascii="Arial" w:hAnsi="Arial" w:cs="Arial"/>
          <w:sz w:val="24"/>
          <w:szCs w:val="24"/>
          <w:lang w:val="es-MX"/>
        </w:rPr>
        <w:t xml:space="preserve"> desde una perspectiva en la que se busca atender al senti</w:t>
      </w:r>
      <w:r>
        <w:rPr>
          <w:rFonts w:ascii="Arial" w:hAnsi="Arial" w:cs="Arial"/>
          <w:sz w:val="24"/>
          <w:szCs w:val="24"/>
          <w:lang w:val="es-MX"/>
        </w:rPr>
        <w:t>do de sus visiones y acciones la</w:t>
      </w:r>
      <w:r w:rsidR="00AE0615">
        <w:rPr>
          <w:rFonts w:ascii="Arial" w:hAnsi="Arial" w:cs="Arial"/>
          <w:sz w:val="24"/>
          <w:szCs w:val="24"/>
          <w:lang w:val="es-MX"/>
        </w:rPr>
        <w:t>s cuales les llevan a promover y participar en procesos formativos.</w:t>
      </w:r>
    </w:p>
    <w:p w14:paraId="2DC3681E" w14:textId="77777777" w:rsidR="00C47CCD" w:rsidRDefault="00171CBD"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1.1-</w:t>
      </w:r>
      <w:r w:rsidR="00C47CCD">
        <w:rPr>
          <w:rFonts w:ascii="Arial" w:hAnsi="Arial" w:cs="Arial"/>
          <w:sz w:val="24"/>
          <w:szCs w:val="24"/>
          <w:lang w:val="es-MX"/>
        </w:rPr>
        <w:t xml:space="preserve"> Organizaciones:</w:t>
      </w:r>
    </w:p>
    <w:p w14:paraId="3C7E1918" w14:textId="77777777" w:rsidR="00AE0615" w:rsidRPr="00C47CCD" w:rsidRDefault="00AE0615" w:rsidP="00FB00ED">
      <w:pPr>
        <w:tabs>
          <w:tab w:val="left" w:pos="6077"/>
        </w:tabs>
        <w:spacing w:line="240" w:lineRule="auto"/>
        <w:jc w:val="both"/>
        <w:rPr>
          <w:rFonts w:ascii="Arial" w:hAnsi="Arial" w:cs="Arial"/>
          <w:sz w:val="24"/>
          <w:szCs w:val="24"/>
          <w:lang w:val="es-MX"/>
        </w:rPr>
      </w:pPr>
      <w:r w:rsidRPr="00C47CCD">
        <w:rPr>
          <w:rFonts w:ascii="Arial" w:hAnsi="Arial" w:cs="Arial"/>
          <w:sz w:val="24"/>
          <w:szCs w:val="24"/>
          <w:lang w:val="es-MX"/>
        </w:rPr>
        <w:t>En relación a las organizaciones de perso</w:t>
      </w:r>
      <w:r w:rsidR="005659CB" w:rsidRPr="00C47CCD">
        <w:rPr>
          <w:rFonts w:ascii="Arial" w:hAnsi="Arial" w:cs="Arial"/>
          <w:sz w:val="24"/>
          <w:szCs w:val="24"/>
          <w:lang w:val="es-MX"/>
        </w:rPr>
        <w:t>nas con discapacidad destaca, en general,</w:t>
      </w:r>
      <w:r w:rsidRPr="00C47CCD">
        <w:rPr>
          <w:rFonts w:ascii="Arial" w:hAnsi="Arial" w:cs="Arial"/>
          <w:sz w:val="24"/>
          <w:szCs w:val="24"/>
          <w:lang w:val="es-MX"/>
        </w:rPr>
        <w:t xml:space="preserve"> que </w:t>
      </w:r>
      <w:r w:rsidR="005659CB" w:rsidRPr="00C47CCD">
        <w:rPr>
          <w:rFonts w:ascii="Arial" w:hAnsi="Arial" w:cs="Arial"/>
          <w:sz w:val="24"/>
          <w:szCs w:val="24"/>
          <w:lang w:val="es-MX"/>
        </w:rPr>
        <w:t xml:space="preserve">tanto en su visión y misión </w:t>
      </w:r>
      <w:r w:rsidR="003063B2" w:rsidRPr="00C47CCD">
        <w:rPr>
          <w:rFonts w:ascii="Arial" w:hAnsi="Arial" w:cs="Arial"/>
          <w:sz w:val="24"/>
          <w:szCs w:val="24"/>
          <w:lang w:val="es-MX"/>
        </w:rPr>
        <w:t xml:space="preserve">resaltan tres elementos: mejorar la calidad </w:t>
      </w:r>
      <w:r w:rsidR="00C540D9" w:rsidRPr="00C47CCD">
        <w:rPr>
          <w:rFonts w:ascii="Arial" w:hAnsi="Arial" w:cs="Arial"/>
          <w:sz w:val="24"/>
          <w:szCs w:val="24"/>
          <w:lang w:val="es-MX"/>
        </w:rPr>
        <w:t>de vida de sus miembros (alguna la</w:t>
      </w:r>
      <w:r w:rsidR="007828C9" w:rsidRPr="00C47CCD">
        <w:rPr>
          <w:rFonts w:ascii="Arial" w:hAnsi="Arial" w:cs="Arial"/>
          <w:sz w:val="24"/>
          <w:szCs w:val="24"/>
          <w:lang w:val="es-MX"/>
        </w:rPr>
        <w:t xml:space="preserve"> plantea</w:t>
      </w:r>
      <w:r w:rsidR="003063B2" w:rsidRPr="00C47CCD">
        <w:rPr>
          <w:rFonts w:ascii="Arial" w:hAnsi="Arial" w:cs="Arial"/>
          <w:sz w:val="24"/>
          <w:szCs w:val="24"/>
          <w:lang w:val="es-MX"/>
        </w:rPr>
        <w:t xml:space="preserve"> como desarrollo), favorecer la inclusión de los mismos en la sociedad y brindar servicios que atiendan la necesidad de sus miembros en cuanto a la discapacidad que les afecta.</w:t>
      </w:r>
      <w:r w:rsidR="00B843D3" w:rsidRPr="00C47CCD">
        <w:rPr>
          <w:rFonts w:ascii="Arial" w:hAnsi="Arial" w:cs="Arial"/>
          <w:sz w:val="24"/>
          <w:szCs w:val="24"/>
          <w:lang w:val="es-MX"/>
        </w:rPr>
        <w:t xml:space="preserve"> </w:t>
      </w:r>
      <w:r w:rsidR="007828C9" w:rsidRPr="00C47CCD">
        <w:rPr>
          <w:rFonts w:ascii="Arial" w:hAnsi="Arial" w:cs="Arial"/>
          <w:sz w:val="24"/>
          <w:szCs w:val="24"/>
          <w:lang w:val="es-MX"/>
        </w:rPr>
        <w:t>En razón de esto se plantean “programas”</w:t>
      </w:r>
      <w:r w:rsidR="007828C9">
        <w:rPr>
          <w:rStyle w:val="Refdenotaalpie"/>
          <w:rFonts w:ascii="Arial" w:hAnsi="Arial" w:cs="Arial"/>
          <w:sz w:val="24"/>
          <w:szCs w:val="24"/>
          <w:lang w:val="es-MX"/>
        </w:rPr>
        <w:footnoteReference w:id="19"/>
      </w:r>
      <w:r w:rsidR="007828C9" w:rsidRPr="00C47CCD">
        <w:rPr>
          <w:rFonts w:ascii="Arial" w:hAnsi="Arial" w:cs="Arial"/>
          <w:sz w:val="24"/>
          <w:szCs w:val="24"/>
          <w:lang w:val="es-MX"/>
        </w:rPr>
        <w:t xml:space="preserve"> que atienden la inserción laboral, vista más como generación de recursos; el empoderamiento sobre derechos y leyes, formación ciudadana e incidencia y, atención directa en temas de salud, </w:t>
      </w:r>
      <w:r w:rsidR="00BF6594" w:rsidRPr="00C47CCD">
        <w:rPr>
          <w:rFonts w:ascii="Arial" w:hAnsi="Arial" w:cs="Arial"/>
          <w:sz w:val="24"/>
          <w:szCs w:val="24"/>
          <w:lang w:val="es-MX"/>
        </w:rPr>
        <w:t xml:space="preserve">dependiendo de la organización que se trate o temáticas afines a la discapacidad cubierta. </w:t>
      </w:r>
      <w:r w:rsidR="006D4996">
        <w:rPr>
          <w:rFonts w:ascii="Arial" w:hAnsi="Arial" w:cs="Arial"/>
          <w:sz w:val="24"/>
          <w:szCs w:val="24"/>
          <w:lang w:val="es-MX"/>
        </w:rPr>
        <w:t>Esto</w:t>
      </w:r>
      <w:r w:rsidR="003A33A2">
        <w:rPr>
          <w:rFonts w:ascii="Arial" w:hAnsi="Arial" w:cs="Arial"/>
          <w:sz w:val="24"/>
          <w:szCs w:val="24"/>
          <w:lang w:val="es-MX"/>
        </w:rPr>
        <w:t xml:space="preserve"> permite contemplar</w:t>
      </w:r>
      <w:r w:rsidR="00B843D3" w:rsidRPr="00C47CCD">
        <w:rPr>
          <w:rFonts w:ascii="Arial" w:hAnsi="Arial" w:cs="Arial"/>
          <w:sz w:val="24"/>
          <w:szCs w:val="24"/>
          <w:lang w:val="es-MX"/>
        </w:rPr>
        <w:t xml:space="preserve"> que la mayoría </w:t>
      </w:r>
      <w:r w:rsidR="00BF6594" w:rsidRPr="00C47CCD">
        <w:rPr>
          <w:rFonts w:ascii="Arial" w:hAnsi="Arial" w:cs="Arial"/>
          <w:sz w:val="24"/>
          <w:szCs w:val="24"/>
          <w:lang w:val="es-MX"/>
        </w:rPr>
        <w:t>refleja, en diversos niveles,</w:t>
      </w:r>
      <w:r w:rsidR="00260514" w:rsidRPr="00C47CCD">
        <w:rPr>
          <w:rFonts w:ascii="Arial" w:hAnsi="Arial" w:cs="Arial"/>
          <w:sz w:val="24"/>
          <w:szCs w:val="24"/>
          <w:lang w:val="es-MX"/>
        </w:rPr>
        <w:t xml:space="preserve"> </w:t>
      </w:r>
      <w:r w:rsidR="00BF6594" w:rsidRPr="00C47CCD">
        <w:rPr>
          <w:rFonts w:ascii="Arial" w:hAnsi="Arial" w:cs="Arial"/>
          <w:sz w:val="24"/>
          <w:szCs w:val="24"/>
          <w:lang w:val="es-MX"/>
        </w:rPr>
        <w:t xml:space="preserve">la </w:t>
      </w:r>
      <w:r w:rsidR="00260514" w:rsidRPr="00C47CCD">
        <w:rPr>
          <w:rFonts w:ascii="Arial" w:hAnsi="Arial" w:cs="Arial"/>
          <w:sz w:val="24"/>
          <w:szCs w:val="24"/>
          <w:lang w:val="es-MX"/>
        </w:rPr>
        <w:t>comprensión</w:t>
      </w:r>
      <w:r w:rsidR="00B843D3" w:rsidRPr="00C47CCD">
        <w:rPr>
          <w:rFonts w:ascii="Arial" w:hAnsi="Arial" w:cs="Arial"/>
          <w:sz w:val="24"/>
          <w:szCs w:val="24"/>
          <w:lang w:val="es-MX"/>
        </w:rPr>
        <w:t xml:space="preserve"> </w:t>
      </w:r>
      <w:r w:rsidR="005659CB" w:rsidRPr="00C47CCD">
        <w:rPr>
          <w:rFonts w:ascii="Arial" w:hAnsi="Arial" w:cs="Arial"/>
          <w:sz w:val="24"/>
          <w:szCs w:val="24"/>
          <w:lang w:val="es-MX"/>
        </w:rPr>
        <w:t xml:space="preserve">de </w:t>
      </w:r>
      <w:r w:rsidR="00B843D3" w:rsidRPr="00C47CCD">
        <w:rPr>
          <w:rFonts w:ascii="Arial" w:hAnsi="Arial" w:cs="Arial"/>
          <w:sz w:val="24"/>
          <w:szCs w:val="24"/>
          <w:lang w:val="es-MX"/>
        </w:rPr>
        <w:t xml:space="preserve">que la discapacidad </w:t>
      </w:r>
      <w:r w:rsidR="008642C5" w:rsidRPr="00C47CCD">
        <w:rPr>
          <w:rFonts w:ascii="Arial" w:hAnsi="Arial" w:cs="Arial"/>
          <w:sz w:val="24"/>
          <w:szCs w:val="24"/>
          <w:lang w:val="es-MX"/>
        </w:rPr>
        <w:t>“resulta de la interacción entre las personas con deficiencias y las barreras debidas a la actitud y al entorno que evitan su participación plena y efectiva en la sociedad, en igualdad de condiciones con los demás”</w:t>
      </w:r>
      <w:r w:rsidR="008642C5">
        <w:rPr>
          <w:rStyle w:val="Refdenotaalpie"/>
          <w:rFonts w:ascii="Arial" w:hAnsi="Arial" w:cs="Arial"/>
          <w:sz w:val="24"/>
          <w:szCs w:val="24"/>
          <w:lang w:val="es-MX"/>
        </w:rPr>
        <w:footnoteReference w:id="20"/>
      </w:r>
      <w:r w:rsidR="00260514" w:rsidRPr="00C47CCD">
        <w:rPr>
          <w:rFonts w:ascii="Arial" w:hAnsi="Arial" w:cs="Arial"/>
          <w:sz w:val="24"/>
          <w:szCs w:val="24"/>
          <w:lang w:val="es-MX"/>
        </w:rPr>
        <w:t xml:space="preserve"> </w:t>
      </w:r>
    </w:p>
    <w:p w14:paraId="4C959186" w14:textId="77777777" w:rsidR="008642C5" w:rsidRDefault="008642C5"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Sin embargo, algunas de dichas o</w:t>
      </w:r>
      <w:r w:rsidR="005659CB">
        <w:rPr>
          <w:rFonts w:ascii="Arial" w:hAnsi="Arial" w:cs="Arial"/>
          <w:sz w:val="24"/>
          <w:szCs w:val="24"/>
          <w:lang w:val="es-MX"/>
        </w:rPr>
        <w:t xml:space="preserve">rganizaciones, en sus planteamientos o en su proyección </w:t>
      </w:r>
      <w:r>
        <w:rPr>
          <w:rFonts w:ascii="Arial" w:hAnsi="Arial" w:cs="Arial"/>
          <w:sz w:val="24"/>
          <w:szCs w:val="24"/>
          <w:lang w:val="es-MX"/>
        </w:rPr>
        <w:t>se quedan atrapadas en la dinámica propia de prestación de servicios para poder paliar las necesidades inmediatas de la discapacidad de sus miembros</w:t>
      </w:r>
      <w:r w:rsidR="00C540D9">
        <w:rPr>
          <w:rFonts w:ascii="Arial" w:hAnsi="Arial" w:cs="Arial"/>
          <w:sz w:val="24"/>
          <w:szCs w:val="24"/>
          <w:lang w:val="es-MX"/>
        </w:rPr>
        <w:t>, con lo cual</w:t>
      </w:r>
      <w:r w:rsidR="00207196">
        <w:rPr>
          <w:rFonts w:ascii="Arial" w:hAnsi="Arial" w:cs="Arial"/>
          <w:sz w:val="24"/>
          <w:szCs w:val="24"/>
          <w:lang w:val="es-MX"/>
        </w:rPr>
        <w:t xml:space="preserve"> se suple </w:t>
      </w:r>
      <w:r w:rsidR="00734767">
        <w:rPr>
          <w:rFonts w:ascii="Arial" w:hAnsi="Arial" w:cs="Arial"/>
          <w:sz w:val="24"/>
          <w:szCs w:val="24"/>
          <w:lang w:val="es-MX"/>
        </w:rPr>
        <w:t xml:space="preserve">en parte </w:t>
      </w:r>
      <w:r w:rsidR="00207196">
        <w:rPr>
          <w:rFonts w:ascii="Arial" w:hAnsi="Arial" w:cs="Arial"/>
          <w:sz w:val="24"/>
          <w:szCs w:val="24"/>
          <w:lang w:val="es-MX"/>
        </w:rPr>
        <w:t>l</w:t>
      </w:r>
      <w:r w:rsidR="005659CB">
        <w:rPr>
          <w:rFonts w:ascii="Arial" w:hAnsi="Arial" w:cs="Arial"/>
          <w:sz w:val="24"/>
          <w:szCs w:val="24"/>
          <w:lang w:val="es-MX"/>
        </w:rPr>
        <w:t>a funci</w:t>
      </w:r>
      <w:r w:rsidR="00207196">
        <w:rPr>
          <w:rFonts w:ascii="Arial" w:hAnsi="Arial" w:cs="Arial"/>
          <w:sz w:val="24"/>
          <w:szCs w:val="24"/>
          <w:lang w:val="es-MX"/>
        </w:rPr>
        <w:t>ón del Estado de “proteger a la p</w:t>
      </w:r>
      <w:r w:rsidR="00734767">
        <w:rPr>
          <w:rFonts w:ascii="Arial" w:hAnsi="Arial" w:cs="Arial"/>
          <w:sz w:val="24"/>
          <w:szCs w:val="24"/>
          <w:lang w:val="es-MX"/>
        </w:rPr>
        <w:t>ersona y a la familia” y cubrir elementos de</w:t>
      </w:r>
      <w:r w:rsidR="00207196">
        <w:rPr>
          <w:rFonts w:ascii="Arial" w:hAnsi="Arial" w:cs="Arial"/>
          <w:sz w:val="24"/>
          <w:szCs w:val="24"/>
          <w:lang w:val="es-MX"/>
        </w:rPr>
        <w:t xml:space="preserve"> la serie de derechos que le reconoce a la persona en la Constitución Política de la República de Guatemala (CPRG)</w:t>
      </w:r>
      <w:r w:rsidR="00207196">
        <w:rPr>
          <w:rStyle w:val="Refdenotaalpie"/>
          <w:rFonts w:ascii="Arial" w:hAnsi="Arial" w:cs="Arial"/>
          <w:sz w:val="24"/>
          <w:szCs w:val="24"/>
          <w:lang w:val="es-MX"/>
        </w:rPr>
        <w:footnoteReference w:id="21"/>
      </w:r>
      <w:r>
        <w:rPr>
          <w:rFonts w:ascii="Arial" w:hAnsi="Arial" w:cs="Arial"/>
          <w:sz w:val="24"/>
          <w:szCs w:val="24"/>
          <w:lang w:val="es-MX"/>
        </w:rPr>
        <w:t>. Los requerimientos de salud, psicología, desarrollo de destrezas y pequeñas capacitaciones de emprendimiento laboral ocupan la mayor parte de sus esfuerzos.</w:t>
      </w:r>
      <w:r w:rsidR="00A32A72">
        <w:rPr>
          <w:rFonts w:ascii="Arial" w:hAnsi="Arial" w:cs="Arial"/>
          <w:sz w:val="24"/>
          <w:szCs w:val="24"/>
          <w:lang w:val="es-MX"/>
        </w:rPr>
        <w:t xml:space="preserve"> Con ello, </w:t>
      </w:r>
      <w:r w:rsidR="00EB19D7">
        <w:rPr>
          <w:rFonts w:ascii="Arial" w:hAnsi="Arial" w:cs="Arial"/>
          <w:sz w:val="24"/>
          <w:szCs w:val="24"/>
          <w:lang w:val="es-MX"/>
        </w:rPr>
        <w:t>el marco mayor de comprensión de la discapacidad queda reducido en la práctica, situación que favorece la invisibilidad señalada en el apartado sobre el contexto social</w:t>
      </w:r>
      <w:r w:rsidR="005659CB">
        <w:rPr>
          <w:rStyle w:val="Refdenotaalpie"/>
          <w:rFonts w:ascii="Arial" w:hAnsi="Arial" w:cs="Arial"/>
          <w:sz w:val="24"/>
          <w:szCs w:val="24"/>
          <w:lang w:val="es-MX"/>
        </w:rPr>
        <w:footnoteReference w:id="22"/>
      </w:r>
      <w:r w:rsidR="00EB19D7">
        <w:rPr>
          <w:rFonts w:ascii="Arial" w:hAnsi="Arial" w:cs="Arial"/>
          <w:sz w:val="24"/>
          <w:szCs w:val="24"/>
          <w:lang w:val="es-MX"/>
        </w:rPr>
        <w:t xml:space="preserve"> y </w:t>
      </w:r>
      <w:r w:rsidR="003A33A2">
        <w:rPr>
          <w:rFonts w:ascii="Arial" w:hAnsi="Arial" w:cs="Arial"/>
          <w:sz w:val="24"/>
          <w:szCs w:val="24"/>
          <w:lang w:val="es-MX"/>
        </w:rPr>
        <w:t>los lentos procesos de incidencia política establecidos.</w:t>
      </w:r>
      <w:r w:rsidR="00EB19D7">
        <w:rPr>
          <w:rFonts w:ascii="Arial" w:hAnsi="Arial" w:cs="Arial"/>
          <w:sz w:val="24"/>
          <w:szCs w:val="24"/>
          <w:lang w:val="es-MX"/>
        </w:rPr>
        <w:t xml:space="preserve"> </w:t>
      </w:r>
    </w:p>
    <w:p w14:paraId="20FC996C" w14:textId="77777777" w:rsidR="001C1F80" w:rsidRDefault="00E52B3F"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L</w:t>
      </w:r>
      <w:r w:rsidR="00C540D9">
        <w:rPr>
          <w:rFonts w:ascii="Arial" w:hAnsi="Arial" w:cs="Arial"/>
          <w:sz w:val="24"/>
          <w:szCs w:val="24"/>
          <w:lang w:val="es-MX"/>
        </w:rPr>
        <w:t>as organizaciones y/o instituciones que trabajan a fa</w:t>
      </w:r>
      <w:r>
        <w:rPr>
          <w:rFonts w:ascii="Arial" w:hAnsi="Arial" w:cs="Arial"/>
          <w:sz w:val="24"/>
          <w:szCs w:val="24"/>
          <w:lang w:val="es-MX"/>
        </w:rPr>
        <w:t>vor de los Derechos Humanos y</w:t>
      </w:r>
      <w:r w:rsidR="00C540D9">
        <w:rPr>
          <w:rFonts w:ascii="Arial" w:hAnsi="Arial" w:cs="Arial"/>
          <w:sz w:val="24"/>
          <w:szCs w:val="24"/>
          <w:lang w:val="es-MX"/>
        </w:rPr>
        <w:t xml:space="preserve"> aquella que orienta su quehacer a la investigación y docencia</w:t>
      </w:r>
      <w:r>
        <w:rPr>
          <w:rFonts w:ascii="Arial" w:hAnsi="Arial" w:cs="Arial"/>
          <w:sz w:val="24"/>
          <w:szCs w:val="24"/>
          <w:lang w:val="es-MX"/>
        </w:rPr>
        <w:t xml:space="preserve"> muestran tener claridad sobre su finalidad, la cual podría formularse en términos generales como el reflexionar e iluminar los procesos de exclusión y discriminación social en torno al tema de la discapacidad y contribuir a la deconstrucción de tales fenómenos, </w:t>
      </w:r>
      <w:r>
        <w:rPr>
          <w:rFonts w:ascii="Arial" w:hAnsi="Arial" w:cs="Arial"/>
          <w:sz w:val="24"/>
          <w:szCs w:val="24"/>
          <w:lang w:val="es-MX"/>
        </w:rPr>
        <w:lastRenderedPageBreak/>
        <w:t>fortaleciendo sujetos políticos que defiendan sus derechos humanos. Obviamente, los acentos se encuentran en el estudio de la exclusión y discriminación, la defensa y promoción de derechos humanos,  y la potenciación del sujeto político en el ámbito de la discapacidad.</w:t>
      </w:r>
      <w:r w:rsidR="001C1F80">
        <w:rPr>
          <w:rFonts w:ascii="Arial" w:hAnsi="Arial" w:cs="Arial"/>
          <w:sz w:val="24"/>
          <w:szCs w:val="24"/>
          <w:lang w:val="es-MX"/>
        </w:rPr>
        <w:t xml:space="preserve"> Como se podrá ver, el matiz recae sobre procesos de ciudadanía y ejercicio de derechos humanos, la dimensión política de las personas con discapacidad.</w:t>
      </w:r>
    </w:p>
    <w:p w14:paraId="1596929D" w14:textId="77777777" w:rsidR="00B843D3" w:rsidRDefault="001C1F80"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 xml:space="preserve">Respecto al CONADI, como ente coordinador, asesor e impulsor de políticas generales en discapacidad, su accionar cubre los tres elementos generales destacados en </w:t>
      </w:r>
      <w:r w:rsidR="00E52B3F">
        <w:rPr>
          <w:rFonts w:ascii="Arial" w:hAnsi="Arial" w:cs="Arial"/>
          <w:sz w:val="24"/>
          <w:szCs w:val="24"/>
          <w:lang w:val="es-MX"/>
        </w:rPr>
        <w:t xml:space="preserve"> </w:t>
      </w:r>
      <w:r>
        <w:rPr>
          <w:rFonts w:ascii="Arial" w:hAnsi="Arial" w:cs="Arial"/>
          <w:sz w:val="24"/>
          <w:szCs w:val="24"/>
          <w:lang w:val="es-MX"/>
        </w:rPr>
        <w:t xml:space="preserve">el segundo párrafo de este apartado, siendo su finalidad “el desarrollo y la participación plena en igualdad de condiciones de las personas con discapacidad en la sociedad guatemalteca”. Ahora bien, como lo indica su vocero, las acciones generalmente las realizan las organizaciones de personas con discapacidad, miembros </w:t>
      </w:r>
      <w:r w:rsidR="00C47CCD">
        <w:rPr>
          <w:rFonts w:ascii="Arial" w:hAnsi="Arial" w:cs="Arial"/>
          <w:sz w:val="24"/>
          <w:szCs w:val="24"/>
          <w:lang w:val="es-MX"/>
        </w:rPr>
        <w:t>de dicha institución. Su rol les orienta más a la coordinación, incidencia, apoyo y acompañamiento de los procesos, capacitaciones, congresos, mesas de diálogo y negociación en diversos ámbitos de discapacidad y la promoción de iniciativas a nivel de Estado.</w:t>
      </w:r>
    </w:p>
    <w:p w14:paraId="4C83445C" w14:textId="77777777" w:rsidR="00C47CCD" w:rsidRDefault="00171CBD"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1.2-</w:t>
      </w:r>
      <w:r w:rsidR="00C47CCD">
        <w:rPr>
          <w:rFonts w:ascii="Arial" w:hAnsi="Arial" w:cs="Arial"/>
          <w:sz w:val="24"/>
          <w:szCs w:val="24"/>
          <w:lang w:val="es-MX"/>
        </w:rPr>
        <w:t xml:space="preserve"> Personas con discapacidad</w:t>
      </w:r>
    </w:p>
    <w:p w14:paraId="62E26785" w14:textId="77777777" w:rsidR="00213C60" w:rsidRDefault="00C47CCD"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 xml:space="preserve">De las personas entrevistadas, a las cuales también se caracterizó arriba, se pueden destacar otros elementos. Lo primero, cruzando los datos </w:t>
      </w:r>
      <w:r w:rsidR="007B7709">
        <w:rPr>
          <w:rFonts w:ascii="Arial" w:hAnsi="Arial" w:cs="Arial"/>
          <w:sz w:val="24"/>
          <w:szCs w:val="24"/>
          <w:lang w:val="es-MX"/>
        </w:rPr>
        <w:t xml:space="preserve">suministrados, </w:t>
      </w:r>
      <w:r>
        <w:rPr>
          <w:rFonts w:ascii="Arial" w:hAnsi="Arial" w:cs="Arial"/>
          <w:sz w:val="24"/>
          <w:szCs w:val="24"/>
          <w:lang w:val="es-MX"/>
        </w:rPr>
        <w:t xml:space="preserve">obtenemos que </w:t>
      </w:r>
      <w:r w:rsidR="007B7709">
        <w:rPr>
          <w:rFonts w:ascii="Arial" w:hAnsi="Arial" w:cs="Arial"/>
          <w:sz w:val="24"/>
          <w:szCs w:val="24"/>
          <w:lang w:val="es-MX"/>
        </w:rPr>
        <w:t>la mayoría (9) son personas mayores, entre 46 a 55 años, no indígenas, con estudio</w:t>
      </w:r>
      <w:r w:rsidR="008C6B0D">
        <w:rPr>
          <w:rFonts w:ascii="Arial" w:hAnsi="Arial" w:cs="Arial"/>
          <w:sz w:val="24"/>
          <w:szCs w:val="24"/>
          <w:lang w:val="es-MX"/>
        </w:rPr>
        <w:t>s universitarios, discapacidad</w:t>
      </w:r>
      <w:r w:rsidR="005D37A9">
        <w:rPr>
          <w:rFonts w:ascii="Arial" w:hAnsi="Arial" w:cs="Arial"/>
          <w:sz w:val="24"/>
          <w:szCs w:val="24"/>
          <w:lang w:val="es-MX"/>
        </w:rPr>
        <w:t xml:space="preserve"> física</w:t>
      </w:r>
      <w:r w:rsidR="008C6B0D">
        <w:rPr>
          <w:rFonts w:ascii="Arial" w:hAnsi="Arial" w:cs="Arial"/>
          <w:sz w:val="24"/>
          <w:szCs w:val="24"/>
          <w:lang w:val="es-MX"/>
        </w:rPr>
        <w:t xml:space="preserve"> principalmente y visual</w:t>
      </w:r>
      <w:r w:rsidR="005D37A9">
        <w:rPr>
          <w:rFonts w:ascii="Arial" w:hAnsi="Arial" w:cs="Arial"/>
          <w:sz w:val="24"/>
          <w:szCs w:val="24"/>
          <w:lang w:val="es-MX"/>
        </w:rPr>
        <w:t xml:space="preserve">, asentados </w:t>
      </w:r>
      <w:r w:rsidR="007B7709">
        <w:rPr>
          <w:rFonts w:ascii="Arial" w:hAnsi="Arial" w:cs="Arial"/>
          <w:sz w:val="24"/>
          <w:szCs w:val="24"/>
          <w:lang w:val="es-MX"/>
        </w:rPr>
        <w:t xml:space="preserve"> en la c</w:t>
      </w:r>
      <w:r w:rsidR="005D37A9">
        <w:rPr>
          <w:rFonts w:ascii="Arial" w:hAnsi="Arial" w:cs="Arial"/>
          <w:sz w:val="24"/>
          <w:szCs w:val="24"/>
          <w:lang w:val="es-MX"/>
        </w:rPr>
        <w:t>iudad capital y Quetzaltenango, es decir personas asentadas en lo urbano y confrontadas con las limitaciones propias de</w:t>
      </w:r>
      <w:r w:rsidR="008C6B0D">
        <w:rPr>
          <w:rFonts w:ascii="Arial" w:hAnsi="Arial" w:cs="Arial"/>
          <w:sz w:val="24"/>
          <w:szCs w:val="24"/>
          <w:lang w:val="es-MX"/>
        </w:rPr>
        <w:t xml:space="preserve"> estos espacios, aunque también</w:t>
      </w:r>
      <w:r w:rsidR="005D37A9">
        <w:rPr>
          <w:rFonts w:ascii="Arial" w:hAnsi="Arial" w:cs="Arial"/>
          <w:sz w:val="24"/>
          <w:szCs w:val="24"/>
          <w:lang w:val="es-MX"/>
        </w:rPr>
        <w:t xml:space="preserve"> favorecidas por las dinámicas de las organizaciones e instituciones que trabajan a su favor.</w:t>
      </w:r>
      <w:r w:rsidR="003A3F94">
        <w:rPr>
          <w:rFonts w:ascii="Arial" w:hAnsi="Arial" w:cs="Arial"/>
          <w:sz w:val="24"/>
          <w:szCs w:val="24"/>
          <w:lang w:val="es-MX"/>
        </w:rPr>
        <w:t xml:space="preserve"> </w:t>
      </w:r>
    </w:p>
    <w:p w14:paraId="22AA3AF3" w14:textId="77777777" w:rsidR="00213C60" w:rsidRDefault="003A3F94"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Del nú</w:t>
      </w:r>
      <w:r w:rsidR="00213C60">
        <w:rPr>
          <w:rFonts w:ascii="Arial" w:hAnsi="Arial" w:cs="Arial"/>
          <w:sz w:val="24"/>
          <w:szCs w:val="24"/>
          <w:lang w:val="es-MX"/>
        </w:rPr>
        <w:t>mero total, siete</w:t>
      </w:r>
      <w:r>
        <w:rPr>
          <w:rFonts w:ascii="Arial" w:hAnsi="Arial" w:cs="Arial"/>
          <w:sz w:val="24"/>
          <w:szCs w:val="24"/>
          <w:lang w:val="es-MX"/>
        </w:rPr>
        <w:t xml:space="preserve"> mantienen una relación laboral estable</w:t>
      </w:r>
      <w:r w:rsidR="00213C60">
        <w:rPr>
          <w:rFonts w:ascii="Arial" w:hAnsi="Arial" w:cs="Arial"/>
          <w:sz w:val="24"/>
          <w:szCs w:val="24"/>
          <w:lang w:val="es-MX"/>
        </w:rPr>
        <w:t xml:space="preserve"> desde el ejercicio de una profesión, cuatro</w:t>
      </w:r>
      <w:r>
        <w:rPr>
          <w:rFonts w:ascii="Arial" w:hAnsi="Arial" w:cs="Arial"/>
          <w:sz w:val="24"/>
          <w:szCs w:val="24"/>
          <w:lang w:val="es-MX"/>
        </w:rPr>
        <w:t xml:space="preserve"> desarrollan actividades de comercio y una desarrolla </w:t>
      </w:r>
      <w:r w:rsidR="00213C60">
        <w:rPr>
          <w:rFonts w:ascii="Arial" w:hAnsi="Arial" w:cs="Arial"/>
          <w:sz w:val="24"/>
          <w:szCs w:val="24"/>
          <w:lang w:val="es-MX"/>
        </w:rPr>
        <w:t>el oficio de costurera; el resto</w:t>
      </w:r>
      <w:r w:rsidR="002A4C59">
        <w:rPr>
          <w:rFonts w:ascii="Arial" w:hAnsi="Arial" w:cs="Arial"/>
          <w:sz w:val="24"/>
          <w:szCs w:val="24"/>
          <w:lang w:val="es-MX"/>
        </w:rPr>
        <w:t xml:space="preserve"> (cuatro) se mueve</w:t>
      </w:r>
      <w:r w:rsidR="00213C60">
        <w:rPr>
          <w:rFonts w:ascii="Arial" w:hAnsi="Arial" w:cs="Arial"/>
          <w:sz w:val="24"/>
          <w:szCs w:val="24"/>
          <w:lang w:val="es-MX"/>
        </w:rPr>
        <w:t xml:space="preserve"> más en el ámbito de la eventualidad. Además, trece de ellas</w:t>
      </w:r>
      <w:r w:rsidR="008C6B0D">
        <w:rPr>
          <w:rFonts w:ascii="Arial" w:hAnsi="Arial" w:cs="Arial"/>
          <w:sz w:val="24"/>
          <w:szCs w:val="24"/>
          <w:lang w:val="es-MX"/>
        </w:rPr>
        <w:t>, hombres y mujeres,</w:t>
      </w:r>
      <w:r w:rsidR="00213C60">
        <w:rPr>
          <w:rFonts w:ascii="Arial" w:hAnsi="Arial" w:cs="Arial"/>
          <w:sz w:val="24"/>
          <w:szCs w:val="24"/>
          <w:lang w:val="es-MX"/>
        </w:rPr>
        <w:t xml:space="preserve"> hacen parte de la dirigencia de sus organizaciones</w:t>
      </w:r>
      <w:r w:rsidR="008C6B0D">
        <w:rPr>
          <w:rFonts w:ascii="Arial" w:hAnsi="Arial" w:cs="Arial"/>
          <w:sz w:val="24"/>
          <w:szCs w:val="24"/>
          <w:lang w:val="es-MX"/>
        </w:rPr>
        <w:t xml:space="preserve">, ejercen liderazgo desde ese espacio; muestran  </w:t>
      </w:r>
      <w:r w:rsidR="004441F9">
        <w:rPr>
          <w:rFonts w:ascii="Arial" w:hAnsi="Arial" w:cs="Arial"/>
          <w:sz w:val="24"/>
          <w:szCs w:val="24"/>
          <w:lang w:val="es-MX"/>
        </w:rPr>
        <w:t>tener</w:t>
      </w:r>
      <w:r w:rsidR="00213C60">
        <w:rPr>
          <w:rFonts w:ascii="Arial" w:hAnsi="Arial" w:cs="Arial"/>
          <w:sz w:val="24"/>
          <w:szCs w:val="24"/>
          <w:lang w:val="es-MX"/>
        </w:rPr>
        <w:t xml:space="preserve"> capacidad reflexiva</w:t>
      </w:r>
      <w:r w:rsidR="00417D42">
        <w:rPr>
          <w:rFonts w:ascii="Arial" w:hAnsi="Arial" w:cs="Arial"/>
          <w:sz w:val="24"/>
          <w:szCs w:val="24"/>
          <w:lang w:val="es-MX"/>
        </w:rPr>
        <w:t xml:space="preserve"> y crítica, poseen noción de lo acontecido históricamente en sus organizacion</w:t>
      </w:r>
      <w:r w:rsidR="008C6B0D">
        <w:rPr>
          <w:rFonts w:ascii="Arial" w:hAnsi="Arial" w:cs="Arial"/>
          <w:sz w:val="24"/>
          <w:szCs w:val="24"/>
          <w:lang w:val="es-MX"/>
        </w:rPr>
        <w:t xml:space="preserve">es y, unos más que otros, </w:t>
      </w:r>
      <w:r w:rsidR="00BB2A4A">
        <w:rPr>
          <w:rFonts w:ascii="Arial" w:hAnsi="Arial" w:cs="Arial"/>
          <w:sz w:val="24"/>
          <w:szCs w:val="24"/>
          <w:lang w:val="es-MX"/>
        </w:rPr>
        <w:t>manifiestan</w:t>
      </w:r>
      <w:r w:rsidR="00417D42">
        <w:rPr>
          <w:rFonts w:ascii="Arial" w:hAnsi="Arial" w:cs="Arial"/>
          <w:sz w:val="24"/>
          <w:szCs w:val="24"/>
          <w:lang w:val="es-MX"/>
        </w:rPr>
        <w:t xml:space="preserve"> capacidad propositiva.</w:t>
      </w:r>
    </w:p>
    <w:p w14:paraId="77A449C0" w14:textId="77777777" w:rsidR="00417D42" w:rsidRPr="00251737" w:rsidRDefault="00417D42" w:rsidP="00FB00ED">
      <w:pPr>
        <w:tabs>
          <w:tab w:val="left" w:pos="6077"/>
        </w:tabs>
        <w:spacing w:line="240" w:lineRule="auto"/>
        <w:jc w:val="both"/>
        <w:rPr>
          <w:rFonts w:ascii="Arial" w:hAnsi="Arial" w:cs="Arial"/>
          <w:color w:val="FF0000"/>
          <w:sz w:val="24"/>
          <w:szCs w:val="24"/>
          <w:lang w:val="es-MX"/>
        </w:rPr>
      </w:pPr>
      <w:r>
        <w:rPr>
          <w:rFonts w:ascii="Arial" w:hAnsi="Arial" w:cs="Arial"/>
          <w:sz w:val="24"/>
          <w:szCs w:val="24"/>
          <w:lang w:val="es-MX"/>
        </w:rPr>
        <w:t>Por eso, las personas entrevistadas mostraron un talante de empoderamiento personal a pesar de las dificultades que el contexto social les presenta, conocimiento sobre el tema de la discapacidad, la conciencia de desarrollar la vida más propositivamente y el interés  por movilizar iniciativas en beneficio de</w:t>
      </w:r>
      <w:r w:rsidR="00513F3F">
        <w:rPr>
          <w:rFonts w:ascii="Arial" w:hAnsi="Arial" w:cs="Arial"/>
          <w:sz w:val="24"/>
          <w:szCs w:val="24"/>
          <w:lang w:val="es-MX"/>
        </w:rPr>
        <w:t xml:space="preserve"> las personas con discapacidad de sus organizaciones y del colectivo en general.</w:t>
      </w:r>
      <w:r w:rsidR="00777006">
        <w:rPr>
          <w:rFonts w:ascii="Arial" w:hAnsi="Arial" w:cs="Arial"/>
          <w:sz w:val="24"/>
          <w:szCs w:val="24"/>
          <w:lang w:val="es-MX"/>
        </w:rPr>
        <w:t xml:space="preserve"> En otras palabras, son sujetos </w:t>
      </w:r>
      <w:r w:rsidR="000A0AE0">
        <w:rPr>
          <w:rFonts w:ascii="Arial" w:hAnsi="Arial" w:cs="Arial"/>
          <w:sz w:val="24"/>
          <w:szCs w:val="24"/>
          <w:lang w:val="es-MX"/>
        </w:rPr>
        <w:t xml:space="preserve">sociales </w:t>
      </w:r>
      <w:r w:rsidR="00777006">
        <w:rPr>
          <w:rFonts w:ascii="Arial" w:hAnsi="Arial" w:cs="Arial"/>
          <w:sz w:val="24"/>
          <w:szCs w:val="24"/>
          <w:lang w:val="es-MX"/>
        </w:rPr>
        <w:t>en cuanto persiguen fines que buscan la transformación de su contexto, marcado por la condición de exclusión en l</w:t>
      </w:r>
      <w:r w:rsidR="000A0AE0">
        <w:rPr>
          <w:rFonts w:ascii="Arial" w:hAnsi="Arial" w:cs="Arial"/>
          <w:sz w:val="24"/>
          <w:szCs w:val="24"/>
          <w:lang w:val="es-MX"/>
        </w:rPr>
        <w:t>a que se encuentra el colectivo y</w:t>
      </w:r>
      <w:r w:rsidR="00777006">
        <w:rPr>
          <w:rFonts w:ascii="Arial" w:hAnsi="Arial" w:cs="Arial"/>
          <w:sz w:val="24"/>
          <w:szCs w:val="24"/>
          <w:lang w:val="es-MX"/>
        </w:rPr>
        <w:t xml:space="preserve"> la construcción de espacios fav</w:t>
      </w:r>
      <w:r w:rsidR="00A52CD6">
        <w:rPr>
          <w:rFonts w:ascii="Arial" w:hAnsi="Arial" w:cs="Arial"/>
          <w:sz w:val="24"/>
          <w:szCs w:val="24"/>
          <w:lang w:val="es-MX"/>
        </w:rPr>
        <w:t>orables a la inserción labo</w:t>
      </w:r>
      <w:r w:rsidR="000A0AE0">
        <w:rPr>
          <w:rFonts w:ascii="Arial" w:hAnsi="Arial" w:cs="Arial"/>
          <w:sz w:val="24"/>
          <w:szCs w:val="24"/>
          <w:lang w:val="es-MX"/>
        </w:rPr>
        <w:t>ral, condición para buscar la satisfacción de sus necesidades.</w:t>
      </w:r>
    </w:p>
    <w:p w14:paraId="74AE43E8" w14:textId="77777777" w:rsidR="004441F9" w:rsidRPr="00D82083" w:rsidRDefault="00BB2A4A" w:rsidP="00FB00ED">
      <w:pPr>
        <w:tabs>
          <w:tab w:val="left" w:pos="6077"/>
        </w:tabs>
        <w:spacing w:line="240" w:lineRule="auto"/>
        <w:jc w:val="both"/>
        <w:rPr>
          <w:rFonts w:ascii="Arial" w:hAnsi="Arial" w:cs="Arial"/>
          <w:b/>
          <w:sz w:val="24"/>
          <w:szCs w:val="24"/>
          <w:lang w:val="es-MX"/>
        </w:rPr>
      </w:pPr>
      <w:r w:rsidRPr="00D82083">
        <w:rPr>
          <w:rFonts w:ascii="Arial" w:hAnsi="Arial" w:cs="Arial"/>
          <w:b/>
          <w:sz w:val="24"/>
          <w:szCs w:val="24"/>
          <w:lang w:val="es-MX"/>
        </w:rPr>
        <w:t>2-</w:t>
      </w:r>
      <w:r w:rsidR="004441F9" w:rsidRPr="00D82083">
        <w:rPr>
          <w:rFonts w:ascii="Arial" w:hAnsi="Arial" w:cs="Arial"/>
          <w:b/>
          <w:sz w:val="24"/>
          <w:szCs w:val="24"/>
          <w:lang w:val="es-MX"/>
        </w:rPr>
        <w:t xml:space="preserve"> Los procesos formativos:</w:t>
      </w:r>
    </w:p>
    <w:p w14:paraId="5C70108B" w14:textId="77777777" w:rsidR="004441F9" w:rsidRDefault="00A52CD6" w:rsidP="00FB00ED">
      <w:pPr>
        <w:tabs>
          <w:tab w:val="left" w:pos="6077"/>
        </w:tabs>
        <w:spacing w:line="240" w:lineRule="auto"/>
        <w:jc w:val="both"/>
        <w:rPr>
          <w:rFonts w:ascii="Arial" w:eastAsia="Arial Unicode MS" w:hAnsi="Arial" w:cs="Arial"/>
          <w:color w:val="000000"/>
          <w:sz w:val="24"/>
          <w:szCs w:val="24"/>
          <w:shd w:val="clear" w:color="auto" w:fill="FFFFFF"/>
        </w:rPr>
      </w:pPr>
      <w:r>
        <w:rPr>
          <w:rFonts w:ascii="Arial" w:hAnsi="Arial" w:cs="Arial"/>
          <w:sz w:val="24"/>
          <w:szCs w:val="24"/>
          <w:lang w:val="es-MX"/>
        </w:rPr>
        <w:lastRenderedPageBreak/>
        <w:t xml:space="preserve">La idea de proceso apunta a un </w:t>
      </w:r>
      <w:r>
        <w:rPr>
          <w:rFonts w:ascii="Arial" w:eastAsia="Arial Unicode MS" w:hAnsi="Arial" w:cs="Arial"/>
          <w:color w:val="000000"/>
          <w:sz w:val="24"/>
          <w:szCs w:val="24"/>
          <w:shd w:val="clear" w:color="auto" w:fill="FFFFFF"/>
        </w:rPr>
        <w:t>c</w:t>
      </w:r>
      <w:r w:rsidRPr="00A52CD6">
        <w:rPr>
          <w:rFonts w:ascii="Arial" w:eastAsia="Arial Unicode MS" w:hAnsi="Arial" w:cs="Arial"/>
          <w:color w:val="000000"/>
          <w:sz w:val="24"/>
          <w:szCs w:val="24"/>
          <w:shd w:val="clear" w:color="auto" w:fill="FFFFFF"/>
        </w:rPr>
        <w:t xml:space="preserve">onjunto de </w:t>
      </w:r>
      <w:r>
        <w:rPr>
          <w:rFonts w:ascii="Arial" w:eastAsia="Arial Unicode MS" w:hAnsi="Arial" w:cs="Arial"/>
          <w:color w:val="000000"/>
          <w:sz w:val="24"/>
          <w:szCs w:val="24"/>
          <w:shd w:val="clear" w:color="auto" w:fill="FFFFFF"/>
        </w:rPr>
        <w:t xml:space="preserve">pasos secuenciales o </w:t>
      </w:r>
      <w:r w:rsidRPr="00A52CD6">
        <w:rPr>
          <w:rFonts w:ascii="Arial" w:eastAsia="Arial Unicode MS" w:hAnsi="Arial" w:cs="Arial"/>
          <w:color w:val="000000"/>
          <w:sz w:val="24"/>
          <w:szCs w:val="24"/>
          <w:shd w:val="clear" w:color="auto" w:fill="FFFFFF"/>
        </w:rPr>
        <w:t xml:space="preserve">fases sucesivas </w:t>
      </w:r>
      <w:r>
        <w:rPr>
          <w:rFonts w:ascii="Arial" w:eastAsia="Arial Unicode MS" w:hAnsi="Arial" w:cs="Arial"/>
          <w:color w:val="000000"/>
          <w:sz w:val="24"/>
          <w:szCs w:val="24"/>
          <w:shd w:val="clear" w:color="auto" w:fill="FFFFFF"/>
        </w:rPr>
        <w:t>al abordar una problemática o temática, de forma que se le reconozca con cierta amplitud, se cuente con herramientas para su abordaje y se esté en condiciones</w:t>
      </w:r>
      <w:r w:rsidR="00D82083">
        <w:rPr>
          <w:rFonts w:ascii="Arial" w:eastAsia="Arial Unicode MS" w:hAnsi="Arial" w:cs="Arial"/>
          <w:color w:val="000000"/>
          <w:sz w:val="24"/>
          <w:szCs w:val="24"/>
          <w:shd w:val="clear" w:color="auto" w:fill="FFFFFF"/>
        </w:rPr>
        <w:t xml:space="preserve"> </w:t>
      </w:r>
      <w:r>
        <w:rPr>
          <w:rFonts w:ascii="Arial" w:eastAsia="Arial Unicode MS" w:hAnsi="Arial" w:cs="Arial"/>
          <w:color w:val="000000"/>
          <w:sz w:val="24"/>
          <w:szCs w:val="24"/>
          <w:shd w:val="clear" w:color="auto" w:fill="FFFFFF"/>
        </w:rPr>
        <w:t>para solucionarlo o saber cómo orientar los contenidos en la práctica.</w:t>
      </w:r>
      <w:r w:rsidR="00A917A1">
        <w:rPr>
          <w:rStyle w:val="Refdenotaalpie"/>
          <w:rFonts w:ascii="Arial" w:eastAsia="Arial Unicode MS" w:hAnsi="Arial" w:cs="Arial"/>
          <w:color w:val="000000"/>
          <w:sz w:val="24"/>
          <w:szCs w:val="24"/>
          <w:shd w:val="clear" w:color="auto" w:fill="FFFFFF"/>
        </w:rPr>
        <w:footnoteReference w:id="23"/>
      </w:r>
      <w:r w:rsidR="00D05CD4">
        <w:rPr>
          <w:rFonts w:ascii="Arial" w:eastAsia="Arial Unicode MS" w:hAnsi="Arial" w:cs="Arial"/>
          <w:color w:val="000000"/>
          <w:sz w:val="24"/>
          <w:szCs w:val="24"/>
          <w:shd w:val="clear" w:color="auto" w:fill="FFFFFF"/>
        </w:rPr>
        <w:t xml:space="preserve"> De esta suerte, la idea de proceso está vinculada a idea de direccionalidad y tiempo, en cuanto que los pasos ponen de relieve ir hacia adelante y eso solo </w:t>
      </w:r>
      <w:r w:rsidR="00E61FB7">
        <w:rPr>
          <w:rFonts w:ascii="Arial" w:eastAsia="Arial Unicode MS" w:hAnsi="Arial" w:cs="Arial"/>
          <w:color w:val="000000"/>
          <w:sz w:val="24"/>
          <w:szCs w:val="24"/>
          <w:shd w:val="clear" w:color="auto" w:fill="FFFFFF"/>
        </w:rPr>
        <w:t>se puede dar dentro de</w:t>
      </w:r>
      <w:r w:rsidR="000A0AE0">
        <w:rPr>
          <w:rFonts w:ascii="Arial" w:eastAsia="Arial Unicode MS" w:hAnsi="Arial" w:cs="Arial"/>
          <w:color w:val="000000"/>
          <w:sz w:val="24"/>
          <w:szCs w:val="24"/>
          <w:shd w:val="clear" w:color="auto" w:fill="FFFFFF"/>
        </w:rPr>
        <w:t xml:space="preserve"> </w:t>
      </w:r>
      <w:r w:rsidR="00E61FB7">
        <w:rPr>
          <w:rFonts w:ascii="Arial" w:eastAsia="Arial Unicode MS" w:hAnsi="Arial" w:cs="Arial"/>
          <w:color w:val="000000"/>
          <w:sz w:val="24"/>
          <w:szCs w:val="24"/>
          <w:shd w:val="clear" w:color="auto" w:fill="FFFFFF"/>
        </w:rPr>
        <w:t>l</w:t>
      </w:r>
      <w:r w:rsidR="000A0AE0">
        <w:rPr>
          <w:rFonts w:ascii="Arial" w:eastAsia="Arial Unicode MS" w:hAnsi="Arial" w:cs="Arial"/>
          <w:color w:val="000000"/>
          <w:sz w:val="24"/>
          <w:szCs w:val="24"/>
          <w:shd w:val="clear" w:color="auto" w:fill="FFFFFF"/>
        </w:rPr>
        <w:t>a</w:t>
      </w:r>
      <w:r w:rsidR="008F4BEC">
        <w:rPr>
          <w:rFonts w:ascii="Arial" w:eastAsia="Arial Unicode MS" w:hAnsi="Arial" w:cs="Arial"/>
          <w:color w:val="000000"/>
          <w:sz w:val="24"/>
          <w:szCs w:val="24"/>
          <w:shd w:val="clear" w:color="auto" w:fill="FFFFFF"/>
        </w:rPr>
        <w:t xml:space="preserve"> temporalidad que afecta las acciones de los seres humanos.</w:t>
      </w:r>
    </w:p>
    <w:p w14:paraId="523788AD" w14:textId="77777777" w:rsidR="006E06EA" w:rsidRDefault="00D05CD4" w:rsidP="00FB00ED">
      <w:pPr>
        <w:tabs>
          <w:tab w:val="left" w:pos="6077"/>
        </w:tabs>
        <w:spacing w:line="240" w:lineRule="auto"/>
        <w:jc w:val="both"/>
        <w:rPr>
          <w:rFonts w:ascii="Arial" w:eastAsia="Arial Unicode MS" w:hAnsi="Arial" w:cs="Arial"/>
          <w:color w:val="000000"/>
          <w:sz w:val="24"/>
          <w:szCs w:val="24"/>
          <w:shd w:val="clear" w:color="auto" w:fill="FFFFFF"/>
        </w:rPr>
      </w:pPr>
      <w:r>
        <w:rPr>
          <w:rFonts w:ascii="Arial" w:eastAsia="Arial Unicode MS" w:hAnsi="Arial" w:cs="Arial"/>
          <w:color w:val="000000"/>
          <w:sz w:val="24"/>
          <w:szCs w:val="24"/>
          <w:shd w:val="clear" w:color="auto" w:fill="FFFFFF"/>
        </w:rPr>
        <w:t xml:space="preserve">En el </w:t>
      </w:r>
      <w:r w:rsidR="00E61FB7">
        <w:rPr>
          <w:rFonts w:ascii="Arial" w:eastAsia="Arial Unicode MS" w:hAnsi="Arial" w:cs="Arial"/>
          <w:color w:val="000000"/>
          <w:sz w:val="24"/>
          <w:szCs w:val="24"/>
          <w:shd w:val="clear" w:color="auto" w:fill="FFFFFF"/>
        </w:rPr>
        <w:t>presente caso</w:t>
      </w:r>
      <w:r w:rsidR="008F4BEC">
        <w:rPr>
          <w:rFonts w:ascii="Arial" w:eastAsia="Arial Unicode MS" w:hAnsi="Arial" w:cs="Arial"/>
          <w:color w:val="000000"/>
          <w:sz w:val="24"/>
          <w:szCs w:val="24"/>
          <w:shd w:val="clear" w:color="auto" w:fill="FFFFFF"/>
        </w:rPr>
        <w:t>, los procesos indagados</w:t>
      </w:r>
      <w:r w:rsidR="006E06EA">
        <w:rPr>
          <w:rFonts w:ascii="Arial" w:eastAsia="Arial Unicode MS" w:hAnsi="Arial" w:cs="Arial"/>
          <w:color w:val="000000"/>
          <w:sz w:val="24"/>
          <w:szCs w:val="24"/>
          <w:shd w:val="clear" w:color="auto" w:fill="FFFFFF"/>
        </w:rPr>
        <w:t xml:space="preserve"> son formativos, es decir, apelando a un sentido estricto, son procesos que moldean o configuran una </w:t>
      </w:r>
      <w:r w:rsidR="00FE6748">
        <w:rPr>
          <w:rFonts w:ascii="Arial" w:eastAsia="Arial Unicode MS" w:hAnsi="Arial" w:cs="Arial"/>
          <w:color w:val="000000"/>
          <w:sz w:val="24"/>
          <w:szCs w:val="24"/>
          <w:shd w:val="clear" w:color="auto" w:fill="FFFFFF"/>
        </w:rPr>
        <w:t>“</w:t>
      </w:r>
      <w:r w:rsidR="006E06EA">
        <w:rPr>
          <w:rFonts w:ascii="Arial" w:eastAsia="Arial Unicode MS" w:hAnsi="Arial" w:cs="Arial"/>
          <w:color w:val="000000"/>
          <w:sz w:val="24"/>
          <w:szCs w:val="24"/>
          <w:shd w:val="clear" w:color="auto" w:fill="FFFFFF"/>
        </w:rPr>
        <w:t>manera de sentir, pensar y actuar</w:t>
      </w:r>
      <w:r w:rsidR="00FE6748">
        <w:rPr>
          <w:rFonts w:ascii="Arial" w:eastAsia="Arial Unicode MS" w:hAnsi="Arial" w:cs="Arial"/>
          <w:color w:val="000000"/>
          <w:sz w:val="24"/>
          <w:szCs w:val="24"/>
          <w:shd w:val="clear" w:color="auto" w:fill="FFFFFF"/>
        </w:rPr>
        <w:t>”</w:t>
      </w:r>
      <w:r w:rsidR="00FE6748">
        <w:rPr>
          <w:rStyle w:val="Refdenotaalpie"/>
          <w:rFonts w:ascii="Arial" w:eastAsia="Arial Unicode MS" w:hAnsi="Arial" w:cs="Arial"/>
          <w:color w:val="000000"/>
          <w:sz w:val="24"/>
          <w:szCs w:val="24"/>
          <w:shd w:val="clear" w:color="auto" w:fill="FFFFFF"/>
        </w:rPr>
        <w:footnoteReference w:id="24"/>
      </w:r>
      <w:r w:rsidR="006E06EA">
        <w:rPr>
          <w:rFonts w:ascii="Arial" w:eastAsia="Arial Unicode MS" w:hAnsi="Arial" w:cs="Arial"/>
          <w:color w:val="000000"/>
          <w:sz w:val="24"/>
          <w:szCs w:val="24"/>
          <w:shd w:val="clear" w:color="auto" w:fill="FFFFFF"/>
        </w:rPr>
        <w:t xml:space="preserve">. En sentido amplio puede entenderse que </w:t>
      </w:r>
      <w:r w:rsidR="00BB2A4A">
        <w:rPr>
          <w:rFonts w:ascii="Arial" w:eastAsia="Arial Unicode MS" w:hAnsi="Arial" w:cs="Arial"/>
          <w:color w:val="000000"/>
          <w:sz w:val="24"/>
          <w:szCs w:val="24"/>
          <w:shd w:val="clear" w:color="auto" w:fill="FFFFFF"/>
        </w:rPr>
        <w:t>son procesos que pretenden</w:t>
      </w:r>
      <w:r>
        <w:rPr>
          <w:rFonts w:ascii="Arial" w:eastAsia="Arial Unicode MS" w:hAnsi="Arial" w:cs="Arial"/>
          <w:color w:val="000000"/>
          <w:sz w:val="24"/>
          <w:szCs w:val="24"/>
          <w:shd w:val="clear" w:color="auto" w:fill="FFFFFF"/>
        </w:rPr>
        <w:t xml:space="preserve"> </w:t>
      </w:r>
      <w:r w:rsidR="00E61FB7">
        <w:rPr>
          <w:rFonts w:ascii="Arial" w:eastAsia="Arial Unicode MS" w:hAnsi="Arial" w:cs="Arial"/>
          <w:color w:val="000000"/>
          <w:sz w:val="24"/>
          <w:szCs w:val="24"/>
          <w:shd w:val="clear" w:color="auto" w:fill="FFFFFF"/>
        </w:rPr>
        <w:t>preparar intelectual y/o de forma técnica a las person</w:t>
      </w:r>
      <w:r w:rsidR="008F4BEC">
        <w:rPr>
          <w:rFonts w:ascii="Arial" w:eastAsia="Arial Unicode MS" w:hAnsi="Arial" w:cs="Arial"/>
          <w:color w:val="000000"/>
          <w:sz w:val="24"/>
          <w:szCs w:val="24"/>
          <w:shd w:val="clear" w:color="auto" w:fill="FFFFFF"/>
        </w:rPr>
        <w:t>as integradas en dicho</w:t>
      </w:r>
      <w:r w:rsidR="00B70426">
        <w:rPr>
          <w:rFonts w:ascii="Arial" w:eastAsia="Arial Unicode MS" w:hAnsi="Arial" w:cs="Arial"/>
          <w:color w:val="000000"/>
          <w:sz w:val="24"/>
          <w:szCs w:val="24"/>
          <w:shd w:val="clear" w:color="auto" w:fill="FFFFFF"/>
        </w:rPr>
        <w:t>s</w:t>
      </w:r>
      <w:r w:rsidR="008F4BEC">
        <w:rPr>
          <w:rFonts w:ascii="Arial" w:eastAsia="Arial Unicode MS" w:hAnsi="Arial" w:cs="Arial"/>
          <w:color w:val="000000"/>
          <w:sz w:val="24"/>
          <w:szCs w:val="24"/>
          <w:shd w:val="clear" w:color="auto" w:fill="FFFFFF"/>
        </w:rPr>
        <w:t xml:space="preserve"> proceso</w:t>
      </w:r>
      <w:r w:rsidR="00B70426">
        <w:rPr>
          <w:rFonts w:ascii="Arial" w:eastAsia="Arial Unicode MS" w:hAnsi="Arial" w:cs="Arial"/>
          <w:color w:val="000000"/>
          <w:sz w:val="24"/>
          <w:szCs w:val="24"/>
          <w:shd w:val="clear" w:color="auto" w:fill="FFFFFF"/>
        </w:rPr>
        <w:t>s</w:t>
      </w:r>
      <w:r w:rsidR="00BB2A4A">
        <w:rPr>
          <w:rFonts w:ascii="Arial" w:eastAsia="Arial Unicode MS" w:hAnsi="Arial" w:cs="Arial"/>
          <w:color w:val="000000"/>
          <w:sz w:val="24"/>
          <w:szCs w:val="24"/>
          <w:shd w:val="clear" w:color="auto" w:fill="FFFFFF"/>
        </w:rPr>
        <w:t>. De otra forma, aprestan o preparan, dan</w:t>
      </w:r>
      <w:r w:rsidR="008F4BEC">
        <w:rPr>
          <w:rFonts w:ascii="Arial" w:eastAsia="Arial Unicode MS" w:hAnsi="Arial" w:cs="Arial"/>
          <w:color w:val="000000"/>
          <w:sz w:val="24"/>
          <w:szCs w:val="24"/>
          <w:shd w:val="clear" w:color="auto" w:fill="FFFFFF"/>
        </w:rPr>
        <w:t xml:space="preserve"> visión y herramientas de comprensión que pot</w:t>
      </w:r>
      <w:r w:rsidR="00BB2A4A">
        <w:rPr>
          <w:rFonts w:ascii="Arial" w:eastAsia="Arial Unicode MS" w:hAnsi="Arial" w:cs="Arial"/>
          <w:color w:val="000000"/>
          <w:sz w:val="24"/>
          <w:szCs w:val="24"/>
          <w:shd w:val="clear" w:color="auto" w:fill="FFFFFF"/>
        </w:rPr>
        <w:t>encia</w:t>
      </w:r>
      <w:r w:rsidR="00B70426">
        <w:rPr>
          <w:rFonts w:ascii="Arial" w:eastAsia="Arial Unicode MS" w:hAnsi="Arial" w:cs="Arial"/>
          <w:color w:val="000000"/>
          <w:sz w:val="24"/>
          <w:szCs w:val="24"/>
          <w:shd w:val="clear" w:color="auto" w:fill="FFFFFF"/>
        </w:rPr>
        <w:t xml:space="preserve">n capacidades y habilidades para la transformación de los propios espacios y/o el cumplimiento de tareas laborales. </w:t>
      </w:r>
      <w:r w:rsidR="006E06EA">
        <w:rPr>
          <w:rFonts w:ascii="Arial" w:eastAsia="Arial Unicode MS" w:hAnsi="Arial" w:cs="Arial"/>
          <w:color w:val="000000"/>
          <w:sz w:val="24"/>
          <w:szCs w:val="24"/>
          <w:shd w:val="clear" w:color="auto" w:fill="FFFFFF"/>
        </w:rPr>
        <w:t xml:space="preserve"> </w:t>
      </w:r>
    </w:p>
    <w:p w14:paraId="37832911" w14:textId="77777777" w:rsidR="00D05CD4" w:rsidRDefault="006E06EA" w:rsidP="00FB00ED">
      <w:pPr>
        <w:tabs>
          <w:tab w:val="left" w:pos="6077"/>
        </w:tabs>
        <w:spacing w:line="240" w:lineRule="auto"/>
        <w:jc w:val="both"/>
        <w:rPr>
          <w:rFonts w:ascii="Arial" w:eastAsia="Arial Unicode MS" w:hAnsi="Arial" w:cs="Arial"/>
          <w:color w:val="000000"/>
          <w:sz w:val="24"/>
          <w:szCs w:val="24"/>
          <w:shd w:val="clear" w:color="auto" w:fill="FFFFFF"/>
        </w:rPr>
      </w:pPr>
      <w:r>
        <w:rPr>
          <w:rFonts w:ascii="Arial" w:eastAsia="Arial Unicode MS" w:hAnsi="Arial" w:cs="Arial"/>
          <w:color w:val="000000"/>
          <w:sz w:val="24"/>
          <w:szCs w:val="24"/>
          <w:shd w:val="clear" w:color="auto" w:fill="FFFFFF"/>
        </w:rPr>
        <w:t>Esa d</w:t>
      </w:r>
      <w:r w:rsidR="00BC3DF0">
        <w:rPr>
          <w:rFonts w:ascii="Arial" w:eastAsia="Arial Unicode MS" w:hAnsi="Arial" w:cs="Arial"/>
          <w:color w:val="000000"/>
          <w:sz w:val="24"/>
          <w:szCs w:val="24"/>
          <w:shd w:val="clear" w:color="auto" w:fill="FFFFFF"/>
        </w:rPr>
        <w:t>oble formulación e utilizará</w:t>
      </w:r>
      <w:r>
        <w:rPr>
          <w:rFonts w:ascii="Arial" w:eastAsia="Arial Unicode MS" w:hAnsi="Arial" w:cs="Arial"/>
          <w:color w:val="000000"/>
          <w:sz w:val="24"/>
          <w:szCs w:val="24"/>
          <w:shd w:val="clear" w:color="auto" w:fill="FFFFFF"/>
        </w:rPr>
        <w:t xml:space="preserve"> al revisar los procesos formativos que durante los once años se han desarrollado en el ámbito de la discapacidad. </w:t>
      </w:r>
      <w:r w:rsidR="00E61FB7">
        <w:rPr>
          <w:rFonts w:ascii="Arial" w:eastAsia="Arial Unicode MS" w:hAnsi="Arial" w:cs="Arial"/>
          <w:color w:val="000000"/>
          <w:sz w:val="24"/>
          <w:szCs w:val="24"/>
          <w:shd w:val="clear" w:color="auto" w:fill="FFFFFF"/>
        </w:rPr>
        <w:t>La direccionalidad para este tipo de procesos nos la dan los objetivos, los cuales marcan los puntos de</w:t>
      </w:r>
      <w:r w:rsidR="00900BD2">
        <w:rPr>
          <w:rFonts w:ascii="Arial" w:eastAsia="Arial Unicode MS" w:hAnsi="Arial" w:cs="Arial"/>
          <w:color w:val="000000"/>
          <w:sz w:val="24"/>
          <w:szCs w:val="24"/>
          <w:shd w:val="clear" w:color="auto" w:fill="FFFFFF"/>
        </w:rPr>
        <w:t xml:space="preserve"> llegada y, las horas utilizadas nos dan el tiempo invertido</w:t>
      </w:r>
      <w:r w:rsidR="00B70426">
        <w:rPr>
          <w:rFonts w:ascii="Arial" w:eastAsia="Arial Unicode MS" w:hAnsi="Arial" w:cs="Arial"/>
          <w:color w:val="000000"/>
          <w:sz w:val="24"/>
          <w:szCs w:val="24"/>
          <w:shd w:val="clear" w:color="auto" w:fill="FFFFFF"/>
        </w:rPr>
        <w:t xml:space="preserve"> en los</w:t>
      </w:r>
      <w:r w:rsidR="00E61FB7">
        <w:rPr>
          <w:rFonts w:ascii="Arial" w:eastAsia="Arial Unicode MS" w:hAnsi="Arial" w:cs="Arial"/>
          <w:color w:val="000000"/>
          <w:sz w:val="24"/>
          <w:szCs w:val="24"/>
          <w:shd w:val="clear" w:color="auto" w:fill="FFFFFF"/>
        </w:rPr>
        <w:t xml:space="preserve"> mismo</w:t>
      </w:r>
      <w:r w:rsidR="00B70426">
        <w:rPr>
          <w:rFonts w:ascii="Arial" w:eastAsia="Arial Unicode MS" w:hAnsi="Arial" w:cs="Arial"/>
          <w:color w:val="000000"/>
          <w:sz w:val="24"/>
          <w:szCs w:val="24"/>
          <w:shd w:val="clear" w:color="auto" w:fill="FFFFFF"/>
        </w:rPr>
        <w:t>s</w:t>
      </w:r>
      <w:r w:rsidR="00E61FB7">
        <w:rPr>
          <w:rFonts w:ascii="Arial" w:eastAsia="Arial Unicode MS" w:hAnsi="Arial" w:cs="Arial"/>
          <w:color w:val="000000"/>
          <w:sz w:val="24"/>
          <w:szCs w:val="24"/>
          <w:shd w:val="clear" w:color="auto" w:fill="FFFFFF"/>
        </w:rPr>
        <w:t>.</w:t>
      </w:r>
    </w:p>
    <w:p w14:paraId="3DCB514F" w14:textId="77777777" w:rsidR="00900BD2" w:rsidRDefault="00E61FB7" w:rsidP="00FB00ED">
      <w:pPr>
        <w:tabs>
          <w:tab w:val="left" w:pos="6077"/>
        </w:tabs>
        <w:spacing w:after="0" w:line="240" w:lineRule="auto"/>
        <w:jc w:val="both"/>
        <w:rPr>
          <w:rFonts w:ascii="Arial" w:eastAsia="Arial Unicode MS" w:hAnsi="Arial" w:cs="Arial"/>
          <w:color w:val="000000"/>
          <w:sz w:val="24"/>
          <w:szCs w:val="24"/>
          <w:shd w:val="clear" w:color="auto" w:fill="FFFFFF"/>
        </w:rPr>
      </w:pPr>
      <w:r>
        <w:rPr>
          <w:rFonts w:ascii="Arial" w:eastAsia="Arial Unicode MS" w:hAnsi="Arial" w:cs="Arial"/>
          <w:color w:val="000000"/>
          <w:sz w:val="24"/>
          <w:szCs w:val="24"/>
          <w:shd w:val="clear" w:color="auto" w:fill="FFFFFF"/>
        </w:rPr>
        <w:t xml:space="preserve">De acuerdo </w:t>
      </w:r>
      <w:r w:rsidR="00964BE4">
        <w:rPr>
          <w:rFonts w:ascii="Arial" w:eastAsia="Arial Unicode MS" w:hAnsi="Arial" w:cs="Arial"/>
          <w:color w:val="000000"/>
          <w:sz w:val="24"/>
          <w:szCs w:val="24"/>
          <w:shd w:val="clear" w:color="auto" w:fill="FFFFFF"/>
        </w:rPr>
        <w:t xml:space="preserve">a lo anterior, </w:t>
      </w:r>
      <w:r w:rsidR="00900BD2">
        <w:rPr>
          <w:rFonts w:ascii="Arial" w:eastAsia="Arial Unicode MS" w:hAnsi="Arial" w:cs="Arial"/>
          <w:color w:val="000000"/>
          <w:sz w:val="24"/>
          <w:szCs w:val="24"/>
          <w:shd w:val="clear" w:color="auto" w:fill="FFFFFF"/>
        </w:rPr>
        <w:t xml:space="preserve">y en una primera mirada, </w:t>
      </w:r>
      <w:r w:rsidR="00964BE4">
        <w:rPr>
          <w:rFonts w:ascii="Arial" w:eastAsia="Arial Unicode MS" w:hAnsi="Arial" w:cs="Arial"/>
          <w:color w:val="000000"/>
          <w:sz w:val="24"/>
          <w:szCs w:val="24"/>
          <w:shd w:val="clear" w:color="auto" w:fill="FFFFFF"/>
        </w:rPr>
        <w:t xml:space="preserve">se </w:t>
      </w:r>
      <w:r w:rsidR="00900BD2">
        <w:rPr>
          <w:rFonts w:ascii="Arial" w:eastAsia="Arial Unicode MS" w:hAnsi="Arial" w:cs="Arial"/>
          <w:color w:val="000000"/>
          <w:sz w:val="24"/>
          <w:szCs w:val="24"/>
          <w:shd w:val="clear" w:color="auto" w:fill="FFFFFF"/>
        </w:rPr>
        <w:t>pueden</w:t>
      </w:r>
      <w:r w:rsidR="00964BE4">
        <w:rPr>
          <w:rFonts w:ascii="Arial" w:eastAsia="Arial Unicode MS" w:hAnsi="Arial" w:cs="Arial"/>
          <w:color w:val="000000"/>
          <w:sz w:val="24"/>
          <w:szCs w:val="24"/>
          <w:shd w:val="clear" w:color="auto" w:fill="FFFFFF"/>
        </w:rPr>
        <w:t xml:space="preserve"> </w:t>
      </w:r>
      <w:r w:rsidR="00900BD2">
        <w:rPr>
          <w:rFonts w:ascii="Arial" w:eastAsia="Arial Unicode MS" w:hAnsi="Arial" w:cs="Arial"/>
          <w:color w:val="000000"/>
          <w:sz w:val="24"/>
          <w:szCs w:val="24"/>
          <w:shd w:val="clear" w:color="auto" w:fill="FFFFFF"/>
        </w:rPr>
        <w:t>agrupar la</w:t>
      </w:r>
      <w:r w:rsidR="00964BE4">
        <w:rPr>
          <w:rFonts w:ascii="Arial" w:eastAsia="Arial Unicode MS" w:hAnsi="Arial" w:cs="Arial"/>
          <w:color w:val="000000"/>
          <w:sz w:val="24"/>
          <w:szCs w:val="24"/>
          <w:shd w:val="clear" w:color="auto" w:fill="FFFFFF"/>
        </w:rPr>
        <w:t>s</w:t>
      </w:r>
      <w:r w:rsidR="00900BD2">
        <w:rPr>
          <w:rFonts w:ascii="Arial" w:eastAsia="Arial Unicode MS" w:hAnsi="Arial" w:cs="Arial"/>
          <w:color w:val="000000"/>
          <w:sz w:val="24"/>
          <w:szCs w:val="24"/>
          <w:shd w:val="clear" w:color="auto" w:fill="FFFFFF"/>
        </w:rPr>
        <w:t xml:space="preserve"> capacitaciones</w:t>
      </w:r>
      <w:r w:rsidR="00964BE4">
        <w:rPr>
          <w:rFonts w:ascii="Arial" w:eastAsia="Arial Unicode MS" w:hAnsi="Arial" w:cs="Arial"/>
          <w:color w:val="000000"/>
          <w:sz w:val="24"/>
          <w:szCs w:val="24"/>
          <w:shd w:val="clear" w:color="auto" w:fill="FFFFFF"/>
        </w:rPr>
        <w:t xml:space="preserve"> que nos </w:t>
      </w:r>
      <w:r w:rsidR="00900BD2">
        <w:rPr>
          <w:rFonts w:ascii="Arial" w:eastAsia="Arial Unicode MS" w:hAnsi="Arial" w:cs="Arial"/>
          <w:color w:val="000000"/>
          <w:sz w:val="24"/>
          <w:szCs w:val="24"/>
          <w:shd w:val="clear" w:color="auto" w:fill="FFFFFF"/>
        </w:rPr>
        <w:t>fueron referida</w:t>
      </w:r>
      <w:r w:rsidR="00964BE4">
        <w:rPr>
          <w:rFonts w:ascii="Arial" w:eastAsia="Arial Unicode MS" w:hAnsi="Arial" w:cs="Arial"/>
          <w:color w:val="000000"/>
          <w:sz w:val="24"/>
          <w:szCs w:val="24"/>
          <w:shd w:val="clear" w:color="auto" w:fill="FFFFFF"/>
        </w:rPr>
        <w:t>s de la siguiente manera</w:t>
      </w:r>
      <w:r w:rsidR="00900BD2">
        <w:rPr>
          <w:rFonts w:ascii="Arial" w:eastAsia="Arial Unicode MS" w:hAnsi="Arial" w:cs="Arial"/>
          <w:color w:val="000000"/>
          <w:sz w:val="24"/>
          <w:szCs w:val="24"/>
          <w:shd w:val="clear" w:color="auto" w:fill="FFFFFF"/>
        </w:rPr>
        <w:t>:</w:t>
      </w:r>
    </w:p>
    <w:p w14:paraId="3BFB1F43" w14:textId="77777777" w:rsidR="008F4BEC" w:rsidRDefault="008F4BEC" w:rsidP="00FB00ED">
      <w:pPr>
        <w:tabs>
          <w:tab w:val="left" w:pos="6077"/>
        </w:tabs>
        <w:spacing w:after="0" w:line="240" w:lineRule="auto"/>
        <w:jc w:val="both"/>
        <w:rPr>
          <w:rFonts w:ascii="Arial" w:eastAsia="Arial Unicode MS" w:hAnsi="Arial" w:cs="Arial"/>
          <w:color w:val="000000"/>
          <w:sz w:val="24"/>
          <w:szCs w:val="24"/>
          <w:shd w:val="clear" w:color="auto" w:fill="FFFFFF"/>
        </w:rPr>
      </w:pPr>
    </w:p>
    <w:p w14:paraId="2BEB25D5" w14:textId="77777777" w:rsidR="00E61FB7" w:rsidRDefault="00900BD2" w:rsidP="00FB00ED">
      <w:pPr>
        <w:tabs>
          <w:tab w:val="left" w:pos="6077"/>
        </w:tabs>
        <w:spacing w:after="0" w:line="240" w:lineRule="auto"/>
        <w:jc w:val="both"/>
        <w:rPr>
          <w:rFonts w:ascii="Arial" w:eastAsia="Arial Unicode MS" w:hAnsi="Arial" w:cs="Arial"/>
          <w:color w:val="000000"/>
          <w:sz w:val="24"/>
          <w:szCs w:val="24"/>
          <w:shd w:val="clear" w:color="auto" w:fill="FFFFFF"/>
        </w:rPr>
      </w:pPr>
      <w:r w:rsidRPr="00900BD2">
        <w:rPr>
          <w:rFonts w:ascii="Arial" w:eastAsia="Arial Unicode MS" w:hAnsi="Arial" w:cs="Arial"/>
          <w:color w:val="000000"/>
          <w:sz w:val="24"/>
          <w:szCs w:val="24"/>
          <w:shd w:val="clear" w:color="auto" w:fill="FFFFFF"/>
        </w:rPr>
        <w:t>-</w:t>
      </w:r>
      <w:r w:rsidR="00B70426">
        <w:rPr>
          <w:rFonts w:ascii="Arial" w:eastAsia="Arial Unicode MS" w:hAnsi="Arial" w:cs="Arial"/>
          <w:color w:val="000000"/>
          <w:sz w:val="24"/>
          <w:szCs w:val="24"/>
          <w:shd w:val="clear" w:color="auto" w:fill="FFFFFF"/>
        </w:rPr>
        <w:t xml:space="preserve">  A</w:t>
      </w:r>
      <w:r>
        <w:rPr>
          <w:rFonts w:ascii="Arial" w:eastAsia="Arial Unicode MS" w:hAnsi="Arial" w:cs="Arial"/>
          <w:color w:val="000000"/>
          <w:sz w:val="24"/>
          <w:szCs w:val="24"/>
          <w:shd w:val="clear" w:color="auto" w:fill="FFFFFF"/>
        </w:rPr>
        <w:t>quella</w:t>
      </w:r>
      <w:r w:rsidRPr="00900BD2">
        <w:rPr>
          <w:rFonts w:ascii="Arial" w:eastAsia="Arial Unicode MS" w:hAnsi="Arial" w:cs="Arial"/>
          <w:color w:val="000000"/>
          <w:sz w:val="24"/>
          <w:szCs w:val="24"/>
          <w:shd w:val="clear" w:color="auto" w:fill="FFFFFF"/>
        </w:rPr>
        <w:t>s que</w:t>
      </w:r>
      <w:r>
        <w:rPr>
          <w:rFonts w:ascii="Arial" w:eastAsia="Arial Unicode MS" w:hAnsi="Arial" w:cs="Arial"/>
          <w:color w:val="000000"/>
          <w:sz w:val="24"/>
          <w:szCs w:val="24"/>
          <w:shd w:val="clear" w:color="auto" w:fill="FFFFFF"/>
        </w:rPr>
        <w:t>, no siendo procesos</w:t>
      </w:r>
      <w:r w:rsidRPr="00900BD2">
        <w:rPr>
          <w:rFonts w:ascii="Arial" w:eastAsia="Arial Unicode MS" w:hAnsi="Arial" w:cs="Arial"/>
          <w:color w:val="000000"/>
          <w:sz w:val="24"/>
          <w:szCs w:val="24"/>
          <w:shd w:val="clear" w:color="auto" w:fill="FFFFFF"/>
        </w:rPr>
        <w:t xml:space="preserve"> propiamente, se agrupan más por la temática de discapacidad </w:t>
      </w:r>
      <w:r>
        <w:rPr>
          <w:rFonts w:ascii="Arial" w:eastAsia="Arial Unicode MS" w:hAnsi="Arial" w:cs="Arial"/>
          <w:color w:val="000000"/>
          <w:sz w:val="24"/>
          <w:szCs w:val="24"/>
          <w:shd w:val="clear" w:color="auto" w:fill="FFFFFF"/>
        </w:rPr>
        <w:t xml:space="preserve">que atiende una organización. Por ejemplo, una serie de charlas sobre “x” discapacidad, un congreso, un seminario, etc., que, intencionalmente, no están </w:t>
      </w:r>
      <w:r w:rsidR="001E5C90">
        <w:rPr>
          <w:rFonts w:ascii="Arial" w:eastAsia="Arial Unicode MS" w:hAnsi="Arial" w:cs="Arial"/>
          <w:color w:val="000000"/>
          <w:sz w:val="24"/>
          <w:szCs w:val="24"/>
          <w:shd w:val="clear" w:color="auto" w:fill="FFFFFF"/>
        </w:rPr>
        <w:t xml:space="preserve">vinculadas </w:t>
      </w:r>
      <w:r>
        <w:rPr>
          <w:rFonts w:ascii="Arial" w:eastAsia="Arial Unicode MS" w:hAnsi="Arial" w:cs="Arial"/>
          <w:color w:val="000000"/>
          <w:sz w:val="24"/>
          <w:szCs w:val="24"/>
          <w:shd w:val="clear" w:color="auto" w:fill="FFFFFF"/>
        </w:rPr>
        <w:t xml:space="preserve">más que por </w:t>
      </w:r>
      <w:r w:rsidR="00227879">
        <w:rPr>
          <w:rFonts w:ascii="Arial" w:eastAsia="Arial Unicode MS" w:hAnsi="Arial" w:cs="Arial"/>
          <w:color w:val="000000"/>
          <w:sz w:val="24"/>
          <w:szCs w:val="24"/>
          <w:shd w:val="clear" w:color="auto" w:fill="FFFFFF"/>
        </w:rPr>
        <w:t xml:space="preserve">el nombre específico de la discapacidad. </w:t>
      </w:r>
    </w:p>
    <w:p w14:paraId="771723B5" w14:textId="77777777" w:rsidR="008F4BEC" w:rsidRDefault="008F4BEC" w:rsidP="00FB00ED">
      <w:pPr>
        <w:tabs>
          <w:tab w:val="left" w:pos="6077"/>
        </w:tabs>
        <w:spacing w:after="0" w:line="240" w:lineRule="auto"/>
        <w:jc w:val="both"/>
        <w:rPr>
          <w:rFonts w:ascii="Arial" w:eastAsia="Arial Unicode MS" w:hAnsi="Arial" w:cs="Arial"/>
          <w:color w:val="000000"/>
          <w:sz w:val="24"/>
          <w:szCs w:val="24"/>
          <w:shd w:val="clear" w:color="auto" w:fill="FFFFFF"/>
        </w:rPr>
      </w:pPr>
    </w:p>
    <w:p w14:paraId="4DC1D3F5" w14:textId="77777777" w:rsidR="00227879" w:rsidRDefault="00227879" w:rsidP="00FB00ED">
      <w:pPr>
        <w:tabs>
          <w:tab w:val="left" w:pos="6077"/>
        </w:tabs>
        <w:spacing w:after="0" w:line="240" w:lineRule="auto"/>
        <w:jc w:val="both"/>
        <w:rPr>
          <w:rFonts w:ascii="Arial" w:eastAsia="Arial Unicode MS" w:hAnsi="Arial" w:cs="Arial"/>
          <w:color w:val="000000"/>
          <w:sz w:val="24"/>
          <w:szCs w:val="24"/>
          <w:shd w:val="clear" w:color="auto" w:fill="FFFFFF"/>
        </w:rPr>
      </w:pPr>
      <w:r>
        <w:rPr>
          <w:rFonts w:ascii="Arial" w:eastAsia="Arial Unicode MS" w:hAnsi="Arial" w:cs="Arial"/>
          <w:color w:val="000000"/>
          <w:sz w:val="24"/>
          <w:szCs w:val="24"/>
          <w:shd w:val="clear" w:color="auto" w:fill="FFFFFF"/>
        </w:rPr>
        <w:t xml:space="preserve">- Las capacitaciones propiamente establecidas como procesos, tanto por la intencionalidad, el tiempo y las fases o pasos perseguidos para alcanzar un empoderamiento teórico </w:t>
      </w:r>
      <w:r w:rsidR="001E5C90">
        <w:rPr>
          <w:rFonts w:ascii="Arial" w:eastAsia="Arial Unicode MS" w:hAnsi="Arial" w:cs="Arial"/>
          <w:color w:val="000000"/>
          <w:sz w:val="24"/>
          <w:szCs w:val="24"/>
          <w:shd w:val="clear" w:color="auto" w:fill="FFFFFF"/>
        </w:rPr>
        <w:t>y/</w:t>
      </w:r>
      <w:r>
        <w:rPr>
          <w:rFonts w:ascii="Arial" w:eastAsia="Arial Unicode MS" w:hAnsi="Arial" w:cs="Arial"/>
          <w:color w:val="000000"/>
          <w:sz w:val="24"/>
          <w:szCs w:val="24"/>
          <w:shd w:val="clear" w:color="auto" w:fill="FFFFFF"/>
        </w:rPr>
        <w:t>o práctico.</w:t>
      </w:r>
    </w:p>
    <w:p w14:paraId="1FED4BED" w14:textId="77777777" w:rsidR="00227879" w:rsidRDefault="00227879" w:rsidP="00FB00ED">
      <w:pPr>
        <w:tabs>
          <w:tab w:val="left" w:pos="6077"/>
        </w:tabs>
        <w:spacing w:after="0" w:line="240" w:lineRule="auto"/>
        <w:jc w:val="both"/>
        <w:rPr>
          <w:rFonts w:ascii="Arial" w:eastAsia="Arial Unicode MS" w:hAnsi="Arial" w:cs="Arial"/>
          <w:color w:val="000000"/>
          <w:sz w:val="24"/>
          <w:szCs w:val="24"/>
          <w:shd w:val="clear" w:color="auto" w:fill="FFFFFF"/>
        </w:rPr>
      </w:pPr>
    </w:p>
    <w:p w14:paraId="6D86887B" w14:textId="77777777" w:rsidR="00513F3F" w:rsidRDefault="00227879" w:rsidP="00FB00ED">
      <w:pPr>
        <w:tabs>
          <w:tab w:val="left" w:pos="6077"/>
        </w:tabs>
        <w:spacing w:after="0" w:line="240" w:lineRule="auto"/>
        <w:jc w:val="both"/>
        <w:rPr>
          <w:rFonts w:ascii="Arial" w:hAnsi="Arial" w:cs="Arial"/>
          <w:sz w:val="24"/>
          <w:szCs w:val="24"/>
          <w:lang w:val="es-MX"/>
        </w:rPr>
      </w:pPr>
      <w:r>
        <w:rPr>
          <w:rFonts w:ascii="Arial" w:eastAsia="Arial Unicode MS" w:hAnsi="Arial" w:cs="Arial"/>
          <w:color w:val="000000"/>
          <w:sz w:val="24"/>
          <w:szCs w:val="24"/>
          <w:shd w:val="clear" w:color="auto" w:fill="FFFFFF"/>
        </w:rPr>
        <w:t>Ac</w:t>
      </w:r>
      <w:r w:rsidR="00B70426">
        <w:rPr>
          <w:rFonts w:ascii="Arial" w:eastAsia="Arial Unicode MS" w:hAnsi="Arial" w:cs="Arial"/>
          <w:color w:val="000000"/>
          <w:sz w:val="24"/>
          <w:szCs w:val="24"/>
          <w:shd w:val="clear" w:color="auto" w:fill="FFFFFF"/>
        </w:rPr>
        <w:t>á se van a tomar en cuenta aquellos que coinciden con la segunda descripción,</w:t>
      </w:r>
      <w:r>
        <w:rPr>
          <w:rFonts w:ascii="Arial" w:eastAsia="Arial Unicode MS" w:hAnsi="Arial" w:cs="Arial"/>
          <w:color w:val="000000"/>
          <w:sz w:val="24"/>
          <w:szCs w:val="24"/>
          <w:shd w:val="clear" w:color="auto" w:fill="FFFFFF"/>
        </w:rPr>
        <w:t xml:space="preserve"> agrupándolos por los ámbitos que pueden afectar con su implementación y desarrollo. </w:t>
      </w:r>
    </w:p>
    <w:p w14:paraId="5D2EB82A" w14:textId="77777777" w:rsidR="004016C3" w:rsidRDefault="004016C3" w:rsidP="00FB00ED">
      <w:pPr>
        <w:tabs>
          <w:tab w:val="left" w:pos="6077"/>
        </w:tabs>
        <w:spacing w:after="0" w:line="240" w:lineRule="auto"/>
        <w:jc w:val="both"/>
        <w:rPr>
          <w:rFonts w:ascii="Arial" w:hAnsi="Arial" w:cs="Arial"/>
          <w:sz w:val="24"/>
          <w:szCs w:val="24"/>
          <w:lang w:val="es-MX"/>
        </w:rPr>
      </w:pPr>
    </w:p>
    <w:p w14:paraId="645C093C" w14:textId="77777777" w:rsidR="00E0059A" w:rsidRDefault="00171CBD"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2.1-</w:t>
      </w:r>
      <w:r w:rsidR="004016C3">
        <w:rPr>
          <w:rFonts w:ascii="Arial" w:hAnsi="Arial" w:cs="Arial"/>
          <w:sz w:val="24"/>
          <w:szCs w:val="24"/>
          <w:lang w:val="es-MX"/>
        </w:rPr>
        <w:t xml:space="preserve"> De incidencia ciudadana:</w:t>
      </w:r>
    </w:p>
    <w:p w14:paraId="39DB24CE" w14:textId="77777777" w:rsidR="00E0059A" w:rsidRDefault="00171CBD"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2.1.</w:t>
      </w:r>
      <w:r w:rsidR="00E0059A">
        <w:rPr>
          <w:rFonts w:ascii="Arial" w:hAnsi="Arial" w:cs="Arial"/>
          <w:sz w:val="24"/>
          <w:szCs w:val="24"/>
          <w:lang w:val="es-MX"/>
        </w:rPr>
        <w:t xml:space="preserve">1- En el 2001, luego de un diagnóstico realizado el año anterior, </w:t>
      </w:r>
      <w:r w:rsidR="002A7F43">
        <w:rPr>
          <w:rFonts w:ascii="Arial" w:hAnsi="Arial" w:cs="Arial"/>
          <w:sz w:val="24"/>
          <w:szCs w:val="24"/>
          <w:lang w:val="es-MX"/>
        </w:rPr>
        <w:t xml:space="preserve">desde la Defensoría de Personas con Retos Especiales y Adulto Mayor, hoy Defensoría de las Personas con </w:t>
      </w:r>
      <w:r w:rsidR="00E76B7D">
        <w:rPr>
          <w:rFonts w:ascii="Arial" w:hAnsi="Arial" w:cs="Arial"/>
          <w:sz w:val="24"/>
          <w:szCs w:val="24"/>
          <w:lang w:val="es-MX"/>
        </w:rPr>
        <w:t>Discapacidad</w:t>
      </w:r>
      <w:r w:rsidR="002A7F43">
        <w:rPr>
          <w:rFonts w:ascii="Arial" w:hAnsi="Arial" w:cs="Arial"/>
          <w:sz w:val="24"/>
          <w:szCs w:val="24"/>
          <w:lang w:val="es-MX"/>
        </w:rPr>
        <w:t xml:space="preserve"> de la Procuraduría de los Derechos Humanos, se </w:t>
      </w:r>
      <w:r w:rsidR="002A7F43">
        <w:rPr>
          <w:rFonts w:ascii="Arial" w:hAnsi="Arial" w:cs="Arial"/>
          <w:sz w:val="24"/>
          <w:szCs w:val="24"/>
          <w:lang w:val="es-MX"/>
        </w:rPr>
        <w:lastRenderedPageBreak/>
        <w:t>promovió el proyecto “Mujer con retos especiales, protagonista de su propio desarrollo</w:t>
      </w:r>
      <w:r w:rsidR="00EE7064">
        <w:rPr>
          <w:rFonts w:ascii="Arial" w:hAnsi="Arial" w:cs="Arial"/>
          <w:sz w:val="24"/>
          <w:szCs w:val="24"/>
          <w:lang w:val="es-MX"/>
        </w:rPr>
        <w:t>”, el cual fue financiado por el CONADI.</w:t>
      </w:r>
    </w:p>
    <w:p w14:paraId="271FBCCB" w14:textId="77777777" w:rsidR="00782BC7" w:rsidRDefault="00D41E43" w:rsidP="00FB00ED">
      <w:pPr>
        <w:tabs>
          <w:tab w:val="left" w:pos="6077"/>
        </w:tabs>
        <w:spacing w:line="240" w:lineRule="auto"/>
        <w:jc w:val="both"/>
        <w:rPr>
          <w:rFonts w:ascii="Arial" w:hAnsi="Arial" w:cs="Arial"/>
          <w:sz w:val="24"/>
          <w:szCs w:val="24"/>
          <w:lang w:val="es-MX"/>
        </w:rPr>
      </w:pPr>
      <w:r>
        <w:rPr>
          <w:rFonts w:ascii="Arial" w:hAnsi="Arial" w:cs="Arial"/>
          <w:sz w:val="24"/>
          <w:szCs w:val="24"/>
          <w:lang w:val="es-MX"/>
        </w:rPr>
        <w:t xml:space="preserve">Con dicho proyecto se pretendió “Promover la dignificación y el respeto de la mujer con discapacidad”, </w:t>
      </w:r>
      <w:r w:rsidR="00C03E4B">
        <w:rPr>
          <w:rFonts w:ascii="Arial" w:hAnsi="Arial" w:cs="Arial"/>
          <w:sz w:val="24"/>
          <w:szCs w:val="24"/>
          <w:lang w:val="es-MX"/>
        </w:rPr>
        <w:t xml:space="preserve">desarrollándose veintiséis talleres </w:t>
      </w:r>
      <w:r w:rsidR="00782BC7">
        <w:rPr>
          <w:rFonts w:ascii="Arial" w:hAnsi="Arial" w:cs="Arial"/>
          <w:sz w:val="24"/>
          <w:szCs w:val="24"/>
          <w:lang w:val="es-MX"/>
        </w:rPr>
        <w:t xml:space="preserve">cada quince días, </w:t>
      </w:r>
      <w:r w:rsidR="00C03E4B">
        <w:rPr>
          <w:rFonts w:ascii="Arial" w:hAnsi="Arial" w:cs="Arial"/>
          <w:sz w:val="24"/>
          <w:szCs w:val="24"/>
          <w:lang w:val="es-MX"/>
        </w:rPr>
        <w:t>duran</w:t>
      </w:r>
      <w:r w:rsidR="00782BC7">
        <w:rPr>
          <w:rFonts w:ascii="Arial" w:hAnsi="Arial" w:cs="Arial"/>
          <w:sz w:val="24"/>
          <w:szCs w:val="24"/>
          <w:lang w:val="es-MX"/>
        </w:rPr>
        <w:t>te siete meses. Éstos atendieron la siguiente temática: Análisis sobre la situación de la mujer con retos especiales; Conociéndose a sí mismas; Derechos de las mujeres con retos especiales; Identidad y Poder; Marco Legal Nacional e Internacional de las Personas con Retos Especiales, particularmente de la mujer; Sexualidad de la Mujer con retos especiales; Mujer con retos especiales y violencia; Mujer con retos especiales y familia y, Salud de la Mujer con retos especiales.</w:t>
      </w:r>
    </w:p>
    <w:p w14:paraId="079A75F1" w14:textId="77777777" w:rsidR="00E1288F" w:rsidRDefault="00E76B7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Entre los resultados señalados en el Informe Final se tienen</w:t>
      </w:r>
      <w:r w:rsidR="003D48D3">
        <w:rPr>
          <w:rStyle w:val="Refdenotaalpie"/>
          <w:rFonts w:ascii="Arial" w:hAnsi="Arial" w:cs="Arial"/>
          <w:sz w:val="24"/>
          <w:szCs w:val="24"/>
          <w:lang w:val="es-MX"/>
        </w:rPr>
        <w:footnoteReference w:id="25"/>
      </w:r>
      <w:r>
        <w:rPr>
          <w:rFonts w:ascii="Arial" w:hAnsi="Arial" w:cs="Arial"/>
          <w:sz w:val="24"/>
          <w:szCs w:val="24"/>
          <w:lang w:val="es-MX"/>
        </w:rPr>
        <w:t>:</w:t>
      </w:r>
    </w:p>
    <w:p w14:paraId="4BAB48E3" w14:textId="77777777" w:rsidR="00E42E0B" w:rsidRDefault="00E42E0B" w:rsidP="00FB00ED">
      <w:pPr>
        <w:tabs>
          <w:tab w:val="left" w:pos="6077"/>
        </w:tabs>
        <w:spacing w:after="0" w:line="240" w:lineRule="auto"/>
        <w:jc w:val="both"/>
        <w:rPr>
          <w:rFonts w:ascii="Arial" w:hAnsi="Arial" w:cs="Arial"/>
          <w:sz w:val="24"/>
          <w:szCs w:val="24"/>
          <w:lang w:val="es-MX"/>
        </w:rPr>
      </w:pPr>
    </w:p>
    <w:p w14:paraId="0517F7FF" w14:textId="77777777" w:rsidR="00E1288F" w:rsidRDefault="00E76B7D" w:rsidP="00FB00ED">
      <w:pPr>
        <w:tabs>
          <w:tab w:val="left" w:pos="6077"/>
        </w:tabs>
        <w:spacing w:after="120" w:line="240" w:lineRule="auto"/>
        <w:jc w:val="both"/>
        <w:rPr>
          <w:rFonts w:ascii="Arial" w:hAnsi="Arial" w:cs="Arial"/>
          <w:sz w:val="24"/>
          <w:szCs w:val="24"/>
          <w:lang w:val="es-MX"/>
        </w:rPr>
      </w:pPr>
      <w:r w:rsidRPr="00E76B7D">
        <w:rPr>
          <w:rFonts w:ascii="Arial" w:hAnsi="Arial" w:cs="Arial"/>
          <w:sz w:val="24"/>
          <w:szCs w:val="24"/>
          <w:lang w:val="es-MX"/>
        </w:rPr>
        <w:t>-</w:t>
      </w:r>
      <w:r>
        <w:rPr>
          <w:rFonts w:ascii="Arial" w:hAnsi="Arial" w:cs="Arial"/>
          <w:sz w:val="24"/>
          <w:szCs w:val="24"/>
          <w:lang w:val="es-MX"/>
        </w:rPr>
        <w:t xml:space="preserve"> C</w:t>
      </w:r>
      <w:r w:rsidR="008B54C6">
        <w:rPr>
          <w:rFonts w:ascii="Arial" w:hAnsi="Arial" w:cs="Arial"/>
          <w:sz w:val="24"/>
          <w:szCs w:val="24"/>
          <w:lang w:val="es-MX"/>
        </w:rPr>
        <w:t>oncluido</w:t>
      </w:r>
      <w:r>
        <w:rPr>
          <w:rFonts w:ascii="Arial" w:hAnsi="Arial" w:cs="Arial"/>
          <w:sz w:val="24"/>
          <w:szCs w:val="24"/>
          <w:lang w:val="es-MX"/>
        </w:rPr>
        <w:t xml:space="preserve"> el proceso </w:t>
      </w:r>
      <w:r w:rsidR="00BD0A72">
        <w:rPr>
          <w:rFonts w:ascii="Arial" w:hAnsi="Arial" w:cs="Arial"/>
          <w:sz w:val="24"/>
          <w:szCs w:val="24"/>
          <w:lang w:val="es-MX"/>
        </w:rPr>
        <w:t xml:space="preserve">formativo </w:t>
      </w:r>
      <w:r>
        <w:rPr>
          <w:rFonts w:ascii="Arial" w:hAnsi="Arial" w:cs="Arial"/>
          <w:sz w:val="24"/>
          <w:szCs w:val="24"/>
          <w:lang w:val="es-MX"/>
        </w:rPr>
        <w:t xml:space="preserve">con la asistencia de 220 mujeres, superando la </w:t>
      </w:r>
      <w:r w:rsidR="00BB2A4A">
        <w:rPr>
          <w:rFonts w:ascii="Arial" w:hAnsi="Arial" w:cs="Arial"/>
          <w:sz w:val="24"/>
          <w:szCs w:val="24"/>
          <w:lang w:val="es-MX"/>
        </w:rPr>
        <w:t xml:space="preserve">expectativa </w:t>
      </w:r>
      <w:r w:rsidR="006566E8">
        <w:rPr>
          <w:rFonts w:ascii="Arial" w:hAnsi="Arial" w:cs="Arial"/>
          <w:sz w:val="24"/>
          <w:szCs w:val="24"/>
          <w:lang w:val="es-MX"/>
        </w:rPr>
        <w:t>de 150</w:t>
      </w:r>
      <w:r w:rsidR="00BB2A4A">
        <w:rPr>
          <w:rFonts w:ascii="Arial" w:hAnsi="Arial" w:cs="Arial"/>
          <w:sz w:val="24"/>
          <w:szCs w:val="24"/>
          <w:lang w:val="es-MX"/>
        </w:rPr>
        <w:t xml:space="preserve">, entre dieciocho a </w:t>
      </w:r>
      <w:r w:rsidR="006566E8">
        <w:rPr>
          <w:rFonts w:ascii="Arial" w:hAnsi="Arial" w:cs="Arial"/>
          <w:sz w:val="24"/>
          <w:szCs w:val="24"/>
          <w:lang w:val="es-MX"/>
        </w:rPr>
        <w:t xml:space="preserve">sesenta y siete años, </w:t>
      </w:r>
      <w:r w:rsidR="00BB2A4A">
        <w:rPr>
          <w:rFonts w:ascii="Arial" w:hAnsi="Arial" w:cs="Arial"/>
          <w:sz w:val="24"/>
          <w:szCs w:val="24"/>
          <w:lang w:val="es-MX"/>
        </w:rPr>
        <w:t>que era lo</w:t>
      </w:r>
      <w:r>
        <w:rPr>
          <w:rFonts w:ascii="Arial" w:hAnsi="Arial" w:cs="Arial"/>
          <w:sz w:val="24"/>
          <w:szCs w:val="24"/>
          <w:lang w:val="es-MX"/>
        </w:rPr>
        <w:t xml:space="preserve"> planificado.</w:t>
      </w:r>
    </w:p>
    <w:p w14:paraId="0391A8B7" w14:textId="77777777" w:rsidR="00E76B7D" w:rsidRDefault="00E76B7D" w:rsidP="00FB00ED">
      <w:pPr>
        <w:tabs>
          <w:tab w:val="left" w:pos="6077"/>
        </w:tabs>
        <w:spacing w:after="120" w:line="240" w:lineRule="auto"/>
        <w:jc w:val="both"/>
        <w:rPr>
          <w:rFonts w:ascii="Arial" w:hAnsi="Arial" w:cs="Arial"/>
          <w:sz w:val="24"/>
          <w:szCs w:val="24"/>
          <w:lang w:val="es-MX"/>
        </w:rPr>
      </w:pPr>
      <w:r>
        <w:rPr>
          <w:rFonts w:ascii="Arial" w:hAnsi="Arial" w:cs="Arial"/>
          <w:sz w:val="24"/>
          <w:szCs w:val="24"/>
          <w:lang w:val="es-MX"/>
        </w:rPr>
        <w:t>- La participación de mujeres con discapacidad procedentes de Quetzaltenango.</w:t>
      </w:r>
    </w:p>
    <w:p w14:paraId="06021501" w14:textId="77777777" w:rsidR="00BD0A72" w:rsidRDefault="00BD0A72" w:rsidP="00FB00ED">
      <w:pPr>
        <w:tabs>
          <w:tab w:val="left" w:pos="6077"/>
        </w:tabs>
        <w:spacing w:after="120" w:line="240" w:lineRule="auto"/>
        <w:jc w:val="both"/>
        <w:rPr>
          <w:rFonts w:ascii="Arial" w:hAnsi="Arial" w:cs="Arial"/>
          <w:sz w:val="24"/>
          <w:szCs w:val="24"/>
          <w:lang w:val="es-MX"/>
        </w:rPr>
      </w:pPr>
      <w:r>
        <w:rPr>
          <w:rFonts w:ascii="Arial" w:hAnsi="Arial" w:cs="Arial"/>
          <w:sz w:val="24"/>
          <w:szCs w:val="24"/>
          <w:lang w:val="es-MX"/>
        </w:rPr>
        <w:t>- El desarrollo de una segunda etapa, destinada a mujeres adolescentes y jóvenes entre las edades de doce a diecisiete años, provenientes de centros educativos de la ciudad capital.</w:t>
      </w:r>
    </w:p>
    <w:p w14:paraId="18EC7466" w14:textId="77777777" w:rsidR="00E76B7D" w:rsidRDefault="00E76B7D" w:rsidP="00FB00ED">
      <w:pPr>
        <w:tabs>
          <w:tab w:val="left" w:pos="6077"/>
        </w:tabs>
        <w:spacing w:after="120" w:line="240" w:lineRule="auto"/>
        <w:jc w:val="both"/>
        <w:rPr>
          <w:rFonts w:ascii="Arial" w:hAnsi="Arial" w:cs="Arial"/>
          <w:sz w:val="24"/>
          <w:szCs w:val="24"/>
          <w:lang w:val="es-MX"/>
        </w:rPr>
      </w:pPr>
      <w:r>
        <w:rPr>
          <w:rFonts w:ascii="Arial" w:hAnsi="Arial" w:cs="Arial"/>
          <w:sz w:val="24"/>
          <w:szCs w:val="24"/>
          <w:lang w:val="es-MX"/>
        </w:rPr>
        <w:t xml:space="preserve">- A raíz de la formación, las mujeres de Quetzaltenango conformaron la </w:t>
      </w:r>
      <w:r w:rsidR="00BD0A72">
        <w:rPr>
          <w:rFonts w:ascii="Arial" w:hAnsi="Arial" w:cs="Arial"/>
          <w:sz w:val="24"/>
          <w:szCs w:val="24"/>
          <w:lang w:val="es-MX"/>
        </w:rPr>
        <w:t>Asociación de Mujeres con Discapacidad de Quetzaltenango (AMUDIQ).</w:t>
      </w:r>
    </w:p>
    <w:p w14:paraId="423A26E6" w14:textId="77777777" w:rsidR="00BD0A72" w:rsidRDefault="00BD0A72" w:rsidP="00FB00ED">
      <w:pPr>
        <w:tabs>
          <w:tab w:val="left" w:pos="6077"/>
        </w:tabs>
        <w:spacing w:after="120" w:line="240" w:lineRule="auto"/>
        <w:jc w:val="both"/>
        <w:rPr>
          <w:rFonts w:ascii="Arial" w:hAnsi="Arial" w:cs="Arial"/>
          <w:sz w:val="24"/>
          <w:szCs w:val="24"/>
          <w:lang w:val="es-MX"/>
        </w:rPr>
      </w:pPr>
      <w:r>
        <w:rPr>
          <w:rFonts w:ascii="Arial" w:hAnsi="Arial" w:cs="Arial"/>
          <w:sz w:val="24"/>
          <w:szCs w:val="24"/>
          <w:lang w:val="es-MX"/>
        </w:rPr>
        <w:t xml:space="preserve">- La creación de la Comisión </w:t>
      </w:r>
      <w:r w:rsidR="00EE7064">
        <w:rPr>
          <w:rFonts w:ascii="Arial" w:hAnsi="Arial" w:cs="Arial"/>
          <w:sz w:val="24"/>
          <w:szCs w:val="24"/>
          <w:lang w:val="es-MX"/>
        </w:rPr>
        <w:t>de Mujeres con Discapacidad dentro del CONADI (COMUJERDIS) que, pasado cierto tiempo, desapareció.</w:t>
      </w:r>
    </w:p>
    <w:p w14:paraId="4BF32816" w14:textId="77777777" w:rsidR="00BD0A72" w:rsidRPr="00E76B7D" w:rsidRDefault="00BD0A72" w:rsidP="00FB00ED">
      <w:pPr>
        <w:tabs>
          <w:tab w:val="left" w:pos="6077"/>
        </w:tabs>
        <w:spacing w:after="0" w:line="240" w:lineRule="auto"/>
        <w:jc w:val="both"/>
        <w:rPr>
          <w:rFonts w:ascii="Arial" w:hAnsi="Arial" w:cs="Arial"/>
          <w:sz w:val="24"/>
          <w:szCs w:val="24"/>
          <w:lang w:val="es-MX"/>
        </w:rPr>
      </w:pPr>
    </w:p>
    <w:p w14:paraId="4A55A85C" w14:textId="77777777" w:rsidR="003B1AA8"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2.1.</w:t>
      </w:r>
      <w:r w:rsidR="00E0059A">
        <w:rPr>
          <w:rFonts w:ascii="Arial" w:hAnsi="Arial" w:cs="Arial"/>
          <w:sz w:val="24"/>
          <w:szCs w:val="24"/>
          <w:lang w:val="es-MX"/>
        </w:rPr>
        <w:t xml:space="preserve">2- </w:t>
      </w:r>
      <w:r w:rsidR="004016C3">
        <w:rPr>
          <w:rFonts w:ascii="Arial" w:hAnsi="Arial" w:cs="Arial"/>
          <w:sz w:val="24"/>
          <w:szCs w:val="24"/>
          <w:lang w:val="es-MX"/>
        </w:rPr>
        <w:t xml:space="preserve">Del 2002 al 2005, se organiza, promueve y desarrolla desde </w:t>
      </w:r>
      <w:r w:rsidR="00E0059A">
        <w:rPr>
          <w:rFonts w:ascii="Arial" w:hAnsi="Arial" w:cs="Arial"/>
          <w:sz w:val="24"/>
          <w:szCs w:val="24"/>
          <w:lang w:val="es-MX"/>
        </w:rPr>
        <w:t xml:space="preserve">el Programa de Derechos de Personas con Discapacidad, </w:t>
      </w:r>
      <w:r w:rsidR="004016C3">
        <w:rPr>
          <w:rFonts w:ascii="Arial" w:hAnsi="Arial" w:cs="Arial"/>
          <w:sz w:val="24"/>
          <w:szCs w:val="24"/>
          <w:lang w:val="es-MX"/>
        </w:rPr>
        <w:t>CALDH</w:t>
      </w:r>
      <w:r w:rsidR="00E0059A">
        <w:rPr>
          <w:rFonts w:ascii="Arial" w:hAnsi="Arial" w:cs="Arial"/>
          <w:sz w:val="24"/>
          <w:szCs w:val="24"/>
          <w:lang w:val="es-MX"/>
        </w:rPr>
        <w:t xml:space="preserve">, </w:t>
      </w:r>
      <w:r w:rsidR="004016C3">
        <w:rPr>
          <w:rFonts w:ascii="Arial" w:hAnsi="Arial" w:cs="Arial"/>
          <w:sz w:val="24"/>
          <w:szCs w:val="24"/>
          <w:lang w:val="es-MX"/>
        </w:rPr>
        <w:t xml:space="preserve">un proceso formativo para fortalecer  “capacidades </w:t>
      </w:r>
      <w:r w:rsidR="00832C34">
        <w:rPr>
          <w:rFonts w:ascii="Arial" w:hAnsi="Arial" w:cs="Arial"/>
          <w:sz w:val="24"/>
          <w:szCs w:val="24"/>
          <w:lang w:val="es-MX"/>
        </w:rPr>
        <w:t>y</w:t>
      </w:r>
      <w:r w:rsidR="004016C3">
        <w:rPr>
          <w:rFonts w:ascii="Arial" w:hAnsi="Arial" w:cs="Arial"/>
          <w:sz w:val="24"/>
          <w:szCs w:val="24"/>
          <w:lang w:val="es-MX"/>
        </w:rPr>
        <w:t xml:space="preserve"> empoderamiento de líderes de organizaciones de personas con discapacidad”, teniendo como eje transversal los derechos humanos. Temáticas abordadas fueron: organización, planeación estratégica, formación política,</w:t>
      </w:r>
      <w:r w:rsidR="003B1AA8">
        <w:rPr>
          <w:rFonts w:ascii="Arial" w:hAnsi="Arial" w:cs="Arial"/>
          <w:sz w:val="24"/>
          <w:szCs w:val="24"/>
          <w:lang w:val="es-MX"/>
        </w:rPr>
        <w:t xml:space="preserve"> poder,</w:t>
      </w:r>
      <w:r w:rsidR="004016C3">
        <w:rPr>
          <w:rFonts w:ascii="Arial" w:hAnsi="Arial" w:cs="Arial"/>
          <w:sz w:val="24"/>
          <w:szCs w:val="24"/>
          <w:lang w:val="es-MX"/>
        </w:rPr>
        <w:t xml:space="preserve"> </w:t>
      </w:r>
      <w:r w:rsidR="00832C34">
        <w:rPr>
          <w:rFonts w:ascii="Arial" w:hAnsi="Arial" w:cs="Arial"/>
          <w:sz w:val="24"/>
          <w:szCs w:val="24"/>
          <w:lang w:val="es-MX"/>
        </w:rPr>
        <w:t>incidencia política</w:t>
      </w:r>
      <w:r w:rsidR="003B1AA8">
        <w:rPr>
          <w:rFonts w:ascii="Arial" w:hAnsi="Arial" w:cs="Arial"/>
          <w:sz w:val="24"/>
          <w:szCs w:val="24"/>
          <w:lang w:val="es-MX"/>
        </w:rPr>
        <w:t>, identidad, autoestima</w:t>
      </w:r>
      <w:r w:rsidR="00832C34">
        <w:rPr>
          <w:rFonts w:ascii="Arial" w:hAnsi="Arial" w:cs="Arial"/>
          <w:sz w:val="24"/>
          <w:szCs w:val="24"/>
          <w:lang w:val="es-MX"/>
        </w:rPr>
        <w:t xml:space="preserve"> y empoderamiento del s</w:t>
      </w:r>
      <w:r w:rsidR="00E0059A">
        <w:rPr>
          <w:rFonts w:ascii="Arial" w:hAnsi="Arial" w:cs="Arial"/>
          <w:sz w:val="24"/>
          <w:szCs w:val="24"/>
          <w:lang w:val="es-MX"/>
        </w:rPr>
        <w:t>ujeto. Uno</w:t>
      </w:r>
      <w:r w:rsidR="00832C34">
        <w:rPr>
          <w:rFonts w:ascii="Arial" w:hAnsi="Arial" w:cs="Arial"/>
          <w:sz w:val="24"/>
          <w:szCs w:val="24"/>
          <w:lang w:val="es-MX"/>
        </w:rPr>
        <w:t xml:space="preserve"> de los elementos que animó el proceso fue la convicción de que la discapacidad era un asunto de derechos civiles, políticos, económicos, sociales y culturales</w:t>
      </w:r>
      <w:r w:rsidR="002A0139">
        <w:rPr>
          <w:rFonts w:ascii="Arial" w:hAnsi="Arial" w:cs="Arial"/>
          <w:sz w:val="24"/>
          <w:szCs w:val="24"/>
          <w:lang w:val="es-MX"/>
        </w:rPr>
        <w:t>, por tal razón la convocatoria fue amplia, aunque asistieron más de discapacidad física y visual</w:t>
      </w:r>
      <w:r w:rsidR="00832C34">
        <w:rPr>
          <w:rFonts w:ascii="Arial" w:hAnsi="Arial" w:cs="Arial"/>
          <w:sz w:val="24"/>
          <w:szCs w:val="24"/>
          <w:lang w:val="es-MX"/>
        </w:rPr>
        <w:t>.</w:t>
      </w:r>
      <w:r w:rsidR="002075D8">
        <w:rPr>
          <w:rStyle w:val="Refdenotaalpie"/>
          <w:rFonts w:ascii="Arial" w:hAnsi="Arial" w:cs="Arial"/>
          <w:sz w:val="24"/>
          <w:szCs w:val="24"/>
          <w:lang w:val="es-MX"/>
        </w:rPr>
        <w:footnoteReference w:id="26"/>
      </w:r>
      <w:r w:rsidR="00832C34">
        <w:rPr>
          <w:rFonts w:ascii="Arial" w:hAnsi="Arial" w:cs="Arial"/>
          <w:sz w:val="24"/>
          <w:szCs w:val="24"/>
          <w:lang w:val="es-MX"/>
        </w:rPr>
        <w:t xml:space="preserve"> </w:t>
      </w:r>
    </w:p>
    <w:p w14:paraId="5328BF7E" w14:textId="77777777" w:rsidR="00DC61EC" w:rsidRDefault="00DC61EC" w:rsidP="00FB00ED">
      <w:pPr>
        <w:tabs>
          <w:tab w:val="left" w:pos="6077"/>
        </w:tabs>
        <w:spacing w:after="0" w:line="240" w:lineRule="auto"/>
        <w:jc w:val="both"/>
        <w:rPr>
          <w:rFonts w:ascii="Arial" w:hAnsi="Arial" w:cs="Arial"/>
          <w:sz w:val="24"/>
          <w:szCs w:val="24"/>
          <w:lang w:val="es-MX"/>
        </w:rPr>
      </w:pPr>
    </w:p>
    <w:p w14:paraId="5D471818" w14:textId="77777777" w:rsidR="00C47CCD" w:rsidRDefault="003B1AA8"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R</w:t>
      </w:r>
      <w:r w:rsidR="00E023A3">
        <w:rPr>
          <w:rFonts w:ascii="Arial" w:hAnsi="Arial" w:cs="Arial"/>
          <w:sz w:val="24"/>
          <w:szCs w:val="24"/>
          <w:lang w:val="es-MX"/>
        </w:rPr>
        <w:t>esultados de dicho esfuerzo fueron:</w:t>
      </w:r>
      <w:r w:rsidR="00832C34">
        <w:rPr>
          <w:rFonts w:ascii="Arial" w:hAnsi="Arial" w:cs="Arial"/>
          <w:sz w:val="24"/>
          <w:szCs w:val="24"/>
          <w:lang w:val="es-MX"/>
        </w:rPr>
        <w:t xml:space="preserve"> </w:t>
      </w:r>
      <w:r>
        <w:rPr>
          <w:rFonts w:ascii="Arial" w:hAnsi="Arial" w:cs="Arial"/>
          <w:sz w:val="24"/>
          <w:szCs w:val="24"/>
          <w:lang w:val="es-MX"/>
        </w:rPr>
        <w:t xml:space="preserve">la realización de Asambleas Permanentes de Organizaciones (APO); la democratización de la elección del representante de personas con discapacidad ante la Organización Mundial de Personas con Discapacidad (OMPD), </w:t>
      </w:r>
      <w:r w:rsidR="004E2B60">
        <w:rPr>
          <w:rFonts w:ascii="Arial" w:hAnsi="Arial" w:cs="Arial"/>
          <w:sz w:val="24"/>
          <w:szCs w:val="24"/>
          <w:lang w:val="es-MX"/>
        </w:rPr>
        <w:t>actitud que se empobreció posteriormente</w:t>
      </w:r>
      <w:r>
        <w:rPr>
          <w:rFonts w:ascii="Arial" w:hAnsi="Arial" w:cs="Arial"/>
          <w:sz w:val="24"/>
          <w:szCs w:val="24"/>
          <w:lang w:val="es-MX"/>
        </w:rPr>
        <w:t>; la conformación de la Coordinadora de Organizaciones de Personas con Discapacidad de Guatemala</w:t>
      </w:r>
      <w:r w:rsidR="00AB4DCB">
        <w:rPr>
          <w:rFonts w:ascii="Arial" w:hAnsi="Arial" w:cs="Arial"/>
          <w:sz w:val="24"/>
          <w:szCs w:val="24"/>
          <w:lang w:val="es-MX"/>
        </w:rPr>
        <w:t xml:space="preserve"> </w:t>
      </w:r>
      <w:r>
        <w:rPr>
          <w:rFonts w:ascii="Arial" w:hAnsi="Arial" w:cs="Arial"/>
          <w:sz w:val="24"/>
          <w:szCs w:val="24"/>
          <w:lang w:val="es-MX"/>
        </w:rPr>
        <w:t xml:space="preserve"> (COPDIGUA)</w:t>
      </w:r>
      <w:r w:rsidR="00AB4DCB">
        <w:rPr>
          <w:rFonts w:ascii="Arial" w:hAnsi="Arial" w:cs="Arial"/>
          <w:sz w:val="24"/>
          <w:szCs w:val="24"/>
          <w:lang w:val="es-MX"/>
        </w:rPr>
        <w:t>, la cual fue u</w:t>
      </w:r>
      <w:r w:rsidR="002075D8">
        <w:rPr>
          <w:rFonts w:ascii="Arial" w:hAnsi="Arial" w:cs="Arial"/>
          <w:sz w:val="24"/>
          <w:szCs w:val="24"/>
          <w:lang w:val="es-MX"/>
        </w:rPr>
        <w:t xml:space="preserve">na asociación de organizaciones que, en la </w:t>
      </w:r>
      <w:r w:rsidR="002075D8">
        <w:rPr>
          <w:rFonts w:ascii="Arial" w:hAnsi="Arial" w:cs="Arial"/>
          <w:sz w:val="24"/>
          <w:szCs w:val="24"/>
          <w:lang w:val="es-MX"/>
        </w:rPr>
        <w:lastRenderedPageBreak/>
        <w:t>actualidad se encuentra debilitada</w:t>
      </w:r>
      <w:r w:rsidR="00E0059A">
        <w:rPr>
          <w:rFonts w:ascii="Arial" w:hAnsi="Arial" w:cs="Arial"/>
          <w:sz w:val="24"/>
          <w:szCs w:val="24"/>
          <w:lang w:val="es-MX"/>
        </w:rPr>
        <w:t xml:space="preserve"> y; los resultados del caso del </w:t>
      </w:r>
      <w:proofErr w:type="spellStart"/>
      <w:r w:rsidR="00E0059A">
        <w:rPr>
          <w:rFonts w:ascii="Arial" w:hAnsi="Arial" w:cs="Arial"/>
          <w:sz w:val="24"/>
          <w:szCs w:val="24"/>
          <w:lang w:val="es-MX"/>
        </w:rPr>
        <w:t>Transmetro</w:t>
      </w:r>
      <w:proofErr w:type="spellEnd"/>
      <w:r w:rsidR="00E0059A">
        <w:rPr>
          <w:rFonts w:ascii="Arial" w:hAnsi="Arial" w:cs="Arial"/>
          <w:sz w:val="24"/>
          <w:szCs w:val="24"/>
          <w:lang w:val="es-MX"/>
        </w:rPr>
        <w:t xml:space="preserve"> y su accesibilidad para las personas discapacitadas, lucha impulsada por la Comisión Política de Accesibilidad al </w:t>
      </w:r>
      <w:proofErr w:type="spellStart"/>
      <w:r w:rsidR="00E0059A">
        <w:rPr>
          <w:rFonts w:ascii="Arial" w:hAnsi="Arial" w:cs="Arial"/>
          <w:sz w:val="24"/>
          <w:szCs w:val="24"/>
          <w:lang w:val="es-MX"/>
        </w:rPr>
        <w:t>Transmetro</w:t>
      </w:r>
      <w:proofErr w:type="spellEnd"/>
      <w:r w:rsidR="00E0059A">
        <w:rPr>
          <w:rFonts w:ascii="Arial" w:hAnsi="Arial" w:cs="Arial"/>
          <w:sz w:val="24"/>
          <w:szCs w:val="24"/>
          <w:lang w:val="es-MX"/>
        </w:rPr>
        <w:t xml:space="preserve"> y Espacios Físicos de la ciudad de Guatemala (CPAT), la cual fue acompañada por CALDH entre otras organizaciones</w:t>
      </w:r>
      <w:r w:rsidR="003E6455">
        <w:rPr>
          <w:rStyle w:val="Refdenotaalpie"/>
          <w:rFonts w:ascii="Arial" w:hAnsi="Arial" w:cs="Arial"/>
          <w:sz w:val="24"/>
          <w:szCs w:val="24"/>
          <w:lang w:val="es-MX"/>
        </w:rPr>
        <w:footnoteReference w:id="27"/>
      </w:r>
      <w:r w:rsidR="00E0059A">
        <w:rPr>
          <w:rFonts w:ascii="Arial" w:hAnsi="Arial" w:cs="Arial"/>
          <w:sz w:val="24"/>
          <w:szCs w:val="24"/>
          <w:lang w:val="es-MX"/>
        </w:rPr>
        <w:t>.</w:t>
      </w:r>
    </w:p>
    <w:p w14:paraId="0B7429F6" w14:textId="77777777" w:rsidR="00DC61EC" w:rsidRDefault="00DC61EC" w:rsidP="00FB00ED">
      <w:pPr>
        <w:tabs>
          <w:tab w:val="left" w:pos="6077"/>
        </w:tabs>
        <w:spacing w:after="0" w:line="240" w:lineRule="auto"/>
        <w:jc w:val="both"/>
        <w:rPr>
          <w:rFonts w:ascii="Arial" w:hAnsi="Arial" w:cs="Arial"/>
          <w:sz w:val="24"/>
          <w:szCs w:val="24"/>
          <w:lang w:val="es-MX"/>
        </w:rPr>
      </w:pPr>
    </w:p>
    <w:p w14:paraId="027A82A9" w14:textId="77777777" w:rsidR="00EE7064" w:rsidRDefault="00171CBD" w:rsidP="00FB00ED">
      <w:pPr>
        <w:autoSpaceDE w:val="0"/>
        <w:autoSpaceDN w:val="0"/>
        <w:adjustRightInd w:val="0"/>
        <w:spacing w:after="0" w:line="240" w:lineRule="auto"/>
        <w:jc w:val="both"/>
        <w:rPr>
          <w:rFonts w:ascii="Arial" w:hAnsi="Arial" w:cs="Arial"/>
          <w:bCs/>
          <w:sz w:val="24"/>
          <w:szCs w:val="24"/>
          <w:lang w:val="es-ES"/>
        </w:rPr>
      </w:pPr>
      <w:r>
        <w:rPr>
          <w:rFonts w:ascii="Arial" w:hAnsi="Arial" w:cs="Arial"/>
          <w:sz w:val="24"/>
          <w:szCs w:val="24"/>
          <w:lang w:val="es-MX"/>
        </w:rPr>
        <w:t>2.1.</w:t>
      </w:r>
      <w:r w:rsidR="00EE7064">
        <w:rPr>
          <w:rFonts w:ascii="Arial" w:hAnsi="Arial" w:cs="Arial"/>
          <w:sz w:val="24"/>
          <w:szCs w:val="24"/>
          <w:lang w:val="es-MX"/>
        </w:rPr>
        <w:t xml:space="preserve">3- </w:t>
      </w:r>
      <w:r w:rsidR="00B17223">
        <w:rPr>
          <w:rFonts w:ascii="Arial" w:hAnsi="Arial" w:cs="Arial"/>
          <w:sz w:val="24"/>
          <w:szCs w:val="24"/>
          <w:lang w:val="es-MX"/>
        </w:rPr>
        <w:t>Desde el CONADI, a partir del 2004, se ha apoyado la formación de líderes de las organizaciones de personas con discapacidad</w:t>
      </w:r>
      <w:r w:rsidR="00590135">
        <w:rPr>
          <w:rFonts w:ascii="Arial" w:hAnsi="Arial" w:cs="Arial"/>
          <w:sz w:val="24"/>
          <w:szCs w:val="24"/>
          <w:lang w:val="es-MX"/>
        </w:rPr>
        <w:t xml:space="preserve"> en el uso y manejo de los distintos instrumentos de derechos humanos </w:t>
      </w:r>
      <w:r w:rsidR="001508D5">
        <w:rPr>
          <w:rFonts w:ascii="Arial" w:hAnsi="Arial" w:cs="Arial"/>
          <w:sz w:val="24"/>
          <w:szCs w:val="24"/>
          <w:lang w:val="es-MX"/>
        </w:rPr>
        <w:t xml:space="preserve">y otros </w:t>
      </w:r>
      <w:r w:rsidR="00590135">
        <w:rPr>
          <w:rFonts w:ascii="Arial" w:hAnsi="Arial" w:cs="Arial"/>
          <w:sz w:val="24"/>
          <w:szCs w:val="24"/>
          <w:lang w:val="es-MX"/>
        </w:rPr>
        <w:t>(</w:t>
      </w:r>
      <w:r w:rsidR="001508D5" w:rsidRPr="001508D5">
        <w:rPr>
          <w:rFonts w:ascii="Arial" w:hAnsi="Arial" w:cs="Arial"/>
          <w:sz w:val="24"/>
          <w:szCs w:val="24"/>
          <w:lang w:val="es-ES"/>
        </w:rPr>
        <w:t xml:space="preserve">la </w:t>
      </w:r>
      <w:r w:rsidR="001508D5" w:rsidRPr="001508D5">
        <w:rPr>
          <w:rFonts w:ascii="Arial" w:hAnsi="Arial" w:cs="Arial"/>
          <w:bCs/>
          <w:sz w:val="24"/>
          <w:szCs w:val="24"/>
          <w:lang w:val="es-ES"/>
        </w:rPr>
        <w:t>Convención Interamericana para la</w:t>
      </w:r>
      <w:r w:rsidR="001508D5">
        <w:rPr>
          <w:rFonts w:ascii="Arial" w:hAnsi="Arial" w:cs="Arial"/>
          <w:bCs/>
          <w:sz w:val="24"/>
          <w:szCs w:val="24"/>
          <w:lang w:val="es-ES"/>
        </w:rPr>
        <w:t xml:space="preserve"> </w:t>
      </w:r>
      <w:r w:rsidR="001508D5" w:rsidRPr="001508D5">
        <w:rPr>
          <w:rFonts w:ascii="Arial" w:hAnsi="Arial" w:cs="Arial"/>
          <w:bCs/>
          <w:sz w:val="24"/>
          <w:szCs w:val="24"/>
          <w:lang w:val="es-ES"/>
        </w:rPr>
        <w:t>Eliminación de Todas las Formas de Discriminación contra las Personas con</w:t>
      </w:r>
      <w:r w:rsidR="001508D5">
        <w:rPr>
          <w:rFonts w:ascii="Arial" w:hAnsi="Arial" w:cs="Arial"/>
          <w:bCs/>
          <w:sz w:val="24"/>
          <w:szCs w:val="24"/>
          <w:lang w:val="es-ES"/>
        </w:rPr>
        <w:t xml:space="preserve"> Discapacidad; la Convención sobre los Derechos de las Personas con Discapacidad y su Protocolo; el Decreto 135-96, Ley de Atención a las Personas con Discapacidad y su Reglamento y, la Política Nacional en Discapacidad). En 2011 este proceso tuvo un mayor fortalecimiento</w:t>
      </w:r>
      <w:r w:rsidR="0094754A">
        <w:rPr>
          <w:rFonts w:ascii="Arial" w:hAnsi="Arial" w:cs="Arial"/>
          <w:bCs/>
          <w:sz w:val="24"/>
          <w:szCs w:val="24"/>
          <w:lang w:val="es-ES"/>
        </w:rPr>
        <w:t>, dado que el CONADI se benefició con la asignación directa de un  presupuesto</w:t>
      </w:r>
      <w:r w:rsidR="002075D8">
        <w:rPr>
          <w:rFonts w:ascii="Arial" w:hAnsi="Arial" w:cs="Arial"/>
          <w:bCs/>
          <w:sz w:val="24"/>
          <w:szCs w:val="24"/>
          <w:lang w:val="es-ES"/>
        </w:rPr>
        <w:t xml:space="preserve"> para tal temática</w:t>
      </w:r>
      <w:r w:rsidR="0094754A">
        <w:rPr>
          <w:rFonts w:ascii="Arial" w:hAnsi="Arial" w:cs="Arial"/>
          <w:bCs/>
          <w:sz w:val="24"/>
          <w:szCs w:val="24"/>
          <w:lang w:val="es-ES"/>
        </w:rPr>
        <w:t>.</w:t>
      </w:r>
    </w:p>
    <w:p w14:paraId="30F33B07" w14:textId="77777777" w:rsidR="0094754A" w:rsidRDefault="0094754A" w:rsidP="00FB00ED">
      <w:pPr>
        <w:autoSpaceDE w:val="0"/>
        <w:autoSpaceDN w:val="0"/>
        <w:adjustRightInd w:val="0"/>
        <w:spacing w:after="0" w:line="240" w:lineRule="auto"/>
        <w:jc w:val="both"/>
        <w:rPr>
          <w:rFonts w:ascii="Arial" w:hAnsi="Arial" w:cs="Arial"/>
          <w:bCs/>
          <w:sz w:val="24"/>
          <w:szCs w:val="24"/>
          <w:lang w:val="es-ES"/>
        </w:rPr>
      </w:pPr>
    </w:p>
    <w:p w14:paraId="7E2C46C5" w14:textId="77777777" w:rsidR="0094754A" w:rsidRDefault="0094754A" w:rsidP="00FB00ED">
      <w:pPr>
        <w:autoSpaceDE w:val="0"/>
        <w:autoSpaceDN w:val="0"/>
        <w:adjustRightInd w:val="0"/>
        <w:spacing w:after="0" w:line="240" w:lineRule="auto"/>
        <w:jc w:val="both"/>
        <w:rPr>
          <w:rFonts w:ascii="Arial" w:hAnsi="Arial" w:cs="Arial"/>
          <w:sz w:val="24"/>
          <w:szCs w:val="24"/>
          <w:lang w:val="es-MX"/>
        </w:rPr>
      </w:pPr>
      <w:r>
        <w:rPr>
          <w:rFonts w:ascii="Arial" w:hAnsi="Arial" w:cs="Arial"/>
          <w:bCs/>
          <w:sz w:val="24"/>
          <w:szCs w:val="24"/>
          <w:lang w:val="es-ES"/>
        </w:rPr>
        <w:t xml:space="preserve">El objetivo de este proceso ha sido que las personas con discapacidad conozcan y manejen los </w:t>
      </w:r>
      <w:r>
        <w:rPr>
          <w:rFonts w:ascii="Arial" w:hAnsi="Arial" w:cs="Arial"/>
          <w:sz w:val="24"/>
          <w:szCs w:val="24"/>
          <w:lang w:val="es-MX"/>
        </w:rPr>
        <w:t>distintos instrumentos de derechos humanos y otros</w:t>
      </w:r>
      <w:r w:rsidR="00814761">
        <w:rPr>
          <w:rFonts w:ascii="Arial" w:hAnsi="Arial" w:cs="Arial"/>
          <w:sz w:val="24"/>
          <w:szCs w:val="24"/>
          <w:lang w:val="es-MX"/>
        </w:rPr>
        <w:t xml:space="preserve"> de interés nacional e incidan en el poder local. </w:t>
      </w:r>
      <w:r w:rsidR="00D02D9C">
        <w:rPr>
          <w:rFonts w:ascii="Arial" w:hAnsi="Arial" w:cs="Arial"/>
          <w:sz w:val="24"/>
          <w:szCs w:val="24"/>
          <w:lang w:val="es-MX"/>
        </w:rPr>
        <w:t>Organizaciones que refieren procesos semejantes o bien, han participado en los promovidos por el CONADI, las hay, por ejemplo, AGALFI.</w:t>
      </w:r>
    </w:p>
    <w:p w14:paraId="03A3F280" w14:textId="77777777" w:rsidR="00814761" w:rsidRDefault="00814761" w:rsidP="00FB00ED">
      <w:pPr>
        <w:autoSpaceDE w:val="0"/>
        <w:autoSpaceDN w:val="0"/>
        <w:adjustRightInd w:val="0"/>
        <w:spacing w:after="0" w:line="240" w:lineRule="auto"/>
        <w:jc w:val="both"/>
        <w:rPr>
          <w:rFonts w:ascii="Arial" w:hAnsi="Arial" w:cs="Arial"/>
          <w:sz w:val="24"/>
          <w:szCs w:val="24"/>
          <w:lang w:val="es-MX"/>
        </w:rPr>
      </w:pPr>
    </w:p>
    <w:p w14:paraId="439AC096" w14:textId="77777777" w:rsidR="00814761" w:rsidRDefault="00171CBD" w:rsidP="00FB00ED">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2.1.</w:t>
      </w:r>
      <w:r w:rsidR="00814761">
        <w:rPr>
          <w:rFonts w:ascii="Arial" w:hAnsi="Arial" w:cs="Arial"/>
          <w:sz w:val="24"/>
          <w:szCs w:val="24"/>
          <w:lang w:val="es-MX"/>
        </w:rPr>
        <w:t>4- En el 2011, el Área de Estudios de Pobreza y Migración de la Facultad Latinoamericana de Ciencias Sociales</w:t>
      </w:r>
      <w:r w:rsidR="00587599">
        <w:rPr>
          <w:rFonts w:ascii="Arial" w:hAnsi="Arial" w:cs="Arial"/>
          <w:sz w:val="24"/>
          <w:szCs w:val="24"/>
          <w:lang w:val="es-MX"/>
        </w:rPr>
        <w:t xml:space="preserve"> impulsó el Curso Básico “Análisis social de la discapacidad” con una duración de tres meses (finales de agosto a principios de noviembre). Éste estaba dirigido a una población heterogénea: profesionales, activistas, personas con nivel medio, personas con discapacidad</w:t>
      </w:r>
      <w:r w:rsidR="002A0139">
        <w:rPr>
          <w:rFonts w:ascii="Arial" w:hAnsi="Arial" w:cs="Arial"/>
          <w:sz w:val="24"/>
          <w:szCs w:val="24"/>
          <w:lang w:val="es-MX"/>
        </w:rPr>
        <w:t xml:space="preserve"> física, visual y auditiva</w:t>
      </w:r>
      <w:r w:rsidR="00587599">
        <w:rPr>
          <w:rFonts w:ascii="Arial" w:hAnsi="Arial" w:cs="Arial"/>
          <w:sz w:val="24"/>
          <w:szCs w:val="24"/>
          <w:lang w:val="es-MX"/>
        </w:rPr>
        <w:t>, etc., quienes, durante cincuenta horas presenciales, escucharon y discutieron documentos y temas  enfocados desde las ciencias sociales y,</w:t>
      </w:r>
      <w:r w:rsidR="00B27636">
        <w:rPr>
          <w:rFonts w:ascii="Arial" w:hAnsi="Arial" w:cs="Arial"/>
          <w:sz w:val="24"/>
          <w:szCs w:val="24"/>
          <w:lang w:val="es-MX"/>
        </w:rPr>
        <w:t xml:space="preserve"> específicamente, desde la sociología de la discapacidad.</w:t>
      </w:r>
    </w:p>
    <w:p w14:paraId="22DB1B27" w14:textId="77777777" w:rsidR="00B27636" w:rsidRDefault="00B27636" w:rsidP="00FB00ED">
      <w:pPr>
        <w:autoSpaceDE w:val="0"/>
        <w:autoSpaceDN w:val="0"/>
        <w:adjustRightInd w:val="0"/>
        <w:spacing w:after="0" w:line="240" w:lineRule="auto"/>
        <w:jc w:val="both"/>
        <w:rPr>
          <w:rFonts w:ascii="Arial" w:hAnsi="Arial" w:cs="Arial"/>
          <w:sz w:val="24"/>
          <w:szCs w:val="24"/>
          <w:lang w:val="es-MX"/>
        </w:rPr>
      </w:pPr>
    </w:p>
    <w:p w14:paraId="4AAD66C8" w14:textId="77777777" w:rsidR="00B27636" w:rsidRDefault="00B27636" w:rsidP="00FB00ED">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El curso pretendía “Contribuir al debate, análisis y comprensión de la discapacidad como una problemática compleja, social e históricamente configurada como una situación de opresión y desventaja social”.</w:t>
      </w:r>
      <w:r w:rsidR="00082C9F">
        <w:rPr>
          <w:rFonts w:ascii="Arial" w:hAnsi="Arial" w:cs="Arial"/>
          <w:sz w:val="24"/>
          <w:szCs w:val="24"/>
          <w:lang w:val="es-MX"/>
        </w:rPr>
        <w:t xml:space="preserve"> Los temas abordados fueron</w:t>
      </w:r>
      <w:r w:rsidR="003D48D3">
        <w:rPr>
          <w:rFonts w:ascii="Arial" w:hAnsi="Arial" w:cs="Arial"/>
          <w:sz w:val="24"/>
          <w:szCs w:val="24"/>
          <w:lang w:val="es-MX"/>
        </w:rPr>
        <w:t>: Sociología de la discapacidad; Exclusión social: conceptos básicos; Exclusión social y discapacidad; Conceptualizaciones de la discapacidad desde el modelo social; Configuración social de la discapacidad: Las nociones de opresión y desventaja; El proceso de exclusión a las personas con discapacidad en la historia; Políticas públicas y exclusión; Discapacidad y opresiones simultáneas: género y etnia; Memoria y discapacidad; Cultura y configuración d</w:t>
      </w:r>
      <w:r w:rsidR="0008531D">
        <w:rPr>
          <w:rFonts w:ascii="Arial" w:hAnsi="Arial" w:cs="Arial"/>
          <w:sz w:val="24"/>
          <w:szCs w:val="24"/>
          <w:lang w:val="es-MX"/>
        </w:rPr>
        <w:t>el discapacitado como diferente y; Poder, ciencia y configuración de la discapacidad: la idea de normalidad.</w:t>
      </w:r>
      <w:r w:rsidR="0008531D">
        <w:rPr>
          <w:rStyle w:val="Refdenotaalpie"/>
          <w:rFonts w:ascii="Arial" w:hAnsi="Arial" w:cs="Arial"/>
          <w:sz w:val="24"/>
          <w:szCs w:val="24"/>
          <w:lang w:val="es-MX"/>
        </w:rPr>
        <w:footnoteReference w:id="28"/>
      </w:r>
      <w:r w:rsidR="00220A60">
        <w:rPr>
          <w:rFonts w:ascii="Arial" w:hAnsi="Arial" w:cs="Arial"/>
          <w:sz w:val="24"/>
          <w:szCs w:val="24"/>
          <w:lang w:val="es-MX"/>
        </w:rPr>
        <w:t xml:space="preserve"> </w:t>
      </w:r>
    </w:p>
    <w:p w14:paraId="794CE8A9" w14:textId="77777777" w:rsidR="00220A60" w:rsidRDefault="00220A60" w:rsidP="00FB00ED">
      <w:pPr>
        <w:autoSpaceDE w:val="0"/>
        <w:autoSpaceDN w:val="0"/>
        <w:adjustRightInd w:val="0"/>
        <w:spacing w:after="0" w:line="240" w:lineRule="auto"/>
        <w:jc w:val="both"/>
        <w:rPr>
          <w:rFonts w:ascii="Arial" w:hAnsi="Arial" w:cs="Arial"/>
          <w:sz w:val="24"/>
          <w:szCs w:val="24"/>
          <w:lang w:val="es-MX"/>
        </w:rPr>
      </w:pPr>
    </w:p>
    <w:p w14:paraId="16868BB7" w14:textId="77777777" w:rsidR="00220A60" w:rsidRDefault="00D82083" w:rsidP="00FB00ED">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lastRenderedPageBreak/>
        <w:t>El resultado, destacadamente</w:t>
      </w:r>
      <w:r w:rsidR="00DD233A">
        <w:rPr>
          <w:rFonts w:ascii="Arial" w:hAnsi="Arial" w:cs="Arial"/>
          <w:sz w:val="24"/>
          <w:szCs w:val="24"/>
          <w:lang w:val="es-MX"/>
        </w:rPr>
        <w:t xml:space="preserve"> señalado</w:t>
      </w:r>
      <w:r w:rsidR="00543370">
        <w:rPr>
          <w:rFonts w:ascii="Arial" w:hAnsi="Arial" w:cs="Arial"/>
          <w:sz w:val="24"/>
          <w:szCs w:val="24"/>
          <w:lang w:val="es-MX"/>
        </w:rPr>
        <w:t xml:space="preserve"> en la entrevista institucional</w:t>
      </w:r>
      <w:r w:rsidR="00DD233A">
        <w:rPr>
          <w:rFonts w:ascii="Arial" w:hAnsi="Arial" w:cs="Arial"/>
          <w:sz w:val="24"/>
          <w:szCs w:val="24"/>
          <w:lang w:val="es-MX"/>
        </w:rPr>
        <w:t>, fue la transformación de la comprensión del fenómeno de la discapacidad. A través de herramientas analíticas y conceptuales, los participantes pudieron entender que la discapacidad se teje “a partir de un triángulo: la particularidad biológica de la persona, la cultura y, el ordenamiento social, político y económico”. Es decir, la condición particular y de salud</w:t>
      </w:r>
      <w:r w:rsidR="00543370">
        <w:rPr>
          <w:rFonts w:ascii="Arial" w:hAnsi="Arial" w:cs="Arial"/>
          <w:sz w:val="24"/>
          <w:szCs w:val="24"/>
          <w:lang w:val="es-MX"/>
        </w:rPr>
        <w:t xml:space="preserve"> se ve enmarcada en condiciones sociales que limitan y oprimen a las personas con discapacidad.</w:t>
      </w:r>
    </w:p>
    <w:p w14:paraId="42AAA9BF" w14:textId="77777777" w:rsidR="00543370" w:rsidRDefault="00543370" w:rsidP="00FB00ED">
      <w:pPr>
        <w:autoSpaceDE w:val="0"/>
        <w:autoSpaceDN w:val="0"/>
        <w:adjustRightInd w:val="0"/>
        <w:spacing w:after="0" w:line="240" w:lineRule="auto"/>
        <w:jc w:val="both"/>
        <w:rPr>
          <w:rFonts w:ascii="Arial" w:hAnsi="Arial" w:cs="Arial"/>
          <w:sz w:val="24"/>
          <w:szCs w:val="24"/>
          <w:lang w:val="es-MX"/>
        </w:rPr>
      </w:pPr>
    </w:p>
    <w:p w14:paraId="283EDC0E" w14:textId="77777777" w:rsidR="00543370" w:rsidRDefault="00543370" w:rsidP="00FB00ED">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De acuerdo a lo manifestado por la persona encargada, el curso se ha abierto un espacio dentro de la institución, de manera que se piensa continuar con él en la modalidad implementada y, muy posiblemente, de forma virtual para el próximo año, pues la demanda es numerosa y hay necesidad en el medio por lo que representa como superación del modelo médico-rehabilitador y apertura a la lectura de la discapacidad desde el modelo social.</w:t>
      </w:r>
    </w:p>
    <w:p w14:paraId="0E8CCC7F" w14:textId="77777777" w:rsidR="00E42E0B" w:rsidRDefault="00E42E0B" w:rsidP="00FB00ED">
      <w:pPr>
        <w:autoSpaceDE w:val="0"/>
        <w:autoSpaceDN w:val="0"/>
        <w:adjustRightInd w:val="0"/>
        <w:spacing w:after="0" w:line="240" w:lineRule="auto"/>
        <w:jc w:val="both"/>
        <w:rPr>
          <w:rFonts w:ascii="Arial" w:hAnsi="Arial" w:cs="Arial"/>
          <w:sz w:val="24"/>
          <w:szCs w:val="24"/>
          <w:lang w:val="es-MX"/>
        </w:rPr>
      </w:pPr>
    </w:p>
    <w:p w14:paraId="4A8DDB95" w14:textId="77777777" w:rsidR="00D320CB" w:rsidRDefault="00171CBD" w:rsidP="00FB00ED">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2.1.5</w:t>
      </w:r>
      <w:r w:rsidR="00D320CB" w:rsidRPr="00D320CB">
        <w:rPr>
          <w:rFonts w:ascii="Arial" w:hAnsi="Arial" w:cs="Arial"/>
          <w:sz w:val="24"/>
          <w:szCs w:val="24"/>
          <w:lang w:val="es-MX"/>
        </w:rPr>
        <w:t>-</w:t>
      </w:r>
      <w:r w:rsidR="00D320CB">
        <w:rPr>
          <w:rFonts w:ascii="Arial" w:hAnsi="Arial" w:cs="Arial"/>
          <w:sz w:val="24"/>
          <w:szCs w:val="24"/>
          <w:lang w:val="es-MX"/>
        </w:rPr>
        <w:t xml:space="preserve"> </w:t>
      </w:r>
      <w:r w:rsidR="00D939B3">
        <w:rPr>
          <w:rFonts w:ascii="Arial" w:hAnsi="Arial" w:cs="Arial"/>
          <w:sz w:val="24"/>
          <w:szCs w:val="24"/>
          <w:lang w:val="es-MX"/>
        </w:rPr>
        <w:t>Consideraciones</w:t>
      </w:r>
      <w:r w:rsidR="00D320CB" w:rsidRPr="00D320CB">
        <w:rPr>
          <w:rFonts w:ascii="Arial" w:hAnsi="Arial" w:cs="Arial"/>
          <w:sz w:val="24"/>
          <w:szCs w:val="24"/>
          <w:lang w:val="es-MX"/>
        </w:rPr>
        <w:t xml:space="preserve">: </w:t>
      </w:r>
    </w:p>
    <w:p w14:paraId="3F2DCCDA" w14:textId="77777777" w:rsidR="00FB00ED" w:rsidRDefault="00FB00ED" w:rsidP="00FB00ED">
      <w:pPr>
        <w:autoSpaceDE w:val="0"/>
        <w:autoSpaceDN w:val="0"/>
        <w:adjustRightInd w:val="0"/>
        <w:spacing w:after="0" w:line="240" w:lineRule="auto"/>
        <w:jc w:val="both"/>
        <w:rPr>
          <w:rFonts w:ascii="Arial" w:hAnsi="Arial" w:cs="Arial"/>
          <w:sz w:val="24"/>
          <w:szCs w:val="24"/>
          <w:lang w:val="es-MX"/>
        </w:rPr>
      </w:pPr>
    </w:p>
    <w:p w14:paraId="5B18AC59" w14:textId="77777777" w:rsidR="0094754A" w:rsidRPr="00D320CB" w:rsidRDefault="00D320CB" w:rsidP="00FB00ED">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Analizando lo</w:t>
      </w:r>
      <w:r w:rsidR="00D939B3">
        <w:rPr>
          <w:rFonts w:ascii="Arial" w:hAnsi="Arial" w:cs="Arial"/>
          <w:sz w:val="24"/>
          <w:szCs w:val="24"/>
          <w:lang w:val="es-MX"/>
        </w:rPr>
        <w:t>s cuatro procesos</w:t>
      </w:r>
      <w:r>
        <w:rPr>
          <w:rFonts w:ascii="Arial" w:hAnsi="Arial" w:cs="Arial"/>
          <w:sz w:val="24"/>
          <w:szCs w:val="24"/>
          <w:lang w:val="es-MX"/>
        </w:rPr>
        <w:t xml:space="preserve"> anterior</w:t>
      </w:r>
      <w:r w:rsidR="00D939B3">
        <w:rPr>
          <w:rFonts w:ascii="Arial" w:hAnsi="Arial" w:cs="Arial"/>
          <w:sz w:val="24"/>
          <w:szCs w:val="24"/>
          <w:lang w:val="es-MX"/>
        </w:rPr>
        <w:t>mente descritos,</w:t>
      </w:r>
      <w:r>
        <w:rPr>
          <w:rFonts w:ascii="Arial" w:hAnsi="Arial" w:cs="Arial"/>
          <w:sz w:val="24"/>
          <w:szCs w:val="24"/>
          <w:lang w:val="es-MX"/>
        </w:rPr>
        <w:t xml:space="preserve"> </w:t>
      </w:r>
      <w:r w:rsidR="00775781">
        <w:rPr>
          <w:rFonts w:ascii="Arial" w:hAnsi="Arial" w:cs="Arial"/>
          <w:sz w:val="24"/>
          <w:szCs w:val="24"/>
          <w:lang w:val="es-MX"/>
        </w:rPr>
        <w:t>se descubre que</w:t>
      </w:r>
      <w:r>
        <w:rPr>
          <w:rFonts w:ascii="Arial" w:hAnsi="Arial" w:cs="Arial"/>
          <w:sz w:val="24"/>
          <w:szCs w:val="24"/>
          <w:lang w:val="es-MX"/>
        </w:rPr>
        <w:t>:</w:t>
      </w:r>
    </w:p>
    <w:p w14:paraId="5C98B469" w14:textId="77777777" w:rsidR="00DA0D7D" w:rsidRDefault="00DA0D7D" w:rsidP="00FB00ED">
      <w:pPr>
        <w:tabs>
          <w:tab w:val="left" w:pos="6077"/>
        </w:tabs>
        <w:spacing w:after="0" w:line="240" w:lineRule="auto"/>
        <w:jc w:val="both"/>
        <w:rPr>
          <w:rFonts w:ascii="Arial" w:hAnsi="Arial" w:cs="Arial"/>
          <w:sz w:val="24"/>
          <w:szCs w:val="24"/>
          <w:lang w:val="es-MX"/>
        </w:rPr>
      </w:pPr>
    </w:p>
    <w:p w14:paraId="694E176E" w14:textId="77777777" w:rsidR="00DA0D7D" w:rsidRDefault="00DA0D7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Aparte del CONADI, quienes han impulsado los procesos formativos han sido organizaciones y/o instituciones cuya génesis no es propiamente de personas con discapacidad, sino que sus intereses provienen del campo de los derechos humanos y de la investigación, docencia e incidencia en lo social. Esto no niega que, en algunas de ellas las personas responsables de las áreas que han impulsado y desarrollado los procesos sean personas pertenecientes al ámbito de la discapacidad, particularmente, las avocadas a la promoción y defensa de los derechos humanos.</w:t>
      </w:r>
    </w:p>
    <w:p w14:paraId="73E5B764" w14:textId="77777777" w:rsidR="00DA0D7D" w:rsidRDefault="00DA0D7D" w:rsidP="00FB00ED">
      <w:pPr>
        <w:tabs>
          <w:tab w:val="left" w:pos="6077"/>
        </w:tabs>
        <w:spacing w:after="0" w:line="240" w:lineRule="auto"/>
        <w:jc w:val="both"/>
        <w:rPr>
          <w:rFonts w:ascii="Arial" w:hAnsi="Arial" w:cs="Arial"/>
          <w:sz w:val="24"/>
          <w:szCs w:val="24"/>
          <w:lang w:val="es-MX"/>
        </w:rPr>
      </w:pPr>
    </w:p>
    <w:p w14:paraId="4EB96EC3" w14:textId="77777777" w:rsidR="00DA0D7D" w:rsidRPr="00DA0D7D" w:rsidRDefault="00DA0D7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Lo anterior permite comprender que</w:t>
      </w:r>
      <w:r w:rsidR="00CF4D14">
        <w:rPr>
          <w:rFonts w:ascii="Arial" w:hAnsi="Arial" w:cs="Arial"/>
          <w:sz w:val="24"/>
          <w:szCs w:val="24"/>
          <w:lang w:val="es-MX"/>
        </w:rPr>
        <w:t>, en los cuatro procesos,</w:t>
      </w:r>
      <w:r>
        <w:rPr>
          <w:rFonts w:ascii="Arial" w:hAnsi="Arial" w:cs="Arial"/>
          <w:sz w:val="24"/>
          <w:szCs w:val="24"/>
          <w:lang w:val="es-MX"/>
        </w:rPr>
        <w:t xml:space="preserve"> se haya contado con recursos </w:t>
      </w:r>
      <w:r w:rsidR="00E42E0B">
        <w:rPr>
          <w:rFonts w:ascii="Arial" w:hAnsi="Arial" w:cs="Arial"/>
          <w:sz w:val="24"/>
          <w:szCs w:val="24"/>
          <w:lang w:val="es-MX"/>
        </w:rPr>
        <w:t>humanos, económicos</w:t>
      </w:r>
      <w:r>
        <w:rPr>
          <w:rFonts w:ascii="Arial" w:hAnsi="Arial" w:cs="Arial"/>
          <w:sz w:val="24"/>
          <w:szCs w:val="24"/>
          <w:lang w:val="es-MX"/>
        </w:rPr>
        <w:t xml:space="preserve"> y, en cierto</w:t>
      </w:r>
      <w:r w:rsidR="002A0139">
        <w:rPr>
          <w:rFonts w:ascii="Arial" w:hAnsi="Arial" w:cs="Arial"/>
          <w:sz w:val="24"/>
          <w:szCs w:val="24"/>
          <w:lang w:val="es-MX"/>
        </w:rPr>
        <w:t>s</w:t>
      </w:r>
      <w:r>
        <w:rPr>
          <w:rFonts w:ascii="Arial" w:hAnsi="Arial" w:cs="Arial"/>
          <w:sz w:val="24"/>
          <w:szCs w:val="24"/>
          <w:lang w:val="es-MX"/>
        </w:rPr>
        <w:t xml:space="preserve"> caso</w:t>
      </w:r>
      <w:r w:rsidR="00DC61EC">
        <w:rPr>
          <w:rFonts w:ascii="Arial" w:hAnsi="Arial" w:cs="Arial"/>
          <w:sz w:val="24"/>
          <w:szCs w:val="24"/>
          <w:lang w:val="es-MX"/>
        </w:rPr>
        <w:t>s</w:t>
      </w:r>
      <w:r>
        <w:rPr>
          <w:rFonts w:ascii="Arial" w:hAnsi="Arial" w:cs="Arial"/>
          <w:sz w:val="24"/>
          <w:szCs w:val="24"/>
          <w:lang w:val="es-MX"/>
        </w:rPr>
        <w:t>, con espacio físico para poder desarrollar la formación de las personas con discapacidad.</w:t>
      </w:r>
      <w:r w:rsidR="00CF4D14">
        <w:rPr>
          <w:rFonts w:ascii="Arial" w:hAnsi="Arial" w:cs="Arial"/>
          <w:sz w:val="24"/>
          <w:szCs w:val="24"/>
          <w:lang w:val="es-MX"/>
        </w:rPr>
        <w:t xml:space="preserve"> Aún más,</w:t>
      </w:r>
      <w:r w:rsidR="00D320CB">
        <w:rPr>
          <w:rFonts w:ascii="Arial" w:hAnsi="Arial" w:cs="Arial"/>
          <w:sz w:val="24"/>
          <w:szCs w:val="24"/>
          <w:lang w:val="es-MX"/>
        </w:rPr>
        <w:t xml:space="preserve"> la claridad dada po</w:t>
      </w:r>
      <w:r w:rsidR="00CF4D14">
        <w:rPr>
          <w:rFonts w:ascii="Arial" w:hAnsi="Arial" w:cs="Arial"/>
          <w:sz w:val="24"/>
          <w:szCs w:val="24"/>
          <w:lang w:val="es-MX"/>
        </w:rPr>
        <w:t>r la Misi</w:t>
      </w:r>
      <w:r w:rsidR="00841386">
        <w:rPr>
          <w:rFonts w:ascii="Arial" w:hAnsi="Arial" w:cs="Arial"/>
          <w:sz w:val="24"/>
          <w:szCs w:val="24"/>
          <w:lang w:val="es-MX"/>
        </w:rPr>
        <w:t>ón y la temática de las organizaciones e instituciones que los impulsaron dieron</w:t>
      </w:r>
      <w:r w:rsidR="00D320CB">
        <w:rPr>
          <w:rFonts w:ascii="Arial" w:hAnsi="Arial" w:cs="Arial"/>
          <w:sz w:val="24"/>
          <w:szCs w:val="24"/>
          <w:lang w:val="es-MX"/>
        </w:rPr>
        <w:t xml:space="preserve"> c</w:t>
      </w:r>
      <w:r w:rsidR="00841386">
        <w:rPr>
          <w:rFonts w:ascii="Arial" w:hAnsi="Arial" w:cs="Arial"/>
          <w:sz w:val="24"/>
          <w:szCs w:val="24"/>
          <w:lang w:val="es-MX"/>
        </w:rPr>
        <w:t>onsistencia al proceso y lograron</w:t>
      </w:r>
      <w:r w:rsidR="00D320CB">
        <w:rPr>
          <w:rFonts w:ascii="Arial" w:hAnsi="Arial" w:cs="Arial"/>
          <w:sz w:val="24"/>
          <w:szCs w:val="24"/>
          <w:lang w:val="es-MX"/>
        </w:rPr>
        <w:t xml:space="preserve"> influir en conciencia,</w:t>
      </w:r>
      <w:r w:rsidR="00D939B3">
        <w:rPr>
          <w:rFonts w:ascii="Arial" w:hAnsi="Arial" w:cs="Arial"/>
          <w:sz w:val="24"/>
          <w:szCs w:val="24"/>
          <w:lang w:val="es-MX"/>
        </w:rPr>
        <w:t xml:space="preserve"> conocimiento e incidencia de lo</w:t>
      </w:r>
      <w:r w:rsidR="00D320CB">
        <w:rPr>
          <w:rFonts w:ascii="Arial" w:hAnsi="Arial" w:cs="Arial"/>
          <w:sz w:val="24"/>
          <w:szCs w:val="24"/>
          <w:lang w:val="es-MX"/>
        </w:rPr>
        <w:t>s participantes en la formación, tal el caso de la Defensoría de las Personas con Discapacidad de la PDH y, el Programa de Derechos de Personas con Discapacidad de CALDH.</w:t>
      </w:r>
    </w:p>
    <w:p w14:paraId="3ADB1D5C" w14:textId="77777777" w:rsidR="00DA0D7D" w:rsidRPr="00DA0D7D" w:rsidRDefault="00DA0D7D" w:rsidP="00FB00ED">
      <w:pPr>
        <w:tabs>
          <w:tab w:val="left" w:pos="6077"/>
        </w:tabs>
        <w:spacing w:after="0" w:line="240" w:lineRule="auto"/>
        <w:jc w:val="both"/>
        <w:rPr>
          <w:rFonts w:ascii="Arial" w:hAnsi="Arial" w:cs="Arial"/>
          <w:sz w:val="24"/>
          <w:szCs w:val="24"/>
          <w:lang w:val="es-MX"/>
        </w:rPr>
      </w:pPr>
    </w:p>
    <w:p w14:paraId="03022931" w14:textId="77777777" w:rsidR="00D320CB" w:rsidRDefault="00D320CB" w:rsidP="00FB00ED">
      <w:pPr>
        <w:tabs>
          <w:tab w:val="left" w:pos="6077"/>
        </w:tabs>
        <w:spacing w:after="0" w:line="240" w:lineRule="auto"/>
        <w:jc w:val="both"/>
        <w:rPr>
          <w:rFonts w:ascii="Arial" w:hAnsi="Arial" w:cs="Arial"/>
          <w:sz w:val="24"/>
          <w:szCs w:val="24"/>
          <w:lang w:val="es-MX"/>
        </w:rPr>
      </w:pPr>
      <w:r w:rsidRPr="00D320CB">
        <w:rPr>
          <w:rFonts w:ascii="Arial" w:hAnsi="Arial" w:cs="Arial"/>
          <w:sz w:val="24"/>
          <w:szCs w:val="24"/>
          <w:lang w:val="es-MX"/>
        </w:rPr>
        <w:t xml:space="preserve">Las capacidades fortalecidas por dichos procesos </w:t>
      </w:r>
      <w:r w:rsidR="00D939B3">
        <w:rPr>
          <w:rFonts w:ascii="Arial" w:hAnsi="Arial" w:cs="Arial"/>
          <w:sz w:val="24"/>
          <w:szCs w:val="24"/>
          <w:lang w:val="es-MX"/>
        </w:rPr>
        <w:t>atienden tanto al conocimiento, análisis y visión como al ejercicio práctico de lo aprehendido, y se enfocan al ejercicio de la propia ciudadanía</w:t>
      </w:r>
      <w:r w:rsidRPr="00D320CB">
        <w:rPr>
          <w:rFonts w:ascii="Arial" w:hAnsi="Arial" w:cs="Arial"/>
          <w:sz w:val="24"/>
          <w:szCs w:val="24"/>
          <w:lang w:val="es-MX"/>
        </w:rPr>
        <w:t xml:space="preserve"> y </w:t>
      </w:r>
      <w:r w:rsidR="00D939B3">
        <w:rPr>
          <w:rFonts w:ascii="Arial" w:hAnsi="Arial" w:cs="Arial"/>
          <w:sz w:val="24"/>
          <w:szCs w:val="24"/>
          <w:lang w:val="es-MX"/>
        </w:rPr>
        <w:t>a la incidencia política</w:t>
      </w:r>
      <w:r w:rsidR="00E6526D">
        <w:rPr>
          <w:rFonts w:ascii="Arial" w:hAnsi="Arial" w:cs="Arial"/>
          <w:sz w:val="24"/>
          <w:szCs w:val="24"/>
          <w:lang w:val="es-MX"/>
        </w:rPr>
        <w:t xml:space="preserve">. La temática abordada en los tres procesos más descritos pueden agruparse de la siguiente forma: 1- reconocimiento del sujeto formativo de la discapacidad, plano personal; 2- contextualización del fenómeno social de la discapacidad, y su abordaje desde el poder, la cultura, </w:t>
      </w:r>
      <w:r w:rsidR="009D1825">
        <w:rPr>
          <w:rFonts w:ascii="Arial" w:hAnsi="Arial" w:cs="Arial"/>
          <w:sz w:val="24"/>
          <w:szCs w:val="24"/>
          <w:lang w:val="es-MX"/>
        </w:rPr>
        <w:t>la exclusión social, la memoria y</w:t>
      </w:r>
      <w:r w:rsidR="00E6526D">
        <w:rPr>
          <w:rFonts w:ascii="Arial" w:hAnsi="Arial" w:cs="Arial"/>
          <w:sz w:val="24"/>
          <w:szCs w:val="24"/>
          <w:lang w:val="es-MX"/>
        </w:rPr>
        <w:t xml:space="preserve"> </w:t>
      </w:r>
      <w:r w:rsidR="00CF4D14">
        <w:rPr>
          <w:rFonts w:ascii="Arial" w:hAnsi="Arial" w:cs="Arial"/>
          <w:sz w:val="24"/>
          <w:szCs w:val="24"/>
          <w:lang w:val="es-MX"/>
        </w:rPr>
        <w:t>la identidad</w:t>
      </w:r>
      <w:r w:rsidR="00E6526D">
        <w:rPr>
          <w:rFonts w:ascii="Arial" w:hAnsi="Arial" w:cs="Arial"/>
          <w:sz w:val="24"/>
          <w:szCs w:val="24"/>
          <w:lang w:val="es-MX"/>
        </w:rPr>
        <w:t xml:space="preserve">. </w:t>
      </w:r>
      <w:r w:rsidR="00CF4D14">
        <w:rPr>
          <w:rFonts w:ascii="Arial" w:hAnsi="Arial" w:cs="Arial"/>
          <w:sz w:val="24"/>
          <w:szCs w:val="24"/>
          <w:lang w:val="es-MX"/>
        </w:rPr>
        <w:t xml:space="preserve">3- La formación y la incidencia política. </w:t>
      </w:r>
      <w:r w:rsidR="00E6526D">
        <w:rPr>
          <w:rFonts w:ascii="Arial" w:hAnsi="Arial" w:cs="Arial"/>
          <w:sz w:val="24"/>
          <w:szCs w:val="24"/>
          <w:lang w:val="es-MX"/>
        </w:rPr>
        <w:t>En el caso de CALDH</w:t>
      </w:r>
      <w:r w:rsidR="003E6455">
        <w:rPr>
          <w:rFonts w:ascii="Arial" w:hAnsi="Arial" w:cs="Arial"/>
          <w:sz w:val="24"/>
          <w:szCs w:val="24"/>
          <w:lang w:val="es-MX"/>
        </w:rPr>
        <w:t>,</w:t>
      </w:r>
      <w:r w:rsidR="00E6526D">
        <w:rPr>
          <w:rFonts w:ascii="Arial" w:hAnsi="Arial" w:cs="Arial"/>
          <w:sz w:val="24"/>
          <w:szCs w:val="24"/>
          <w:lang w:val="es-MX"/>
        </w:rPr>
        <w:t xml:space="preserve"> esto se complement</w:t>
      </w:r>
      <w:r w:rsidR="00CF4D14">
        <w:rPr>
          <w:rFonts w:ascii="Arial" w:hAnsi="Arial" w:cs="Arial"/>
          <w:sz w:val="24"/>
          <w:szCs w:val="24"/>
          <w:lang w:val="es-MX"/>
        </w:rPr>
        <w:t>ó</w:t>
      </w:r>
      <w:r w:rsidR="003E6455">
        <w:rPr>
          <w:rFonts w:ascii="Arial" w:hAnsi="Arial" w:cs="Arial"/>
          <w:sz w:val="24"/>
          <w:szCs w:val="24"/>
          <w:lang w:val="es-MX"/>
        </w:rPr>
        <w:t xml:space="preserve"> con</w:t>
      </w:r>
      <w:r w:rsidR="00E6526D">
        <w:rPr>
          <w:rFonts w:ascii="Arial" w:hAnsi="Arial" w:cs="Arial"/>
          <w:sz w:val="24"/>
          <w:szCs w:val="24"/>
          <w:lang w:val="es-MX"/>
        </w:rPr>
        <w:t xml:space="preserve"> brindar herramientas de tipo organizacional y de planificación estratégica</w:t>
      </w:r>
      <w:r w:rsidR="00CF4D14">
        <w:rPr>
          <w:rFonts w:ascii="Arial" w:hAnsi="Arial" w:cs="Arial"/>
          <w:sz w:val="24"/>
          <w:szCs w:val="24"/>
          <w:lang w:val="es-MX"/>
        </w:rPr>
        <w:t xml:space="preserve"> y junto con la PDH tuvieron como eje el enfoque de Derechos Humanos. Por su parte, </w:t>
      </w:r>
      <w:r w:rsidR="00E6526D">
        <w:rPr>
          <w:rFonts w:ascii="Arial" w:hAnsi="Arial" w:cs="Arial"/>
          <w:sz w:val="24"/>
          <w:szCs w:val="24"/>
          <w:lang w:val="es-MX"/>
        </w:rPr>
        <w:t xml:space="preserve">FLACSO </w:t>
      </w:r>
      <w:r w:rsidR="00E6526D">
        <w:rPr>
          <w:rFonts w:ascii="Arial" w:hAnsi="Arial" w:cs="Arial"/>
          <w:sz w:val="24"/>
          <w:szCs w:val="24"/>
          <w:lang w:val="es-MX"/>
        </w:rPr>
        <w:lastRenderedPageBreak/>
        <w:t>favoreció el abordaje a través de la sociología de la discapacidad</w:t>
      </w:r>
      <w:r w:rsidR="00CF4D14">
        <w:rPr>
          <w:rFonts w:ascii="Arial" w:hAnsi="Arial" w:cs="Arial"/>
          <w:sz w:val="24"/>
          <w:szCs w:val="24"/>
          <w:lang w:val="es-MX"/>
        </w:rPr>
        <w:t>, particularmente, del modelo social de interpretac</w:t>
      </w:r>
      <w:r w:rsidR="00841386">
        <w:rPr>
          <w:rFonts w:ascii="Arial" w:hAnsi="Arial" w:cs="Arial"/>
          <w:sz w:val="24"/>
          <w:szCs w:val="24"/>
          <w:lang w:val="es-MX"/>
        </w:rPr>
        <w:t>ión; mientras el CONADI apostó</w:t>
      </w:r>
      <w:r w:rsidR="00CF4D14">
        <w:rPr>
          <w:rFonts w:ascii="Arial" w:hAnsi="Arial" w:cs="Arial"/>
          <w:sz w:val="24"/>
          <w:szCs w:val="24"/>
          <w:lang w:val="es-MX"/>
        </w:rPr>
        <w:t xml:space="preserve"> al </w:t>
      </w:r>
      <w:r w:rsidR="00841386">
        <w:rPr>
          <w:rFonts w:ascii="Arial" w:hAnsi="Arial" w:cs="Arial"/>
          <w:bCs/>
          <w:sz w:val="24"/>
          <w:szCs w:val="24"/>
          <w:lang w:val="es-ES"/>
        </w:rPr>
        <w:t xml:space="preserve">conocimiento y manejo los </w:t>
      </w:r>
      <w:r w:rsidR="00841386">
        <w:rPr>
          <w:rFonts w:ascii="Arial" w:hAnsi="Arial" w:cs="Arial"/>
          <w:sz w:val="24"/>
          <w:szCs w:val="24"/>
          <w:lang w:val="es-MX"/>
        </w:rPr>
        <w:t>distintos instrumentos de derechos humanos y otros de interés nacional.</w:t>
      </w:r>
    </w:p>
    <w:p w14:paraId="04F2FD51" w14:textId="77777777" w:rsidR="009D1825" w:rsidRDefault="009D1825" w:rsidP="00FB00ED">
      <w:pPr>
        <w:tabs>
          <w:tab w:val="left" w:pos="6077"/>
        </w:tabs>
        <w:spacing w:after="0" w:line="240" w:lineRule="auto"/>
        <w:jc w:val="both"/>
        <w:rPr>
          <w:rFonts w:ascii="Arial" w:hAnsi="Arial" w:cs="Arial"/>
          <w:sz w:val="24"/>
          <w:szCs w:val="24"/>
          <w:lang w:val="es-MX"/>
        </w:rPr>
      </w:pPr>
    </w:p>
    <w:p w14:paraId="78ECCEF6" w14:textId="77777777" w:rsidR="00841386" w:rsidRDefault="009D1825"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Los efectos o resultados obtenidos destacan el papel desarrollado por personas con discapacidad, su empoderamiento e incidencia, de forma que contenidos, método y resultados prácticos muestran ir de la mano, con el agregado de que en la creación de sentidos personales y grupales la “posibilidad” de vencer obstáculos </w:t>
      </w:r>
      <w:r w:rsidR="007E1C4F">
        <w:rPr>
          <w:rFonts w:ascii="Arial" w:hAnsi="Arial" w:cs="Arial"/>
          <w:sz w:val="24"/>
          <w:szCs w:val="24"/>
          <w:lang w:val="es-MX"/>
        </w:rPr>
        <w:t>o generar procesos queda establecida</w:t>
      </w:r>
      <w:r w:rsidR="00D47666">
        <w:rPr>
          <w:rFonts w:ascii="Arial" w:hAnsi="Arial" w:cs="Arial"/>
          <w:sz w:val="24"/>
          <w:szCs w:val="24"/>
          <w:lang w:val="es-MX"/>
        </w:rPr>
        <w:t>. Eso, a</w:t>
      </w:r>
      <w:r w:rsidR="00841386">
        <w:rPr>
          <w:rFonts w:ascii="Arial" w:hAnsi="Arial" w:cs="Arial"/>
          <w:sz w:val="24"/>
          <w:szCs w:val="24"/>
          <w:lang w:val="es-MX"/>
        </w:rPr>
        <w:t xml:space="preserve">l revisar lo expresado por las personas </w:t>
      </w:r>
      <w:r w:rsidR="009339B2">
        <w:rPr>
          <w:rFonts w:ascii="Arial" w:hAnsi="Arial" w:cs="Arial"/>
          <w:sz w:val="24"/>
          <w:szCs w:val="24"/>
          <w:lang w:val="es-MX"/>
        </w:rPr>
        <w:t>entrevistadas</w:t>
      </w:r>
      <w:r w:rsidR="00D82083">
        <w:rPr>
          <w:rFonts w:ascii="Arial" w:hAnsi="Arial" w:cs="Arial"/>
          <w:sz w:val="24"/>
          <w:szCs w:val="24"/>
          <w:lang w:val="es-MX"/>
        </w:rPr>
        <w:t xml:space="preserve"> en lo individual</w:t>
      </w:r>
      <w:r w:rsidR="009339B2">
        <w:rPr>
          <w:rFonts w:ascii="Arial" w:hAnsi="Arial" w:cs="Arial"/>
          <w:sz w:val="24"/>
          <w:szCs w:val="24"/>
          <w:lang w:val="es-MX"/>
        </w:rPr>
        <w:t xml:space="preserve">, </w:t>
      </w:r>
      <w:r w:rsidR="00D47666">
        <w:rPr>
          <w:rFonts w:ascii="Arial" w:hAnsi="Arial" w:cs="Arial"/>
          <w:sz w:val="24"/>
          <w:szCs w:val="24"/>
          <w:lang w:val="es-MX"/>
        </w:rPr>
        <w:t xml:space="preserve">se muestra en </w:t>
      </w:r>
      <w:r w:rsidR="009339B2">
        <w:rPr>
          <w:rFonts w:ascii="Arial" w:hAnsi="Arial" w:cs="Arial"/>
          <w:sz w:val="24"/>
          <w:szCs w:val="24"/>
          <w:lang w:val="es-MX"/>
        </w:rPr>
        <w:t>cerca de la mitad</w:t>
      </w:r>
      <w:r w:rsidR="00841386">
        <w:rPr>
          <w:rFonts w:ascii="Arial" w:hAnsi="Arial" w:cs="Arial"/>
          <w:sz w:val="24"/>
          <w:szCs w:val="24"/>
          <w:lang w:val="es-MX"/>
        </w:rPr>
        <w:t xml:space="preserve"> de ellas</w:t>
      </w:r>
      <w:r w:rsidR="00D47666">
        <w:rPr>
          <w:rFonts w:ascii="Arial" w:hAnsi="Arial" w:cs="Arial"/>
          <w:sz w:val="24"/>
          <w:szCs w:val="24"/>
          <w:lang w:val="es-MX"/>
        </w:rPr>
        <w:t>. Siete personas</w:t>
      </w:r>
      <w:r w:rsidR="00841386">
        <w:rPr>
          <w:rFonts w:ascii="Arial" w:hAnsi="Arial" w:cs="Arial"/>
          <w:sz w:val="24"/>
          <w:szCs w:val="24"/>
          <w:lang w:val="es-MX"/>
        </w:rPr>
        <w:t xml:space="preserve"> valora</w:t>
      </w:r>
      <w:r w:rsidR="00D47666">
        <w:rPr>
          <w:rFonts w:ascii="Arial" w:hAnsi="Arial" w:cs="Arial"/>
          <w:sz w:val="24"/>
          <w:szCs w:val="24"/>
          <w:lang w:val="es-MX"/>
        </w:rPr>
        <w:t>n</w:t>
      </w:r>
      <w:r w:rsidR="00841386">
        <w:rPr>
          <w:rFonts w:ascii="Arial" w:hAnsi="Arial" w:cs="Arial"/>
          <w:sz w:val="24"/>
          <w:szCs w:val="24"/>
          <w:lang w:val="es-MX"/>
        </w:rPr>
        <w:t xml:space="preserve"> los procesos anteriormente des</w:t>
      </w:r>
      <w:r w:rsidR="009339B2">
        <w:rPr>
          <w:rFonts w:ascii="Arial" w:hAnsi="Arial" w:cs="Arial"/>
          <w:sz w:val="24"/>
          <w:szCs w:val="24"/>
          <w:lang w:val="es-MX"/>
        </w:rPr>
        <w:t>critos. Claro está que las siete</w:t>
      </w:r>
      <w:r w:rsidR="00841386">
        <w:rPr>
          <w:rFonts w:ascii="Arial" w:hAnsi="Arial" w:cs="Arial"/>
          <w:sz w:val="24"/>
          <w:szCs w:val="24"/>
          <w:lang w:val="es-MX"/>
        </w:rPr>
        <w:t xml:space="preserve"> no han asistido a los cuatro procesos formativos. Sin embargo, por sus respuestas, se descubre que han participado por lo menos en dos de ellos, de allí que destaquen que les han servido más el de derechos humanos de las mujeres, la formación política, el empoderamiento de los propios derechos</w:t>
      </w:r>
      <w:r w:rsidR="00C110E7">
        <w:rPr>
          <w:rFonts w:ascii="Arial" w:hAnsi="Arial" w:cs="Arial"/>
          <w:sz w:val="24"/>
          <w:szCs w:val="24"/>
          <w:lang w:val="es-MX"/>
        </w:rPr>
        <w:t>, los derechos de las personas con discapacidad</w:t>
      </w:r>
      <w:r w:rsidR="009339B2">
        <w:rPr>
          <w:rFonts w:ascii="Arial" w:hAnsi="Arial" w:cs="Arial"/>
          <w:sz w:val="24"/>
          <w:szCs w:val="24"/>
          <w:lang w:val="es-MX"/>
        </w:rPr>
        <w:t xml:space="preserve"> y que se aprendió a dirigir la propia organización.</w:t>
      </w:r>
    </w:p>
    <w:p w14:paraId="2FCCAF97" w14:textId="77777777" w:rsidR="00FE6748" w:rsidRDefault="00FE6748" w:rsidP="00FB00ED">
      <w:pPr>
        <w:tabs>
          <w:tab w:val="left" w:pos="6077"/>
        </w:tabs>
        <w:spacing w:after="0" w:line="240" w:lineRule="auto"/>
        <w:jc w:val="both"/>
        <w:rPr>
          <w:rFonts w:ascii="Arial" w:hAnsi="Arial" w:cs="Arial"/>
          <w:sz w:val="24"/>
          <w:szCs w:val="24"/>
          <w:lang w:val="es-MX"/>
        </w:rPr>
      </w:pPr>
    </w:p>
    <w:p w14:paraId="5A7904B4" w14:textId="77777777" w:rsidR="00FE6748" w:rsidRDefault="00FE6748"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Con ello, dichos procesos formativos pueden ser reconocidos como tales, pues se generó sentir, pensar y actuar, de forma que las personas con discapacidad no sólo desarrollaron un conocimiento, unas ideas, sino que sintiéndose parte del colectivo en general o, en particular, como el caso del primer proceso, el de las mujeres con discapacidad, se involucraron en la gestación de acciones y/o resultados convenientes a su condición personal y social.</w:t>
      </w:r>
    </w:p>
    <w:p w14:paraId="6FB646DA" w14:textId="77777777" w:rsidR="00C110E7" w:rsidRDefault="00C110E7" w:rsidP="00FB00ED">
      <w:pPr>
        <w:tabs>
          <w:tab w:val="left" w:pos="6077"/>
        </w:tabs>
        <w:spacing w:after="0" w:line="240" w:lineRule="auto"/>
        <w:jc w:val="both"/>
        <w:rPr>
          <w:rFonts w:ascii="Arial" w:hAnsi="Arial" w:cs="Arial"/>
          <w:sz w:val="24"/>
          <w:szCs w:val="24"/>
          <w:lang w:val="es-MX"/>
        </w:rPr>
      </w:pPr>
    </w:p>
    <w:p w14:paraId="3EC914C1" w14:textId="77777777" w:rsidR="00821743" w:rsidRDefault="00C110E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Ah</w:t>
      </w:r>
      <w:r w:rsidR="009339B2">
        <w:rPr>
          <w:rFonts w:ascii="Arial" w:hAnsi="Arial" w:cs="Arial"/>
          <w:sz w:val="24"/>
          <w:szCs w:val="24"/>
          <w:lang w:val="es-MX"/>
        </w:rPr>
        <w:t>ora bien, si se atiende que nueve</w:t>
      </w:r>
      <w:r>
        <w:rPr>
          <w:rFonts w:ascii="Arial" w:hAnsi="Arial" w:cs="Arial"/>
          <w:sz w:val="24"/>
          <w:szCs w:val="24"/>
          <w:lang w:val="es-MX"/>
        </w:rPr>
        <w:t xml:space="preserve"> personas no respondieron sobre los procesos descritos y, aún más, por lo menos dos señalen</w:t>
      </w:r>
      <w:r w:rsidR="009339B2">
        <w:rPr>
          <w:rFonts w:ascii="Arial" w:hAnsi="Arial" w:cs="Arial"/>
          <w:sz w:val="24"/>
          <w:szCs w:val="24"/>
          <w:lang w:val="es-MX"/>
        </w:rPr>
        <w:t xml:space="preserve"> que los menos interesantes han sido los de derechos humanos y política, explicando su respuesta con el argumento de que  “solo se quedan en  manuales, no se realizan” o “cada persona ve los derechos humanos de forma diferente”, surge la pregunta o inquietud sobre</w:t>
      </w:r>
      <w:r w:rsidR="007C0435">
        <w:rPr>
          <w:rFonts w:ascii="Arial" w:hAnsi="Arial" w:cs="Arial"/>
          <w:sz w:val="24"/>
          <w:szCs w:val="24"/>
          <w:lang w:val="es-MX"/>
        </w:rPr>
        <w:t xml:space="preserve"> el descrédito de los derechos humanos, arraigado en un buen número de personas del país, ya no sólo de las personas con discapacidad. </w:t>
      </w:r>
      <w:r w:rsidR="00D47666">
        <w:rPr>
          <w:rFonts w:ascii="Arial" w:hAnsi="Arial" w:cs="Arial"/>
          <w:sz w:val="24"/>
          <w:szCs w:val="24"/>
          <w:lang w:val="es-MX"/>
        </w:rPr>
        <w:t xml:space="preserve">Esta situación también nos plantea </w:t>
      </w:r>
      <w:r w:rsidR="00821743">
        <w:rPr>
          <w:rFonts w:ascii="Arial" w:hAnsi="Arial" w:cs="Arial"/>
          <w:sz w:val="24"/>
          <w:szCs w:val="24"/>
          <w:lang w:val="es-MX"/>
        </w:rPr>
        <w:t>que hay necesidad de generar diagnósticos o contextualizar muy bien los procesos, de forma que se responda a intereses y necesidades de las personas que pudieran participar.</w:t>
      </w:r>
    </w:p>
    <w:p w14:paraId="432DF7D2" w14:textId="77777777" w:rsidR="00D47666" w:rsidRDefault="00D47666"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w:t>
      </w:r>
    </w:p>
    <w:p w14:paraId="5589069C" w14:textId="77777777" w:rsidR="008F7AEC" w:rsidRDefault="00821743"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Asimismo, t</w:t>
      </w:r>
      <w:r w:rsidR="008F7AEC">
        <w:rPr>
          <w:rFonts w:ascii="Arial" w:hAnsi="Arial" w:cs="Arial"/>
          <w:sz w:val="24"/>
          <w:szCs w:val="24"/>
          <w:lang w:val="es-MX"/>
        </w:rPr>
        <w:t>ales planteamientos nos inducen a pensar en</w:t>
      </w:r>
      <w:r>
        <w:rPr>
          <w:rFonts w:ascii="Arial" w:hAnsi="Arial" w:cs="Arial"/>
          <w:sz w:val="24"/>
          <w:szCs w:val="24"/>
          <w:lang w:val="es-MX"/>
        </w:rPr>
        <w:t xml:space="preserve"> la existencia de población desconocedora de sus derechos, una resistencia en personas que pertenecen a organizaciones y</w:t>
      </w:r>
      <w:r w:rsidR="007C0435">
        <w:rPr>
          <w:rFonts w:ascii="Arial" w:hAnsi="Arial" w:cs="Arial"/>
          <w:sz w:val="24"/>
          <w:szCs w:val="24"/>
          <w:lang w:val="es-MX"/>
        </w:rPr>
        <w:t xml:space="preserve"> </w:t>
      </w:r>
      <w:r w:rsidR="009339B2">
        <w:rPr>
          <w:rFonts w:ascii="Arial" w:hAnsi="Arial" w:cs="Arial"/>
          <w:sz w:val="24"/>
          <w:szCs w:val="24"/>
          <w:lang w:val="es-MX"/>
        </w:rPr>
        <w:t xml:space="preserve"> la necesidad de volver a replantear algún nuevo proceso con contenido</w:t>
      </w:r>
      <w:r w:rsidR="007D295D">
        <w:rPr>
          <w:rFonts w:ascii="Arial" w:hAnsi="Arial" w:cs="Arial"/>
          <w:sz w:val="24"/>
          <w:szCs w:val="24"/>
          <w:lang w:val="es-MX"/>
        </w:rPr>
        <w:t xml:space="preserve"> </w:t>
      </w:r>
      <w:r w:rsidR="007C0435">
        <w:rPr>
          <w:rFonts w:ascii="Arial" w:hAnsi="Arial" w:cs="Arial"/>
          <w:sz w:val="24"/>
          <w:szCs w:val="24"/>
          <w:lang w:val="es-MX"/>
        </w:rPr>
        <w:t>semejante</w:t>
      </w:r>
      <w:r>
        <w:rPr>
          <w:rFonts w:ascii="Arial" w:hAnsi="Arial" w:cs="Arial"/>
          <w:sz w:val="24"/>
          <w:szCs w:val="24"/>
          <w:lang w:val="es-MX"/>
        </w:rPr>
        <w:t>, una mirada contextualizada del problema</w:t>
      </w:r>
      <w:r w:rsidR="007C0435">
        <w:rPr>
          <w:rFonts w:ascii="Arial" w:hAnsi="Arial" w:cs="Arial"/>
          <w:sz w:val="24"/>
          <w:szCs w:val="24"/>
          <w:lang w:val="es-MX"/>
        </w:rPr>
        <w:t xml:space="preserve"> </w:t>
      </w:r>
      <w:r w:rsidR="007D295D">
        <w:rPr>
          <w:rFonts w:ascii="Arial" w:hAnsi="Arial" w:cs="Arial"/>
          <w:sz w:val="24"/>
          <w:szCs w:val="24"/>
          <w:lang w:val="es-MX"/>
        </w:rPr>
        <w:t>y</w:t>
      </w:r>
      <w:r>
        <w:rPr>
          <w:rFonts w:ascii="Arial" w:hAnsi="Arial" w:cs="Arial"/>
          <w:sz w:val="24"/>
          <w:szCs w:val="24"/>
          <w:lang w:val="es-MX"/>
        </w:rPr>
        <w:t>,</w:t>
      </w:r>
      <w:r w:rsidR="007D295D">
        <w:rPr>
          <w:rFonts w:ascii="Arial" w:hAnsi="Arial" w:cs="Arial"/>
          <w:sz w:val="24"/>
          <w:szCs w:val="24"/>
          <w:lang w:val="es-MX"/>
        </w:rPr>
        <w:t xml:space="preserve"> l</w:t>
      </w:r>
      <w:r>
        <w:rPr>
          <w:rFonts w:ascii="Arial" w:hAnsi="Arial" w:cs="Arial"/>
          <w:sz w:val="24"/>
          <w:szCs w:val="24"/>
          <w:lang w:val="es-MX"/>
        </w:rPr>
        <w:t>a finalidad de conducir a la</w:t>
      </w:r>
      <w:r w:rsidR="007D295D">
        <w:rPr>
          <w:rFonts w:ascii="Arial" w:hAnsi="Arial" w:cs="Arial"/>
          <w:sz w:val="24"/>
          <w:szCs w:val="24"/>
          <w:lang w:val="es-MX"/>
        </w:rPr>
        <w:t xml:space="preserve"> incidencia que permita</w:t>
      </w:r>
      <w:r w:rsidR="007C0435">
        <w:rPr>
          <w:rFonts w:ascii="Arial" w:hAnsi="Arial" w:cs="Arial"/>
          <w:sz w:val="24"/>
          <w:szCs w:val="24"/>
          <w:lang w:val="es-MX"/>
        </w:rPr>
        <w:t>n</w:t>
      </w:r>
      <w:r w:rsidR="007D295D">
        <w:rPr>
          <w:rFonts w:ascii="Arial" w:hAnsi="Arial" w:cs="Arial"/>
          <w:sz w:val="24"/>
          <w:szCs w:val="24"/>
          <w:lang w:val="es-MX"/>
        </w:rPr>
        <w:t xml:space="preserve"> ver y sentir transformacio</w:t>
      </w:r>
      <w:r>
        <w:rPr>
          <w:rFonts w:ascii="Arial" w:hAnsi="Arial" w:cs="Arial"/>
          <w:sz w:val="24"/>
          <w:szCs w:val="24"/>
          <w:lang w:val="es-MX"/>
        </w:rPr>
        <w:t>n</w:t>
      </w:r>
      <w:r w:rsidR="008F7AEC">
        <w:rPr>
          <w:rFonts w:ascii="Arial" w:hAnsi="Arial" w:cs="Arial"/>
          <w:sz w:val="24"/>
          <w:szCs w:val="24"/>
          <w:lang w:val="es-MX"/>
        </w:rPr>
        <w:t>es en el mediano y largo plazo.</w:t>
      </w:r>
      <w:r w:rsidR="00DC61EC">
        <w:rPr>
          <w:rFonts w:ascii="Arial" w:hAnsi="Arial" w:cs="Arial"/>
          <w:sz w:val="24"/>
          <w:szCs w:val="24"/>
          <w:lang w:val="es-MX"/>
        </w:rPr>
        <w:t xml:space="preserve"> </w:t>
      </w:r>
    </w:p>
    <w:p w14:paraId="04CF67EA" w14:textId="77777777" w:rsidR="00D82083" w:rsidRDefault="00D82083" w:rsidP="00FB00ED">
      <w:pPr>
        <w:tabs>
          <w:tab w:val="left" w:pos="6077"/>
        </w:tabs>
        <w:spacing w:after="0" w:line="240" w:lineRule="auto"/>
        <w:jc w:val="both"/>
        <w:rPr>
          <w:rFonts w:ascii="Arial" w:hAnsi="Arial" w:cs="Arial"/>
          <w:sz w:val="24"/>
          <w:szCs w:val="24"/>
          <w:lang w:val="es-MX"/>
        </w:rPr>
      </w:pPr>
    </w:p>
    <w:p w14:paraId="23D23C4C" w14:textId="77777777" w:rsidR="00D82083"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w:t>
      </w:r>
      <w:r w:rsidR="00D82083" w:rsidRPr="00D82083">
        <w:rPr>
          <w:rFonts w:ascii="Arial" w:hAnsi="Arial" w:cs="Arial"/>
          <w:sz w:val="24"/>
          <w:szCs w:val="24"/>
          <w:lang w:val="es-MX"/>
        </w:rPr>
        <w:t>-</w:t>
      </w:r>
      <w:r w:rsidR="00D82083">
        <w:rPr>
          <w:rFonts w:ascii="Arial" w:hAnsi="Arial" w:cs="Arial"/>
          <w:sz w:val="24"/>
          <w:szCs w:val="24"/>
          <w:lang w:val="es-MX"/>
        </w:rPr>
        <w:t xml:space="preserve"> De enfoque técnico:</w:t>
      </w:r>
    </w:p>
    <w:p w14:paraId="5360039A" w14:textId="77777777" w:rsidR="00D82083" w:rsidRDefault="00D82083" w:rsidP="00FB00ED">
      <w:pPr>
        <w:tabs>
          <w:tab w:val="left" w:pos="6077"/>
        </w:tabs>
        <w:spacing w:after="0" w:line="240" w:lineRule="auto"/>
        <w:jc w:val="both"/>
        <w:rPr>
          <w:rFonts w:ascii="Arial" w:hAnsi="Arial" w:cs="Arial"/>
          <w:sz w:val="24"/>
          <w:szCs w:val="24"/>
          <w:lang w:val="es-MX"/>
        </w:rPr>
      </w:pPr>
    </w:p>
    <w:p w14:paraId="25771C8A" w14:textId="77777777" w:rsidR="00D82083" w:rsidRPr="00817F4A" w:rsidRDefault="00D82083" w:rsidP="00FB00ED">
      <w:pPr>
        <w:tabs>
          <w:tab w:val="left" w:pos="6077"/>
        </w:tabs>
        <w:spacing w:after="0" w:line="240" w:lineRule="auto"/>
        <w:jc w:val="both"/>
        <w:rPr>
          <w:rFonts w:ascii="Arial" w:hAnsi="Arial" w:cs="Arial"/>
          <w:color w:val="FF0000"/>
          <w:sz w:val="24"/>
          <w:szCs w:val="24"/>
          <w:lang w:val="es-MX"/>
        </w:rPr>
      </w:pPr>
      <w:r>
        <w:rPr>
          <w:rFonts w:ascii="Arial" w:hAnsi="Arial" w:cs="Arial"/>
          <w:sz w:val="24"/>
          <w:szCs w:val="24"/>
          <w:lang w:val="es-MX"/>
        </w:rPr>
        <w:t>En general, es preocupación de las organizaciones el acceso de sus miembros a espacios laborales</w:t>
      </w:r>
      <w:r w:rsidR="00775781">
        <w:rPr>
          <w:rFonts w:ascii="Arial" w:hAnsi="Arial" w:cs="Arial"/>
          <w:sz w:val="24"/>
          <w:szCs w:val="24"/>
          <w:lang w:val="es-MX"/>
        </w:rPr>
        <w:t xml:space="preserve"> que favorezcan un mejor ingreso para sí y sus familias y, de esta forma, paliar necesidades básicas y de salud que les afectan y limitan en el goce de </w:t>
      </w:r>
      <w:r w:rsidR="00775781">
        <w:rPr>
          <w:rFonts w:ascii="Arial" w:hAnsi="Arial" w:cs="Arial"/>
          <w:sz w:val="24"/>
          <w:szCs w:val="24"/>
          <w:lang w:val="es-MX"/>
        </w:rPr>
        <w:lastRenderedPageBreak/>
        <w:t>la vida en condiciones estables y dignas. Por ese motivo, se desarrollan procesos formativos para potenciar conocimientos, habilidades y destrezas sobre diferentes tópicos que puedan servir para buscar algún trabajo o generar los propios recursos. A continuación se destacan procesos de este tipo.</w:t>
      </w:r>
    </w:p>
    <w:p w14:paraId="658E9BB1" w14:textId="77777777" w:rsidR="00E138F9" w:rsidRDefault="00E138F9" w:rsidP="00FB00ED">
      <w:pPr>
        <w:tabs>
          <w:tab w:val="left" w:pos="6077"/>
        </w:tabs>
        <w:spacing w:after="0" w:line="240" w:lineRule="auto"/>
        <w:jc w:val="both"/>
        <w:rPr>
          <w:rFonts w:ascii="Arial" w:hAnsi="Arial" w:cs="Arial"/>
          <w:sz w:val="24"/>
          <w:szCs w:val="24"/>
          <w:lang w:val="es-MX"/>
        </w:rPr>
      </w:pPr>
    </w:p>
    <w:p w14:paraId="2AF7D308" w14:textId="77777777" w:rsidR="00D02D9C" w:rsidRPr="00BA770A"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w:t>
      </w:r>
      <w:r w:rsidR="00BA770A" w:rsidRPr="00BA770A">
        <w:rPr>
          <w:rFonts w:ascii="Arial" w:hAnsi="Arial" w:cs="Arial"/>
          <w:sz w:val="24"/>
          <w:szCs w:val="24"/>
          <w:lang w:val="es-MX"/>
        </w:rPr>
        <w:t>1-</w:t>
      </w:r>
      <w:r w:rsidR="00BA770A">
        <w:rPr>
          <w:rFonts w:ascii="Arial" w:hAnsi="Arial" w:cs="Arial"/>
          <w:sz w:val="24"/>
          <w:szCs w:val="24"/>
          <w:lang w:val="es-MX"/>
        </w:rPr>
        <w:t xml:space="preserve"> </w:t>
      </w:r>
      <w:r w:rsidR="00775781" w:rsidRPr="00BA770A">
        <w:rPr>
          <w:rFonts w:ascii="Arial" w:hAnsi="Arial" w:cs="Arial"/>
          <w:sz w:val="24"/>
          <w:szCs w:val="24"/>
          <w:lang w:val="es-MX"/>
        </w:rPr>
        <w:t xml:space="preserve">Desde el </w:t>
      </w:r>
      <w:r w:rsidR="00B23268" w:rsidRPr="00BA770A">
        <w:rPr>
          <w:rFonts w:ascii="Arial" w:hAnsi="Arial" w:cs="Arial"/>
          <w:sz w:val="24"/>
          <w:szCs w:val="24"/>
          <w:lang w:val="es-MX"/>
        </w:rPr>
        <w:t xml:space="preserve">año </w:t>
      </w:r>
      <w:r w:rsidR="00775781" w:rsidRPr="00BA770A">
        <w:rPr>
          <w:rFonts w:ascii="Arial" w:hAnsi="Arial" w:cs="Arial"/>
          <w:sz w:val="24"/>
          <w:szCs w:val="24"/>
          <w:lang w:val="es-MX"/>
        </w:rPr>
        <w:t xml:space="preserve">2000, a raíz de la invitación </w:t>
      </w:r>
      <w:r w:rsidR="00B23268" w:rsidRPr="00BA770A">
        <w:rPr>
          <w:rFonts w:ascii="Arial" w:hAnsi="Arial" w:cs="Arial"/>
          <w:sz w:val="24"/>
          <w:szCs w:val="24"/>
          <w:lang w:val="es-MX"/>
        </w:rPr>
        <w:t xml:space="preserve">de la Organización de Estados Americanos y el apoyo de la Fundación de Las Américas, se han venido desarrollando programas de capacitación en informática para personas con distinta discapacidad, tanto en la ciudad capital como en el interior. </w:t>
      </w:r>
      <w:r w:rsidR="00817F4A" w:rsidRPr="00BA770A">
        <w:rPr>
          <w:rFonts w:ascii="Arial" w:hAnsi="Arial" w:cs="Arial"/>
          <w:sz w:val="24"/>
          <w:szCs w:val="24"/>
          <w:lang w:val="es-MX"/>
        </w:rPr>
        <w:t xml:space="preserve">Inicialmente, se coordinó acciones con FUNDABIEN y el Comité Pro Ciegos y Sordos de Guatemala y, actualmente, se hace con el </w:t>
      </w:r>
      <w:r w:rsidR="00E72E03" w:rsidRPr="00BA770A">
        <w:rPr>
          <w:rFonts w:ascii="Arial" w:hAnsi="Arial" w:cs="Arial"/>
          <w:sz w:val="24"/>
          <w:szCs w:val="24"/>
          <w:lang w:val="es-MX"/>
        </w:rPr>
        <w:t>Instituto Técnico de Capacitación y Producción –</w:t>
      </w:r>
      <w:r w:rsidR="00817F4A" w:rsidRPr="00BA770A">
        <w:rPr>
          <w:rFonts w:ascii="Arial" w:hAnsi="Arial" w:cs="Arial"/>
          <w:sz w:val="24"/>
          <w:szCs w:val="24"/>
          <w:lang w:val="es-MX"/>
        </w:rPr>
        <w:t>INTECAP</w:t>
      </w:r>
      <w:r w:rsidR="00E72E03" w:rsidRPr="00BA770A">
        <w:rPr>
          <w:rFonts w:ascii="Arial" w:hAnsi="Arial" w:cs="Arial"/>
          <w:sz w:val="24"/>
          <w:szCs w:val="24"/>
          <w:lang w:val="es-MX"/>
        </w:rPr>
        <w:t>-, el cual le da mayor sostenibilidad al proceso.</w:t>
      </w:r>
    </w:p>
    <w:p w14:paraId="0067ABCF" w14:textId="77777777" w:rsidR="00BA770A" w:rsidRPr="00BA770A" w:rsidRDefault="00BA770A" w:rsidP="00FB00ED">
      <w:pPr>
        <w:spacing w:after="0" w:line="240" w:lineRule="auto"/>
        <w:rPr>
          <w:lang w:val="es-MX"/>
        </w:rPr>
      </w:pPr>
    </w:p>
    <w:p w14:paraId="2436C5C5" w14:textId="77777777" w:rsidR="00E72E03" w:rsidRDefault="007C0435"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El objetivo de éste</w:t>
      </w:r>
      <w:r w:rsidR="00E72E03">
        <w:rPr>
          <w:rFonts w:ascii="Arial" w:hAnsi="Arial" w:cs="Arial"/>
          <w:sz w:val="24"/>
          <w:szCs w:val="24"/>
          <w:lang w:val="es-MX"/>
        </w:rPr>
        <w:t xml:space="preserve"> es “equiparar las oportunidades y garantizar o promover la participación de las personas con discapacidad en el campo de la info</w:t>
      </w:r>
      <w:r>
        <w:rPr>
          <w:rFonts w:ascii="Arial" w:hAnsi="Arial" w:cs="Arial"/>
          <w:sz w:val="24"/>
          <w:szCs w:val="24"/>
          <w:lang w:val="es-MX"/>
        </w:rPr>
        <w:t>rmática”. Como resultado del proceso</w:t>
      </w:r>
      <w:r w:rsidR="00E72E03">
        <w:rPr>
          <w:rFonts w:ascii="Arial" w:hAnsi="Arial" w:cs="Arial"/>
          <w:sz w:val="24"/>
          <w:szCs w:val="24"/>
          <w:lang w:val="es-MX"/>
        </w:rPr>
        <w:t xml:space="preserve">, el vocero del CONADI establece que, muchas personas han logrado ser contratadas a partir de que saben manejar la tecnología </w:t>
      </w:r>
      <w:r w:rsidR="00BA770A">
        <w:rPr>
          <w:rFonts w:ascii="Arial" w:hAnsi="Arial" w:cs="Arial"/>
          <w:sz w:val="24"/>
          <w:szCs w:val="24"/>
          <w:lang w:val="es-MX"/>
        </w:rPr>
        <w:t xml:space="preserve">necesaria a su </w:t>
      </w:r>
      <w:r w:rsidR="00E72E03">
        <w:rPr>
          <w:rFonts w:ascii="Arial" w:hAnsi="Arial" w:cs="Arial"/>
          <w:sz w:val="24"/>
          <w:szCs w:val="24"/>
          <w:lang w:val="es-MX"/>
        </w:rPr>
        <w:t>trabajo.</w:t>
      </w:r>
    </w:p>
    <w:p w14:paraId="644DD86E" w14:textId="77777777" w:rsidR="00665CB7" w:rsidRDefault="00665CB7" w:rsidP="00FB00ED">
      <w:pPr>
        <w:tabs>
          <w:tab w:val="left" w:pos="6077"/>
        </w:tabs>
        <w:spacing w:after="0" w:line="240" w:lineRule="auto"/>
        <w:jc w:val="both"/>
        <w:rPr>
          <w:rFonts w:ascii="Arial" w:hAnsi="Arial" w:cs="Arial"/>
          <w:sz w:val="24"/>
          <w:szCs w:val="24"/>
          <w:lang w:val="es-MX"/>
        </w:rPr>
      </w:pPr>
    </w:p>
    <w:p w14:paraId="1974CF3A" w14:textId="77777777" w:rsidR="00E72E03"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w:t>
      </w:r>
      <w:r w:rsidR="00E72E03">
        <w:rPr>
          <w:rFonts w:ascii="Arial" w:hAnsi="Arial" w:cs="Arial"/>
          <w:sz w:val="24"/>
          <w:szCs w:val="24"/>
          <w:lang w:val="es-MX"/>
        </w:rPr>
        <w:t xml:space="preserve">2- </w:t>
      </w:r>
      <w:r w:rsidR="0013339F">
        <w:rPr>
          <w:rFonts w:ascii="Arial" w:hAnsi="Arial" w:cs="Arial"/>
          <w:sz w:val="24"/>
          <w:szCs w:val="24"/>
          <w:lang w:val="es-MX"/>
        </w:rPr>
        <w:t xml:space="preserve">En materia de personas con discapacidad auditiva han existido cursos de lenguajes de señas promovidas por la Asociación de Sordos de Guatemala y el CONADI desde el 2001, con la finalidad de </w:t>
      </w:r>
      <w:r w:rsidR="00A416B4">
        <w:rPr>
          <w:rFonts w:ascii="Arial" w:hAnsi="Arial" w:cs="Arial"/>
          <w:sz w:val="24"/>
          <w:szCs w:val="24"/>
          <w:lang w:val="es-MX"/>
        </w:rPr>
        <w:t>favorecer la comunicación y expresión de este sector de personas con discapacidad.</w:t>
      </w:r>
    </w:p>
    <w:p w14:paraId="313EA0B0" w14:textId="77777777" w:rsidR="00BA770A" w:rsidRDefault="00BA770A" w:rsidP="00FB00ED">
      <w:pPr>
        <w:tabs>
          <w:tab w:val="left" w:pos="6077"/>
        </w:tabs>
        <w:spacing w:after="0" w:line="240" w:lineRule="auto"/>
        <w:jc w:val="both"/>
        <w:rPr>
          <w:rFonts w:ascii="Arial" w:hAnsi="Arial" w:cs="Arial"/>
          <w:sz w:val="24"/>
          <w:szCs w:val="24"/>
          <w:lang w:val="es-MX"/>
        </w:rPr>
      </w:pPr>
    </w:p>
    <w:p w14:paraId="4AA757C1" w14:textId="77777777" w:rsidR="00A416B4"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w:t>
      </w:r>
      <w:r w:rsidR="00A416B4">
        <w:rPr>
          <w:rFonts w:ascii="Arial" w:hAnsi="Arial" w:cs="Arial"/>
          <w:sz w:val="24"/>
          <w:szCs w:val="24"/>
          <w:lang w:val="es-MX"/>
        </w:rPr>
        <w:t>3- En 2009, el CONADI en coordinación con el INTECAP y trece de sus organizaciones conformaron un equipo para promover la participación de personas con discapacidad en el campo de la productividad. Con ese objetivo se impulsó un proceso de capacitaciones para personas con discapacidad en el INTECAP. Esta es una iniciativa que</w:t>
      </w:r>
      <w:r w:rsidR="007F4CFC">
        <w:rPr>
          <w:rFonts w:ascii="Arial" w:hAnsi="Arial" w:cs="Arial"/>
          <w:sz w:val="24"/>
          <w:szCs w:val="24"/>
          <w:lang w:val="es-MX"/>
        </w:rPr>
        <w:t>,</w:t>
      </w:r>
      <w:r w:rsidR="00A416B4">
        <w:rPr>
          <w:rFonts w:ascii="Arial" w:hAnsi="Arial" w:cs="Arial"/>
          <w:sz w:val="24"/>
          <w:szCs w:val="24"/>
          <w:lang w:val="es-MX"/>
        </w:rPr>
        <w:t xml:space="preserve"> unida a la incidencia para que personas con discapacidad puedan ser contratadas por instituciones</w:t>
      </w:r>
      <w:r w:rsidR="007F4CFC">
        <w:rPr>
          <w:rFonts w:ascii="Arial" w:hAnsi="Arial" w:cs="Arial"/>
          <w:sz w:val="24"/>
          <w:szCs w:val="24"/>
          <w:lang w:val="es-MX"/>
        </w:rPr>
        <w:t>,</w:t>
      </w:r>
      <w:r w:rsidR="00A416B4">
        <w:rPr>
          <w:rFonts w:ascii="Arial" w:hAnsi="Arial" w:cs="Arial"/>
          <w:sz w:val="24"/>
          <w:szCs w:val="24"/>
          <w:lang w:val="es-MX"/>
        </w:rPr>
        <w:t xml:space="preserve"> va caminando. Por ejemplo, </w:t>
      </w:r>
      <w:r w:rsidR="007F4CFC">
        <w:rPr>
          <w:rFonts w:ascii="Arial" w:hAnsi="Arial" w:cs="Arial"/>
          <w:sz w:val="24"/>
          <w:szCs w:val="24"/>
          <w:lang w:val="es-MX"/>
        </w:rPr>
        <w:t>“</w:t>
      </w:r>
      <w:r w:rsidR="00A416B4">
        <w:rPr>
          <w:rFonts w:ascii="Arial" w:hAnsi="Arial" w:cs="Arial"/>
          <w:sz w:val="24"/>
          <w:szCs w:val="24"/>
          <w:lang w:val="es-MX"/>
        </w:rPr>
        <w:t>el RENAP ha manifestado su voluntad de contratar a personas con discapacidad</w:t>
      </w:r>
      <w:r w:rsidR="00491387">
        <w:rPr>
          <w:rFonts w:ascii="Arial" w:hAnsi="Arial" w:cs="Arial"/>
          <w:sz w:val="24"/>
          <w:szCs w:val="24"/>
          <w:lang w:val="es-MX"/>
        </w:rPr>
        <w:t>, acercándonos un listado de puestos de trabajo</w:t>
      </w:r>
      <w:r w:rsidR="007F4CFC">
        <w:rPr>
          <w:rFonts w:ascii="Arial" w:hAnsi="Arial" w:cs="Arial"/>
          <w:sz w:val="24"/>
          <w:szCs w:val="24"/>
          <w:lang w:val="es-MX"/>
        </w:rPr>
        <w:t>”, manifestó el vocero del CONADI</w:t>
      </w:r>
      <w:r w:rsidR="00491387">
        <w:rPr>
          <w:rFonts w:ascii="Arial" w:hAnsi="Arial" w:cs="Arial"/>
          <w:sz w:val="24"/>
          <w:szCs w:val="24"/>
          <w:lang w:val="es-MX"/>
        </w:rPr>
        <w:t>.</w:t>
      </w:r>
    </w:p>
    <w:p w14:paraId="10DE5C76" w14:textId="77777777" w:rsidR="00BA770A" w:rsidRDefault="00BA770A" w:rsidP="00FB00ED">
      <w:pPr>
        <w:tabs>
          <w:tab w:val="left" w:pos="6077"/>
        </w:tabs>
        <w:spacing w:after="0" w:line="240" w:lineRule="auto"/>
        <w:jc w:val="both"/>
        <w:rPr>
          <w:rFonts w:ascii="Arial" w:hAnsi="Arial" w:cs="Arial"/>
          <w:sz w:val="24"/>
          <w:szCs w:val="24"/>
          <w:lang w:val="es-MX"/>
        </w:rPr>
      </w:pPr>
    </w:p>
    <w:p w14:paraId="3D8DCA13" w14:textId="77777777" w:rsidR="00180AAC" w:rsidRDefault="00180AAC"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AGALFI se reconoce parte de ese equipo y de</w:t>
      </w:r>
      <w:r w:rsidR="007F4CFC">
        <w:rPr>
          <w:rFonts w:ascii="Arial" w:hAnsi="Arial" w:cs="Arial"/>
          <w:sz w:val="24"/>
          <w:szCs w:val="24"/>
          <w:lang w:val="es-MX"/>
        </w:rPr>
        <w:t xml:space="preserve"> la mesa que conforman, de manera</w:t>
      </w:r>
      <w:r>
        <w:rPr>
          <w:rFonts w:ascii="Arial" w:hAnsi="Arial" w:cs="Arial"/>
          <w:sz w:val="24"/>
          <w:szCs w:val="24"/>
          <w:lang w:val="es-MX"/>
        </w:rPr>
        <w:t xml:space="preserve"> que en la entrevista </w:t>
      </w:r>
      <w:r w:rsidR="007F4CFC">
        <w:rPr>
          <w:rFonts w:ascii="Arial" w:hAnsi="Arial" w:cs="Arial"/>
          <w:sz w:val="24"/>
          <w:szCs w:val="24"/>
          <w:lang w:val="es-MX"/>
        </w:rPr>
        <w:t>brindada</w:t>
      </w:r>
      <w:r>
        <w:rPr>
          <w:rFonts w:ascii="Arial" w:hAnsi="Arial" w:cs="Arial"/>
          <w:sz w:val="24"/>
          <w:szCs w:val="24"/>
          <w:lang w:val="es-MX"/>
        </w:rPr>
        <w:t xml:space="preserve"> mencionó dicho proceso.</w:t>
      </w:r>
    </w:p>
    <w:p w14:paraId="038DFF04" w14:textId="77777777" w:rsidR="00BA770A" w:rsidRDefault="00BA770A" w:rsidP="00FB00ED">
      <w:pPr>
        <w:tabs>
          <w:tab w:val="left" w:pos="6077"/>
        </w:tabs>
        <w:spacing w:after="0" w:line="240" w:lineRule="auto"/>
        <w:jc w:val="both"/>
        <w:rPr>
          <w:rFonts w:ascii="Arial" w:hAnsi="Arial" w:cs="Arial"/>
          <w:sz w:val="24"/>
          <w:szCs w:val="24"/>
          <w:lang w:val="es-MX"/>
        </w:rPr>
      </w:pPr>
    </w:p>
    <w:p w14:paraId="797CF432" w14:textId="77777777" w:rsidR="00491387"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w:t>
      </w:r>
      <w:r w:rsidR="00491387">
        <w:rPr>
          <w:rFonts w:ascii="Arial" w:hAnsi="Arial" w:cs="Arial"/>
          <w:sz w:val="24"/>
          <w:szCs w:val="24"/>
          <w:lang w:val="es-MX"/>
        </w:rPr>
        <w:t xml:space="preserve">4- La Asociación </w:t>
      </w:r>
      <w:r w:rsidR="00180AAC">
        <w:rPr>
          <w:rFonts w:ascii="Arial" w:hAnsi="Arial" w:cs="Arial"/>
          <w:sz w:val="24"/>
          <w:szCs w:val="24"/>
          <w:lang w:val="es-MX"/>
        </w:rPr>
        <w:t xml:space="preserve">Nacional </w:t>
      </w:r>
      <w:r w:rsidR="00491387">
        <w:rPr>
          <w:rFonts w:ascii="Arial" w:hAnsi="Arial" w:cs="Arial"/>
          <w:sz w:val="24"/>
          <w:szCs w:val="24"/>
          <w:lang w:val="es-MX"/>
        </w:rPr>
        <w:t>de Ciegos de Guatemala</w:t>
      </w:r>
      <w:r w:rsidR="00180AAC">
        <w:rPr>
          <w:rFonts w:ascii="Arial" w:hAnsi="Arial" w:cs="Arial"/>
          <w:sz w:val="24"/>
          <w:szCs w:val="24"/>
          <w:lang w:val="es-MX"/>
        </w:rPr>
        <w:t xml:space="preserve"> (ANCG), la Asociación Central de Ciegos de Guatemala (ACCG) y la Asociación Proyecto Amigos y Academia de Computación Amigos desarrollan</w:t>
      </w:r>
      <w:r w:rsidR="00DA0EA8">
        <w:rPr>
          <w:rFonts w:ascii="Arial" w:hAnsi="Arial" w:cs="Arial"/>
          <w:sz w:val="24"/>
          <w:szCs w:val="24"/>
          <w:lang w:val="es-MX"/>
        </w:rPr>
        <w:t xml:space="preserve"> procesos formativos formales a favor de sus miembros, entre ellos:</w:t>
      </w:r>
      <w:r w:rsidR="00D06F7E">
        <w:rPr>
          <w:rFonts w:ascii="Arial" w:hAnsi="Arial" w:cs="Arial"/>
          <w:sz w:val="24"/>
          <w:szCs w:val="24"/>
          <w:lang w:val="es-MX"/>
        </w:rPr>
        <w:t xml:space="preserve"> alfabetización, enseñanza del sistema braille, cursos </w:t>
      </w:r>
      <w:r w:rsidR="007C10A4">
        <w:rPr>
          <w:rFonts w:ascii="Arial" w:hAnsi="Arial" w:cs="Arial"/>
          <w:sz w:val="24"/>
          <w:szCs w:val="24"/>
          <w:lang w:val="es-MX"/>
        </w:rPr>
        <w:t xml:space="preserve">de computación (utilizando el </w:t>
      </w:r>
      <w:proofErr w:type="spellStart"/>
      <w:r w:rsidR="007C10A4">
        <w:rPr>
          <w:rFonts w:ascii="Arial" w:hAnsi="Arial" w:cs="Arial"/>
          <w:sz w:val="24"/>
          <w:szCs w:val="24"/>
          <w:lang w:val="es-MX"/>
        </w:rPr>
        <w:t>ja</w:t>
      </w:r>
      <w:r w:rsidR="00D06F7E">
        <w:rPr>
          <w:rFonts w:ascii="Arial" w:hAnsi="Arial" w:cs="Arial"/>
          <w:sz w:val="24"/>
          <w:szCs w:val="24"/>
          <w:lang w:val="es-MX"/>
        </w:rPr>
        <w:t>ws</w:t>
      </w:r>
      <w:proofErr w:type="spellEnd"/>
      <w:r w:rsidR="007C10A4">
        <w:rPr>
          <w:rFonts w:ascii="Arial" w:hAnsi="Arial" w:cs="Arial"/>
          <w:sz w:val="24"/>
          <w:szCs w:val="24"/>
          <w:lang w:val="es-MX"/>
        </w:rPr>
        <w:t xml:space="preserve"> –lector de pantalla-</w:t>
      </w:r>
      <w:r w:rsidR="00CC6250">
        <w:rPr>
          <w:rFonts w:ascii="Arial" w:hAnsi="Arial" w:cs="Arial"/>
          <w:sz w:val="24"/>
          <w:szCs w:val="24"/>
          <w:lang w:val="es-MX"/>
        </w:rPr>
        <w:t xml:space="preserve"> en un caso)</w:t>
      </w:r>
      <w:r w:rsidR="00D06F7E">
        <w:rPr>
          <w:rFonts w:ascii="Arial" w:hAnsi="Arial" w:cs="Arial"/>
          <w:sz w:val="24"/>
          <w:szCs w:val="24"/>
          <w:lang w:val="es-MX"/>
        </w:rPr>
        <w:t>, primaria acelera</w:t>
      </w:r>
      <w:r w:rsidR="00CC6250">
        <w:rPr>
          <w:rFonts w:ascii="Arial" w:hAnsi="Arial" w:cs="Arial"/>
          <w:sz w:val="24"/>
          <w:szCs w:val="24"/>
          <w:lang w:val="es-MX"/>
        </w:rPr>
        <w:t>da (pudiéndose dar nivelación). Particularmente, la Asociación Proyecto Amigos también brinda un curso libre de inglés y cursos productivos de fabricación de productos naturales, mientras que ANCG ha facilitado cursos de manualidades (bisutería y fabricación de bolsas de papel)</w:t>
      </w:r>
      <w:r w:rsidR="006F1EA3">
        <w:rPr>
          <w:rFonts w:ascii="Arial" w:hAnsi="Arial" w:cs="Arial"/>
          <w:sz w:val="24"/>
          <w:szCs w:val="24"/>
          <w:lang w:val="es-MX"/>
        </w:rPr>
        <w:t xml:space="preserve"> y de cooperativismo,</w:t>
      </w:r>
      <w:r w:rsidR="00CC6250">
        <w:rPr>
          <w:rFonts w:ascii="Arial" w:hAnsi="Arial" w:cs="Arial"/>
          <w:sz w:val="24"/>
          <w:szCs w:val="24"/>
          <w:lang w:val="es-MX"/>
        </w:rPr>
        <w:t xml:space="preserve"> apoyados por CONADI, ASCATED</w:t>
      </w:r>
      <w:r w:rsidR="006F1EA3">
        <w:rPr>
          <w:rFonts w:ascii="Arial" w:hAnsi="Arial" w:cs="Arial"/>
          <w:sz w:val="24"/>
          <w:szCs w:val="24"/>
          <w:lang w:val="es-MX"/>
        </w:rPr>
        <w:t>,  INTECAP y la Cooperativa de Ahorro y Crédito de Ciegos Unidos Santa Lucía.</w:t>
      </w:r>
    </w:p>
    <w:p w14:paraId="49B127C3" w14:textId="77777777" w:rsidR="00CC6250" w:rsidRDefault="00CC6250" w:rsidP="00FB00ED">
      <w:pPr>
        <w:tabs>
          <w:tab w:val="left" w:pos="6077"/>
        </w:tabs>
        <w:spacing w:after="0" w:line="240" w:lineRule="auto"/>
        <w:jc w:val="both"/>
        <w:rPr>
          <w:rFonts w:ascii="Arial" w:hAnsi="Arial" w:cs="Arial"/>
          <w:sz w:val="24"/>
          <w:szCs w:val="24"/>
          <w:lang w:val="es-MX"/>
        </w:rPr>
      </w:pPr>
    </w:p>
    <w:p w14:paraId="2C4F3896" w14:textId="77777777" w:rsidR="00CC6250" w:rsidRDefault="00CC6250"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Los objetivos de tales procesos han sido: Contribuir con personas con discapacidad para complet</w:t>
      </w:r>
      <w:r w:rsidR="006F1EA3">
        <w:rPr>
          <w:rFonts w:ascii="Arial" w:hAnsi="Arial" w:cs="Arial"/>
          <w:sz w:val="24"/>
          <w:szCs w:val="24"/>
          <w:lang w:val="es-MX"/>
        </w:rPr>
        <w:t>ar su formación formal primaria,</w:t>
      </w:r>
      <w:r w:rsidR="007C10A4">
        <w:rPr>
          <w:rFonts w:ascii="Arial" w:hAnsi="Arial" w:cs="Arial"/>
          <w:sz w:val="24"/>
          <w:szCs w:val="24"/>
          <w:lang w:val="es-MX"/>
        </w:rPr>
        <w:t xml:space="preserve"> el uso del braille y el </w:t>
      </w:r>
      <w:proofErr w:type="spellStart"/>
      <w:r w:rsidR="007C10A4">
        <w:rPr>
          <w:rFonts w:ascii="Arial" w:hAnsi="Arial" w:cs="Arial"/>
          <w:sz w:val="24"/>
          <w:szCs w:val="24"/>
          <w:lang w:val="es-MX"/>
        </w:rPr>
        <w:t>ja</w:t>
      </w:r>
      <w:r>
        <w:rPr>
          <w:rFonts w:ascii="Arial" w:hAnsi="Arial" w:cs="Arial"/>
          <w:sz w:val="24"/>
          <w:szCs w:val="24"/>
          <w:lang w:val="es-MX"/>
        </w:rPr>
        <w:t>ws</w:t>
      </w:r>
      <w:proofErr w:type="spellEnd"/>
      <w:r>
        <w:rPr>
          <w:rFonts w:ascii="Arial" w:hAnsi="Arial" w:cs="Arial"/>
          <w:sz w:val="24"/>
          <w:szCs w:val="24"/>
          <w:lang w:val="es-MX"/>
        </w:rPr>
        <w:t>; Integrar a personas con discapacidad para obtener beneficios en común y generar un ingreso económico</w:t>
      </w:r>
      <w:r w:rsidR="006F1EA3">
        <w:rPr>
          <w:rFonts w:ascii="Arial" w:hAnsi="Arial" w:cs="Arial"/>
          <w:sz w:val="24"/>
          <w:szCs w:val="24"/>
          <w:lang w:val="es-MX"/>
        </w:rPr>
        <w:t xml:space="preserve">. Los tiempos son diferentes para los cursos, de 40 </w:t>
      </w:r>
      <w:proofErr w:type="spellStart"/>
      <w:r w:rsidR="006F1EA3">
        <w:rPr>
          <w:rFonts w:ascii="Arial" w:hAnsi="Arial" w:cs="Arial"/>
          <w:sz w:val="24"/>
          <w:szCs w:val="24"/>
          <w:lang w:val="es-MX"/>
        </w:rPr>
        <w:t>ó</w:t>
      </w:r>
      <w:proofErr w:type="spellEnd"/>
      <w:r w:rsidR="006F1EA3">
        <w:rPr>
          <w:rFonts w:ascii="Arial" w:hAnsi="Arial" w:cs="Arial"/>
          <w:sz w:val="24"/>
          <w:szCs w:val="24"/>
          <w:lang w:val="es-MX"/>
        </w:rPr>
        <w:t xml:space="preserve"> 50 horas, de 2 a 6 meses (inglés y braille) y de 10 meses para los procesos formales.</w:t>
      </w:r>
    </w:p>
    <w:p w14:paraId="763A96AD" w14:textId="77777777" w:rsidR="006F1EA3" w:rsidRDefault="006F1EA3" w:rsidP="00FB00ED">
      <w:pPr>
        <w:tabs>
          <w:tab w:val="left" w:pos="6077"/>
        </w:tabs>
        <w:spacing w:after="0" w:line="240" w:lineRule="auto"/>
        <w:jc w:val="both"/>
        <w:rPr>
          <w:rFonts w:ascii="Arial" w:hAnsi="Arial" w:cs="Arial"/>
          <w:sz w:val="24"/>
          <w:szCs w:val="24"/>
          <w:lang w:val="es-MX"/>
        </w:rPr>
      </w:pPr>
    </w:p>
    <w:p w14:paraId="40B34FED" w14:textId="77777777" w:rsidR="006F1EA3" w:rsidRDefault="006F1EA3"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Entre los resultados se tiene que han sido promovidas personas en sus estudios de primaria, cursos de inglés, braille y computación, además de que algunos de los participantes en los cursos de </w:t>
      </w:r>
      <w:r w:rsidR="00973636">
        <w:rPr>
          <w:rFonts w:ascii="Arial" w:hAnsi="Arial" w:cs="Arial"/>
          <w:sz w:val="24"/>
          <w:szCs w:val="24"/>
          <w:lang w:val="es-MX"/>
        </w:rPr>
        <w:t>manualidades o fabricación de productos naturales han logrado generar ingresos económicos.</w:t>
      </w:r>
    </w:p>
    <w:p w14:paraId="3A0E1249" w14:textId="77777777" w:rsidR="00973636" w:rsidRDefault="00973636" w:rsidP="00FB00ED">
      <w:pPr>
        <w:tabs>
          <w:tab w:val="left" w:pos="6077"/>
        </w:tabs>
        <w:spacing w:after="0" w:line="240" w:lineRule="auto"/>
        <w:jc w:val="both"/>
        <w:rPr>
          <w:rFonts w:ascii="Arial" w:hAnsi="Arial" w:cs="Arial"/>
          <w:sz w:val="24"/>
          <w:szCs w:val="24"/>
          <w:lang w:val="es-MX"/>
        </w:rPr>
      </w:pPr>
    </w:p>
    <w:p w14:paraId="48E05688" w14:textId="77777777" w:rsidR="00973636" w:rsidRDefault="00973636"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Las personas con discapacidad entrevistadas </w:t>
      </w:r>
      <w:r w:rsidR="007E3FBD">
        <w:rPr>
          <w:rFonts w:ascii="Arial" w:hAnsi="Arial" w:cs="Arial"/>
          <w:sz w:val="24"/>
          <w:szCs w:val="24"/>
          <w:lang w:val="es-MX"/>
        </w:rPr>
        <w:t>destacaron los siguientes procesos</w:t>
      </w:r>
      <w:r>
        <w:rPr>
          <w:rFonts w:ascii="Arial" w:hAnsi="Arial" w:cs="Arial"/>
          <w:sz w:val="24"/>
          <w:szCs w:val="24"/>
          <w:lang w:val="es-MX"/>
        </w:rPr>
        <w:t>:</w:t>
      </w:r>
    </w:p>
    <w:p w14:paraId="61647B57" w14:textId="77777777" w:rsidR="00973636" w:rsidRDefault="00973636" w:rsidP="00FB00ED">
      <w:pPr>
        <w:tabs>
          <w:tab w:val="left" w:pos="6077"/>
        </w:tabs>
        <w:spacing w:after="0" w:line="240" w:lineRule="auto"/>
        <w:jc w:val="both"/>
        <w:rPr>
          <w:rFonts w:ascii="Arial" w:hAnsi="Arial" w:cs="Arial"/>
          <w:sz w:val="24"/>
          <w:szCs w:val="24"/>
          <w:lang w:val="es-MX"/>
        </w:rPr>
      </w:pPr>
    </w:p>
    <w:p w14:paraId="66DCB3EF" w14:textId="77777777" w:rsidR="006160F9" w:rsidRPr="006861AA"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w:t>
      </w:r>
      <w:r w:rsidR="007E3FBD">
        <w:rPr>
          <w:rFonts w:ascii="Arial" w:hAnsi="Arial" w:cs="Arial"/>
          <w:sz w:val="24"/>
          <w:szCs w:val="24"/>
          <w:lang w:val="es-MX"/>
        </w:rPr>
        <w:t>5</w:t>
      </w:r>
      <w:r w:rsidR="006861AA" w:rsidRPr="006861AA">
        <w:rPr>
          <w:rFonts w:ascii="Arial" w:hAnsi="Arial" w:cs="Arial"/>
          <w:sz w:val="24"/>
          <w:szCs w:val="24"/>
          <w:lang w:val="es-MX"/>
        </w:rPr>
        <w:t>-</w:t>
      </w:r>
      <w:r w:rsidR="006861AA">
        <w:rPr>
          <w:rFonts w:ascii="Arial" w:hAnsi="Arial" w:cs="Arial"/>
          <w:sz w:val="24"/>
          <w:szCs w:val="24"/>
        </w:rPr>
        <w:t xml:space="preserve"> </w:t>
      </w:r>
      <w:r w:rsidR="00973636" w:rsidRPr="006861AA">
        <w:rPr>
          <w:rFonts w:ascii="Arial" w:hAnsi="Arial" w:cs="Arial"/>
          <w:sz w:val="24"/>
          <w:szCs w:val="24"/>
        </w:rPr>
        <w:t xml:space="preserve">Curso de masoterapia y aromaterapia, desarrollado durante ocho meses, dieciséis horas semanales; </w:t>
      </w:r>
      <w:r w:rsidR="002C0D87" w:rsidRPr="006861AA">
        <w:rPr>
          <w:rFonts w:ascii="Arial" w:hAnsi="Arial" w:cs="Arial"/>
          <w:sz w:val="24"/>
          <w:szCs w:val="24"/>
        </w:rPr>
        <w:t>impulsado por la Fundación M</w:t>
      </w:r>
      <w:r w:rsidR="006160F9" w:rsidRPr="006861AA">
        <w:rPr>
          <w:rFonts w:ascii="Arial" w:hAnsi="Arial" w:cs="Arial"/>
          <w:sz w:val="24"/>
          <w:szCs w:val="24"/>
        </w:rPr>
        <w:t>ONSE</w:t>
      </w:r>
      <w:r w:rsidR="002C0D87" w:rsidRPr="006861AA">
        <w:rPr>
          <w:rFonts w:ascii="Arial" w:hAnsi="Arial" w:cs="Arial"/>
          <w:sz w:val="24"/>
          <w:szCs w:val="24"/>
        </w:rPr>
        <w:t>, el grupo AGORA y ASCATED,</w:t>
      </w:r>
      <w:r w:rsidR="006160F9" w:rsidRPr="006861AA">
        <w:rPr>
          <w:rFonts w:ascii="Arial" w:hAnsi="Arial" w:cs="Arial"/>
          <w:sz w:val="24"/>
          <w:szCs w:val="24"/>
          <w:lang w:val="es-MX"/>
        </w:rPr>
        <w:t xml:space="preserve"> con la finalidad de capacitar</w:t>
      </w:r>
      <w:r w:rsidR="002C0D87" w:rsidRPr="006861AA">
        <w:rPr>
          <w:rFonts w:ascii="Arial" w:hAnsi="Arial" w:cs="Arial"/>
          <w:sz w:val="24"/>
          <w:szCs w:val="24"/>
          <w:lang w:val="es-MX"/>
        </w:rPr>
        <w:t xml:space="preserve"> a personas con discapacidad visual </w:t>
      </w:r>
      <w:r w:rsidR="006160F9" w:rsidRPr="006861AA">
        <w:rPr>
          <w:rFonts w:ascii="Arial" w:hAnsi="Arial" w:cs="Arial"/>
          <w:sz w:val="24"/>
          <w:szCs w:val="24"/>
          <w:lang w:val="es-MX"/>
        </w:rPr>
        <w:t xml:space="preserve">para desarrollar una habilidad que redunde en beneficio económico. </w:t>
      </w:r>
    </w:p>
    <w:p w14:paraId="3BEFD747" w14:textId="77777777" w:rsidR="006861AA" w:rsidRDefault="006861AA" w:rsidP="00FB00ED">
      <w:pPr>
        <w:tabs>
          <w:tab w:val="left" w:pos="6077"/>
        </w:tabs>
        <w:spacing w:after="0" w:line="240" w:lineRule="auto"/>
        <w:jc w:val="both"/>
        <w:rPr>
          <w:rFonts w:ascii="Arial" w:hAnsi="Arial" w:cs="Arial"/>
          <w:sz w:val="24"/>
          <w:szCs w:val="24"/>
          <w:lang w:val="es-MX"/>
        </w:rPr>
      </w:pPr>
    </w:p>
    <w:p w14:paraId="7B229781" w14:textId="77777777" w:rsidR="006861AA" w:rsidRDefault="006861AA"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El resultado inmediato fue la graduación aproximadamente 30 masajistas, sin embargo, la mayoría no han encontrado trabajo.</w:t>
      </w:r>
    </w:p>
    <w:p w14:paraId="791B3276" w14:textId="77777777" w:rsidR="006861AA" w:rsidRDefault="006861AA" w:rsidP="00FB00ED">
      <w:pPr>
        <w:tabs>
          <w:tab w:val="left" w:pos="6077"/>
        </w:tabs>
        <w:spacing w:after="0" w:line="240" w:lineRule="auto"/>
        <w:jc w:val="both"/>
        <w:rPr>
          <w:rFonts w:ascii="Arial" w:hAnsi="Arial" w:cs="Arial"/>
          <w:sz w:val="24"/>
          <w:szCs w:val="24"/>
          <w:lang w:val="es-MX"/>
        </w:rPr>
      </w:pPr>
    </w:p>
    <w:p w14:paraId="236BC9C9" w14:textId="77777777" w:rsidR="00721504" w:rsidRPr="006861AA"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w:t>
      </w:r>
      <w:r w:rsidR="007E3FBD">
        <w:rPr>
          <w:rFonts w:ascii="Arial" w:hAnsi="Arial" w:cs="Arial"/>
          <w:sz w:val="24"/>
          <w:szCs w:val="24"/>
          <w:lang w:val="es-MX"/>
        </w:rPr>
        <w:t xml:space="preserve">6 </w:t>
      </w:r>
      <w:r w:rsidR="006861AA" w:rsidRPr="006861AA">
        <w:rPr>
          <w:rFonts w:ascii="Arial" w:hAnsi="Arial" w:cs="Arial"/>
          <w:sz w:val="24"/>
          <w:szCs w:val="24"/>
          <w:lang w:val="es-MX"/>
        </w:rPr>
        <w:t>-</w:t>
      </w:r>
      <w:r w:rsidR="006861AA">
        <w:rPr>
          <w:rFonts w:ascii="Arial" w:hAnsi="Arial" w:cs="Arial"/>
          <w:sz w:val="24"/>
          <w:szCs w:val="24"/>
          <w:lang w:val="es-MX"/>
        </w:rPr>
        <w:t xml:space="preserve"> Otro grupo de cursos, facilitados a personas con discapacidad visual, son: Liderazgo, dirección y gestión de proyectos, planificación, producción br</w:t>
      </w:r>
      <w:r w:rsidR="007E1C4F">
        <w:rPr>
          <w:rFonts w:ascii="Arial" w:hAnsi="Arial" w:cs="Arial"/>
          <w:sz w:val="24"/>
          <w:szCs w:val="24"/>
          <w:lang w:val="es-MX"/>
        </w:rPr>
        <w:t>aille y sonora. Estos tuvieron</w:t>
      </w:r>
      <w:r w:rsidR="006861AA">
        <w:rPr>
          <w:rFonts w:ascii="Arial" w:hAnsi="Arial" w:cs="Arial"/>
          <w:sz w:val="24"/>
          <w:szCs w:val="24"/>
          <w:lang w:val="es-MX"/>
        </w:rPr>
        <w:t xml:space="preserve"> una duración de cuarenta horas y han tenido seguimiento; han sido apoyados por la Fund</w:t>
      </w:r>
      <w:r w:rsidR="007F4CFC">
        <w:rPr>
          <w:rFonts w:ascii="Arial" w:hAnsi="Arial" w:cs="Arial"/>
          <w:sz w:val="24"/>
          <w:szCs w:val="24"/>
          <w:lang w:val="es-MX"/>
        </w:rPr>
        <w:t>ación Once para América Latina,</w:t>
      </w:r>
      <w:r w:rsidR="006861AA">
        <w:rPr>
          <w:rFonts w:ascii="Arial" w:hAnsi="Arial" w:cs="Arial"/>
          <w:sz w:val="24"/>
          <w:szCs w:val="24"/>
          <w:lang w:val="es-MX"/>
        </w:rPr>
        <w:t xml:space="preserve"> la Unión Latinoamericana de Ciegos (ULAC) </w:t>
      </w:r>
      <w:r w:rsidR="00721504">
        <w:rPr>
          <w:rFonts w:ascii="Arial" w:hAnsi="Arial" w:cs="Arial"/>
          <w:sz w:val="24"/>
          <w:szCs w:val="24"/>
          <w:lang w:val="es-MX"/>
        </w:rPr>
        <w:t>y la ayuda de la cooperación española (AECID).</w:t>
      </w:r>
      <w:r w:rsidR="007F4CFC">
        <w:rPr>
          <w:rFonts w:ascii="Arial" w:hAnsi="Arial" w:cs="Arial"/>
          <w:sz w:val="24"/>
          <w:szCs w:val="24"/>
          <w:lang w:val="es-MX"/>
        </w:rPr>
        <w:t xml:space="preserve"> </w:t>
      </w:r>
      <w:r w:rsidR="00721504">
        <w:rPr>
          <w:rFonts w:ascii="Arial" w:hAnsi="Arial" w:cs="Arial"/>
          <w:sz w:val="24"/>
          <w:szCs w:val="24"/>
          <w:lang w:val="es-MX"/>
        </w:rPr>
        <w:t>Las personas que los mencionaron valoran dichos cursos pues les han servido en sus trabajos, facilitando su labor.</w:t>
      </w:r>
    </w:p>
    <w:p w14:paraId="7928F3AA" w14:textId="77777777" w:rsidR="006160F9" w:rsidRDefault="006160F9" w:rsidP="00FB00ED">
      <w:pPr>
        <w:tabs>
          <w:tab w:val="left" w:pos="6077"/>
        </w:tabs>
        <w:spacing w:after="0" w:line="240" w:lineRule="auto"/>
        <w:jc w:val="both"/>
        <w:rPr>
          <w:rFonts w:ascii="Arial" w:hAnsi="Arial" w:cs="Arial"/>
          <w:sz w:val="24"/>
          <w:szCs w:val="24"/>
          <w:lang w:val="es-MX"/>
        </w:rPr>
      </w:pPr>
    </w:p>
    <w:p w14:paraId="3318C42F" w14:textId="77777777" w:rsidR="00CC6250"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2.2.7</w:t>
      </w:r>
      <w:r w:rsidR="007F4CFC">
        <w:rPr>
          <w:rFonts w:ascii="Arial" w:hAnsi="Arial" w:cs="Arial"/>
          <w:sz w:val="24"/>
          <w:szCs w:val="24"/>
          <w:lang w:val="es-MX"/>
        </w:rPr>
        <w:t xml:space="preserve">- </w:t>
      </w:r>
      <w:r w:rsidR="007F4CFC" w:rsidRPr="007F4CFC">
        <w:rPr>
          <w:rFonts w:ascii="Arial" w:hAnsi="Arial" w:cs="Arial"/>
          <w:sz w:val="24"/>
          <w:szCs w:val="24"/>
          <w:lang w:val="es-MX"/>
        </w:rPr>
        <w:t>Consideraciones:</w:t>
      </w:r>
    </w:p>
    <w:p w14:paraId="582B09A0" w14:textId="77777777" w:rsidR="007F4CFC" w:rsidRDefault="007F4CFC" w:rsidP="00FB00ED">
      <w:pPr>
        <w:tabs>
          <w:tab w:val="left" w:pos="6077"/>
        </w:tabs>
        <w:spacing w:after="0" w:line="240" w:lineRule="auto"/>
        <w:jc w:val="both"/>
        <w:rPr>
          <w:rFonts w:ascii="Arial" w:hAnsi="Arial" w:cs="Arial"/>
          <w:sz w:val="24"/>
          <w:szCs w:val="24"/>
          <w:lang w:val="es-MX"/>
        </w:rPr>
      </w:pPr>
    </w:p>
    <w:p w14:paraId="061D3511" w14:textId="77777777" w:rsidR="007F4CFC" w:rsidRDefault="007E3F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Los procesos descritos arriba pueden agruparse en tres ámbitos, necesarios y útiles, aunque diferentes, tanto por su contenidos, destinatarios y el nivel de especialización que generan. </w:t>
      </w:r>
    </w:p>
    <w:p w14:paraId="29897CE8" w14:textId="77777777" w:rsidR="007E3FBD" w:rsidRDefault="007E3FBD" w:rsidP="00FB00ED">
      <w:pPr>
        <w:tabs>
          <w:tab w:val="left" w:pos="6077"/>
        </w:tabs>
        <w:spacing w:after="0" w:line="240" w:lineRule="auto"/>
        <w:jc w:val="both"/>
        <w:rPr>
          <w:rFonts w:ascii="Arial" w:hAnsi="Arial" w:cs="Arial"/>
          <w:sz w:val="24"/>
          <w:szCs w:val="24"/>
          <w:lang w:val="es-MX"/>
        </w:rPr>
      </w:pPr>
    </w:p>
    <w:p w14:paraId="1A899ECF" w14:textId="77777777" w:rsidR="007E3FBD" w:rsidRDefault="007E3F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Un primer ámbito lo constituyen los procesos formales, los cuales están orientados a generar los conocimientos y requerimientos básicos de la educación formal y de comunicación. El lenguaje de señas como el sistema braille </w:t>
      </w:r>
      <w:r w:rsidR="0018403D">
        <w:rPr>
          <w:rFonts w:ascii="Arial" w:hAnsi="Arial" w:cs="Arial"/>
          <w:sz w:val="24"/>
          <w:szCs w:val="24"/>
          <w:lang w:val="es-MX"/>
        </w:rPr>
        <w:t xml:space="preserve">se constituyen en la </w:t>
      </w:r>
      <w:r>
        <w:rPr>
          <w:rFonts w:ascii="Arial" w:hAnsi="Arial" w:cs="Arial"/>
          <w:sz w:val="24"/>
          <w:szCs w:val="24"/>
          <w:lang w:val="es-MX"/>
        </w:rPr>
        <w:t xml:space="preserve"> plataforma para la comunicación y el acceso a los otros procesos, alfabetización, primaria y primaria acelera</w:t>
      </w:r>
      <w:r w:rsidR="0018403D">
        <w:rPr>
          <w:rFonts w:ascii="Arial" w:hAnsi="Arial" w:cs="Arial"/>
          <w:sz w:val="24"/>
          <w:szCs w:val="24"/>
          <w:lang w:val="es-MX"/>
        </w:rPr>
        <w:t>da. Con ellos se busca sentar las</w:t>
      </w:r>
      <w:r>
        <w:rPr>
          <w:rFonts w:ascii="Arial" w:hAnsi="Arial" w:cs="Arial"/>
          <w:sz w:val="24"/>
          <w:szCs w:val="24"/>
          <w:lang w:val="es-MX"/>
        </w:rPr>
        <w:t xml:space="preserve"> base</w:t>
      </w:r>
      <w:r w:rsidR="0018403D">
        <w:rPr>
          <w:rFonts w:ascii="Arial" w:hAnsi="Arial" w:cs="Arial"/>
          <w:sz w:val="24"/>
          <w:szCs w:val="24"/>
          <w:lang w:val="es-MX"/>
        </w:rPr>
        <w:t>s del proceso</w:t>
      </w:r>
      <w:r>
        <w:rPr>
          <w:rFonts w:ascii="Arial" w:hAnsi="Arial" w:cs="Arial"/>
          <w:sz w:val="24"/>
          <w:szCs w:val="24"/>
          <w:lang w:val="es-MX"/>
        </w:rPr>
        <w:t xml:space="preserve"> </w:t>
      </w:r>
      <w:r w:rsidR="00BA770A">
        <w:rPr>
          <w:rFonts w:ascii="Arial" w:hAnsi="Arial" w:cs="Arial"/>
          <w:sz w:val="24"/>
          <w:szCs w:val="24"/>
          <w:lang w:val="es-MX"/>
        </w:rPr>
        <w:t>educativo formal. E</w:t>
      </w:r>
      <w:r w:rsidR="0018403D">
        <w:rPr>
          <w:rFonts w:ascii="Arial" w:hAnsi="Arial" w:cs="Arial"/>
          <w:sz w:val="24"/>
          <w:szCs w:val="24"/>
          <w:lang w:val="es-MX"/>
        </w:rPr>
        <w:t xml:space="preserve">l nivel primario no es más que eso, la primera etapa </w:t>
      </w:r>
      <w:r w:rsidR="001B043C">
        <w:rPr>
          <w:rFonts w:ascii="Arial" w:hAnsi="Arial" w:cs="Arial"/>
          <w:sz w:val="24"/>
          <w:szCs w:val="24"/>
          <w:lang w:val="es-MX"/>
        </w:rPr>
        <w:t>del proceso educativo establecido por la institución encargada de la educación en el país, el Ministerio de Educación. Los destina</w:t>
      </w:r>
      <w:r w:rsidR="007C10A4">
        <w:rPr>
          <w:rFonts w:ascii="Arial" w:hAnsi="Arial" w:cs="Arial"/>
          <w:sz w:val="24"/>
          <w:szCs w:val="24"/>
          <w:lang w:val="es-MX"/>
        </w:rPr>
        <w:t>ta</w:t>
      </w:r>
      <w:r w:rsidR="001B043C">
        <w:rPr>
          <w:rFonts w:ascii="Arial" w:hAnsi="Arial" w:cs="Arial"/>
          <w:sz w:val="24"/>
          <w:szCs w:val="24"/>
          <w:lang w:val="es-MX"/>
        </w:rPr>
        <w:t>rios</w:t>
      </w:r>
      <w:r w:rsidR="00D102AD">
        <w:rPr>
          <w:rFonts w:ascii="Arial" w:hAnsi="Arial" w:cs="Arial"/>
          <w:sz w:val="24"/>
          <w:szCs w:val="24"/>
          <w:lang w:val="es-MX"/>
        </w:rPr>
        <w:t>,</w:t>
      </w:r>
      <w:r w:rsidR="001B043C">
        <w:rPr>
          <w:rFonts w:ascii="Arial" w:hAnsi="Arial" w:cs="Arial"/>
          <w:sz w:val="24"/>
          <w:szCs w:val="24"/>
          <w:lang w:val="es-MX"/>
        </w:rPr>
        <w:t xml:space="preserve"> </w:t>
      </w:r>
      <w:r w:rsidR="00D102AD">
        <w:rPr>
          <w:rFonts w:ascii="Arial" w:hAnsi="Arial" w:cs="Arial"/>
          <w:sz w:val="24"/>
          <w:szCs w:val="24"/>
          <w:lang w:val="es-MX"/>
        </w:rPr>
        <w:t xml:space="preserve">mayoritariamente, </w:t>
      </w:r>
      <w:r w:rsidR="001B043C">
        <w:rPr>
          <w:rFonts w:ascii="Arial" w:hAnsi="Arial" w:cs="Arial"/>
          <w:sz w:val="24"/>
          <w:szCs w:val="24"/>
          <w:lang w:val="es-MX"/>
        </w:rPr>
        <w:t xml:space="preserve">son personas con discapacidad </w:t>
      </w:r>
      <w:r w:rsidR="00D102AD">
        <w:rPr>
          <w:rFonts w:ascii="Arial" w:hAnsi="Arial" w:cs="Arial"/>
          <w:sz w:val="24"/>
          <w:szCs w:val="24"/>
          <w:lang w:val="es-MX"/>
        </w:rPr>
        <w:t xml:space="preserve">visual </w:t>
      </w:r>
      <w:r w:rsidR="001B043C">
        <w:rPr>
          <w:rFonts w:ascii="Arial" w:hAnsi="Arial" w:cs="Arial"/>
          <w:sz w:val="24"/>
          <w:szCs w:val="24"/>
          <w:lang w:val="es-MX"/>
        </w:rPr>
        <w:t>que no han tenido la oportunidad de aprender a leer, no han iniciado o no han concluido el nivel primario.</w:t>
      </w:r>
    </w:p>
    <w:p w14:paraId="2C9E2C77" w14:textId="77777777" w:rsidR="001B043C" w:rsidRDefault="001B043C" w:rsidP="00FB00ED">
      <w:pPr>
        <w:tabs>
          <w:tab w:val="left" w:pos="6077"/>
        </w:tabs>
        <w:spacing w:after="0" w:line="240" w:lineRule="auto"/>
        <w:jc w:val="both"/>
        <w:rPr>
          <w:rFonts w:ascii="Arial" w:hAnsi="Arial" w:cs="Arial"/>
          <w:sz w:val="24"/>
          <w:szCs w:val="24"/>
          <w:lang w:val="es-MX"/>
        </w:rPr>
      </w:pPr>
    </w:p>
    <w:p w14:paraId="4B1C8CB9" w14:textId="77777777" w:rsidR="00594E22" w:rsidRDefault="001B043C"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lastRenderedPageBreak/>
        <w:t>El segundo ámbito, puede denominarse de tecnificación, en cuanto que los cursos o procesos formativos brindados han sido orientados a brindar herramientas que potencian el ejercicio laboral y profesional de las personas promovidas. Dentro de éste ámbito se ubican: los cursos de inglés, informática, dirección y gestión de proyectos, liderazgo, planificación, masoterapia y aromaterapia y, producción braille y sonora. Estos procesos han sido destinados a personas</w:t>
      </w:r>
      <w:r w:rsidR="00D102AD">
        <w:rPr>
          <w:rFonts w:ascii="Arial" w:hAnsi="Arial" w:cs="Arial"/>
          <w:sz w:val="24"/>
          <w:szCs w:val="24"/>
          <w:lang w:val="es-MX"/>
        </w:rPr>
        <w:t xml:space="preserve"> con discapacidad visual,</w:t>
      </w:r>
      <w:r>
        <w:rPr>
          <w:rFonts w:ascii="Arial" w:hAnsi="Arial" w:cs="Arial"/>
          <w:sz w:val="24"/>
          <w:szCs w:val="24"/>
          <w:lang w:val="es-MX"/>
        </w:rPr>
        <w:t xml:space="preserve"> con un nivel educativo medio e, incluso, universitario.</w:t>
      </w:r>
      <w:r w:rsidR="00594E22">
        <w:rPr>
          <w:rFonts w:ascii="Arial" w:hAnsi="Arial" w:cs="Arial"/>
          <w:sz w:val="24"/>
          <w:szCs w:val="24"/>
          <w:lang w:val="es-MX"/>
        </w:rPr>
        <w:t xml:space="preserve"> </w:t>
      </w:r>
    </w:p>
    <w:p w14:paraId="214F7797" w14:textId="77777777" w:rsidR="00594E22" w:rsidRDefault="00594E22" w:rsidP="00FB00ED">
      <w:pPr>
        <w:tabs>
          <w:tab w:val="left" w:pos="6077"/>
        </w:tabs>
        <w:spacing w:after="0" w:line="240" w:lineRule="auto"/>
        <w:jc w:val="both"/>
        <w:rPr>
          <w:rFonts w:ascii="Arial" w:hAnsi="Arial" w:cs="Arial"/>
          <w:sz w:val="24"/>
          <w:szCs w:val="24"/>
          <w:lang w:val="es-MX"/>
        </w:rPr>
      </w:pPr>
    </w:p>
    <w:p w14:paraId="00ABA24B" w14:textId="77777777" w:rsidR="00CB4F1C" w:rsidRDefault="00594E22"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De acuerdo a lo expresado en las entrevistas personales, los más utilizados han sido: masaje facial, liderazgo, planificación y producción braille y sonora. La informática también ha servido para la cont</w:t>
      </w:r>
      <w:r w:rsidR="00EB1645">
        <w:rPr>
          <w:rFonts w:ascii="Arial" w:hAnsi="Arial" w:cs="Arial"/>
          <w:sz w:val="24"/>
          <w:szCs w:val="24"/>
          <w:lang w:val="es-MX"/>
        </w:rPr>
        <w:t xml:space="preserve">ratación y desempeño laboral de </w:t>
      </w:r>
      <w:r>
        <w:rPr>
          <w:rFonts w:ascii="Arial" w:hAnsi="Arial" w:cs="Arial"/>
          <w:sz w:val="24"/>
          <w:szCs w:val="24"/>
          <w:lang w:val="es-MX"/>
        </w:rPr>
        <w:t>personas con discapacidad, de acuerdo a lo referido por el CONADI</w:t>
      </w:r>
      <w:r w:rsidR="00CB4F1C">
        <w:rPr>
          <w:rFonts w:ascii="Arial" w:hAnsi="Arial" w:cs="Arial"/>
          <w:sz w:val="24"/>
          <w:szCs w:val="24"/>
          <w:lang w:val="es-MX"/>
        </w:rPr>
        <w:t>.</w:t>
      </w:r>
    </w:p>
    <w:p w14:paraId="537DC0D5" w14:textId="77777777" w:rsidR="00EB1645" w:rsidRDefault="00CB4F1C"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w:t>
      </w:r>
    </w:p>
    <w:p w14:paraId="1A5B7DF4" w14:textId="77777777" w:rsidR="001B043C" w:rsidRDefault="00EB1645"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Como proyección, más de la tercera parte de las personas entrevistas consideran importante continuar con e</w:t>
      </w:r>
      <w:r w:rsidR="00CB4F1C">
        <w:rPr>
          <w:rFonts w:ascii="Arial" w:hAnsi="Arial" w:cs="Arial"/>
          <w:sz w:val="24"/>
          <w:szCs w:val="24"/>
          <w:lang w:val="es-MX"/>
        </w:rPr>
        <w:t xml:space="preserve">ste tipo de procesos formativos pues, consideran que son necesarios y útiles para su desarrollo. En ese sentido, estos procesos formativos </w:t>
      </w:r>
      <w:r w:rsidR="008C5A57">
        <w:rPr>
          <w:rFonts w:ascii="Arial" w:hAnsi="Arial" w:cs="Arial"/>
          <w:sz w:val="24"/>
          <w:szCs w:val="24"/>
          <w:lang w:val="es-MX"/>
        </w:rPr>
        <w:t>pueden ser considerados en su acepción amplia, pudiera decirse también, son instrumentales.</w:t>
      </w:r>
    </w:p>
    <w:p w14:paraId="42FBBF06" w14:textId="77777777" w:rsidR="00A84F1E" w:rsidRPr="007F4CFC" w:rsidRDefault="00A84F1E" w:rsidP="00FB00ED">
      <w:pPr>
        <w:tabs>
          <w:tab w:val="left" w:pos="6077"/>
        </w:tabs>
        <w:spacing w:after="0" w:line="240" w:lineRule="auto"/>
        <w:jc w:val="both"/>
        <w:rPr>
          <w:rFonts w:ascii="Arial" w:hAnsi="Arial" w:cs="Arial"/>
          <w:sz w:val="24"/>
          <w:szCs w:val="24"/>
          <w:lang w:val="es-MX"/>
        </w:rPr>
      </w:pPr>
    </w:p>
    <w:p w14:paraId="4EDC2AA9" w14:textId="77777777" w:rsidR="00CC6250" w:rsidRDefault="00972F8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E</w:t>
      </w:r>
      <w:r w:rsidR="00FF48B2">
        <w:rPr>
          <w:rFonts w:ascii="Arial" w:hAnsi="Arial" w:cs="Arial"/>
          <w:sz w:val="24"/>
          <w:szCs w:val="24"/>
          <w:lang w:val="es-MX"/>
        </w:rPr>
        <w:t>l tercer ámbito está constituido por cursos artesanales como la bisutería, fabricación de bolsas de papel y elab</w:t>
      </w:r>
      <w:r>
        <w:rPr>
          <w:rFonts w:ascii="Arial" w:hAnsi="Arial" w:cs="Arial"/>
          <w:sz w:val="24"/>
          <w:szCs w:val="24"/>
          <w:lang w:val="es-MX"/>
        </w:rPr>
        <w:t xml:space="preserve">oración de productos naturales. </w:t>
      </w:r>
      <w:r w:rsidR="00FF48B2">
        <w:rPr>
          <w:rFonts w:ascii="Arial" w:hAnsi="Arial" w:cs="Arial"/>
          <w:sz w:val="24"/>
          <w:szCs w:val="24"/>
          <w:lang w:val="es-MX"/>
        </w:rPr>
        <w:t xml:space="preserve">Con ellos se busca encontrar recursos económicos inmediatos, aunque su </w:t>
      </w:r>
      <w:r>
        <w:rPr>
          <w:rFonts w:ascii="Arial" w:hAnsi="Arial" w:cs="Arial"/>
          <w:sz w:val="24"/>
          <w:szCs w:val="24"/>
          <w:lang w:val="es-MX"/>
        </w:rPr>
        <w:t>monto es reducido y depende de la capacidad individual para promoverlos y recuperar el capital invertido. Quizá por ello no aparece en ninguna de las respuestas individuales, sus alcances sólo son señalados por quienes los han promovido.</w:t>
      </w:r>
    </w:p>
    <w:p w14:paraId="6F5D7B4B" w14:textId="77777777" w:rsidR="00DA0EA8" w:rsidRDefault="00DA0EA8" w:rsidP="00FB00ED">
      <w:pPr>
        <w:tabs>
          <w:tab w:val="left" w:pos="6077"/>
        </w:tabs>
        <w:spacing w:after="0" w:line="240" w:lineRule="auto"/>
        <w:jc w:val="both"/>
        <w:rPr>
          <w:rFonts w:ascii="Arial" w:hAnsi="Arial" w:cs="Arial"/>
          <w:sz w:val="24"/>
          <w:szCs w:val="24"/>
          <w:lang w:val="es-MX"/>
        </w:rPr>
      </w:pPr>
    </w:p>
    <w:p w14:paraId="704FEDA5" w14:textId="77777777" w:rsidR="00972F8D" w:rsidRDefault="00972F8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Ahora bien, la problemática de inserción laboral sigue estando presente como una necesidad y un reto para organizaciones y personas con discapacidad. </w:t>
      </w:r>
      <w:r w:rsidR="0049349A">
        <w:rPr>
          <w:rFonts w:ascii="Arial" w:hAnsi="Arial" w:cs="Arial"/>
          <w:sz w:val="24"/>
          <w:szCs w:val="24"/>
          <w:lang w:val="es-MX"/>
        </w:rPr>
        <w:t>En ese sentido, la m</w:t>
      </w:r>
      <w:r w:rsidR="00FE07AE">
        <w:rPr>
          <w:rFonts w:ascii="Arial" w:hAnsi="Arial" w:cs="Arial"/>
          <w:sz w:val="24"/>
          <w:szCs w:val="24"/>
          <w:lang w:val="es-MX"/>
        </w:rPr>
        <w:t>esa de productividad planteada</w:t>
      </w:r>
      <w:r w:rsidR="0049349A">
        <w:rPr>
          <w:rFonts w:ascii="Arial" w:hAnsi="Arial" w:cs="Arial"/>
          <w:sz w:val="24"/>
          <w:szCs w:val="24"/>
          <w:lang w:val="es-MX"/>
        </w:rPr>
        <w:t xml:space="preserve"> por el CONADI y trece de sus organizaciones miembros es una vía interesante, pone el acento en las iniciativas y proyectos de las personas y para ello plantea la implementación de procesos que potencien el desarrollo empresarial. Sin embargo, esto es sólo una cara de la moneda.</w:t>
      </w:r>
      <w:r w:rsidR="0049349A" w:rsidRPr="0049349A">
        <w:rPr>
          <w:rFonts w:ascii="Arial" w:hAnsi="Arial" w:cs="Arial"/>
          <w:sz w:val="24"/>
          <w:szCs w:val="24"/>
          <w:lang w:val="es-MX"/>
        </w:rPr>
        <w:t xml:space="preserve"> </w:t>
      </w:r>
      <w:r w:rsidR="0049349A">
        <w:rPr>
          <w:rFonts w:ascii="Arial" w:hAnsi="Arial" w:cs="Arial"/>
          <w:sz w:val="24"/>
          <w:szCs w:val="24"/>
          <w:lang w:val="es-MX"/>
        </w:rPr>
        <w:t xml:space="preserve">Un planteamiento más integral aún no logra hacerse y promoverse, </w:t>
      </w:r>
      <w:r w:rsidR="0007367B">
        <w:rPr>
          <w:rFonts w:ascii="Arial" w:hAnsi="Arial" w:cs="Arial"/>
          <w:sz w:val="24"/>
          <w:szCs w:val="24"/>
          <w:lang w:val="es-MX"/>
        </w:rPr>
        <w:t>es una problemática que afecta en general a la mayoría de guatemaltecos, dentro de los cuales las personas con discapacidad se ven mayorm</w:t>
      </w:r>
      <w:r w:rsidR="00FE07AE">
        <w:rPr>
          <w:rFonts w:ascii="Arial" w:hAnsi="Arial" w:cs="Arial"/>
          <w:sz w:val="24"/>
          <w:szCs w:val="24"/>
          <w:lang w:val="es-MX"/>
        </w:rPr>
        <w:t>ente afectadas. Esta situación, en la que las instituciones del Estado juegan un papel clave, particularmente, el Ministerio de Trabajo, notoriamente ausentes,</w:t>
      </w:r>
      <w:r w:rsidR="0007367B">
        <w:rPr>
          <w:rFonts w:ascii="Arial" w:hAnsi="Arial" w:cs="Arial"/>
          <w:sz w:val="24"/>
          <w:szCs w:val="24"/>
          <w:lang w:val="es-MX"/>
        </w:rPr>
        <w:t xml:space="preserve"> ameritaría un planteamiento social y político y, con él</w:t>
      </w:r>
      <w:r w:rsidR="00304FC6">
        <w:rPr>
          <w:rFonts w:ascii="Arial" w:hAnsi="Arial" w:cs="Arial"/>
          <w:sz w:val="24"/>
          <w:szCs w:val="24"/>
          <w:lang w:val="es-MX"/>
        </w:rPr>
        <w:t>,</w:t>
      </w:r>
      <w:r w:rsidR="0007367B">
        <w:rPr>
          <w:rFonts w:ascii="Arial" w:hAnsi="Arial" w:cs="Arial"/>
          <w:sz w:val="24"/>
          <w:szCs w:val="24"/>
          <w:lang w:val="es-MX"/>
        </w:rPr>
        <w:t xml:space="preserve"> procesos formativos para poten</w:t>
      </w:r>
      <w:r w:rsidR="00304FC6">
        <w:rPr>
          <w:rFonts w:ascii="Arial" w:hAnsi="Arial" w:cs="Arial"/>
          <w:sz w:val="24"/>
          <w:szCs w:val="24"/>
          <w:lang w:val="es-MX"/>
        </w:rPr>
        <w:t>ciar conciencia, conocimientos,</w:t>
      </w:r>
      <w:r w:rsidR="0007367B">
        <w:rPr>
          <w:rFonts w:ascii="Arial" w:hAnsi="Arial" w:cs="Arial"/>
          <w:sz w:val="24"/>
          <w:szCs w:val="24"/>
          <w:lang w:val="es-MX"/>
        </w:rPr>
        <w:t xml:space="preserve"> desarrollo de habilidades</w:t>
      </w:r>
      <w:r w:rsidR="00304FC6">
        <w:rPr>
          <w:rFonts w:ascii="Arial" w:hAnsi="Arial" w:cs="Arial"/>
          <w:sz w:val="24"/>
          <w:szCs w:val="24"/>
          <w:lang w:val="es-MX"/>
        </w:rPr>
        <w:t xml:space="preserve"> e incidencia política</w:t>
      </w:r>
      <w:r w:rsidR="0007367B">
        <w:rPr>
          <w:rFonts w:ascii="Arial" w:hAnsi="Arial" w:cs="Arial"/>
          <w:sz w:val="24"/>
          <w:szCs w:val="24"/>
          <w:lang w:val="es-MX"/>
        </w:rPr>
        <w:t>.</w:t>
      </w:r>
    </w:p>
    <w:p w14:paraId="455CC774" w14:textId="77777777" w:rsidR="0007367B" w:rsidRDefault="0007367B" w:rsidP="00FB00ED">
      <w:pPr>
        <w:tabs>
          <w:tab w:val="left" w:pos="6077"/>
        </w:tabs>
        <w:spacing w:after="0" w:line="240" w:lineRule="auto"/>
        <w:jc w:val="both"/>
        <w:rPr>
          <w:rFonts w:ascii="Arial" w:hAnsi="Arial" w:cs="Arial"/>
          <w:sz w:val="24"/>
          <w:szCs w:val="24"/>
          <w:lang w:val="es-MX"/>
        </w:rPr>
      </w:pPr>
    </w:p>
    <w:p w14:paraId="135C985E" w14:textId="77777777" w:rsidR="00304FC6"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2.3- </w:t>
      </w:r>
      <w:r w:rsidR="00304FC6">
        <w:rPr>
          <w:rFonts w:ascii="Arial" w:hAnsi="Arial" w:cs="Arial"/>
          <w:sz w:val="24"/>
          <w:szCs w:val="24"/>
          <w:lang w:val="es-MX"/>
        </w:rPr>
        <w:t>De respuesta a necesidades específicas:</w:t>
      </w:r>
    </w:p>
    <w:p w14:paraId="624DFEDA" w14:textId="77777777" w:rsidR="00304FC6" w:rsidRDefault="00304FC6" w:rsidP="00FB00ED">
      <w:pPr>
        <w:tabs>
          <w:tab w:val="left" w:pos="6077"/>
        </w:tabs>
        <w:spacing w:after="0" w:line="240" w:lineRule="auto"/>
        <w:jc w:val="both"/>
        <w:rPr>
          <w:rFonts w:ascii="Arial" w:hAnsi="Arial" w:cs="Arial"/>
          <w:sz w:val="24"/>
          <w:szCs w:val="24"/>
          <w:lang w:val="es-MX"/>
        </w:rPr>
      </w:pPr>
    </w:p>
    <w:p w14:paraId="6536CD94" w14:textId="77777777" w:rsidR="00304FC6" w:rsidRDefault="00304FC6"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Aunque mucho de este ámbito cae en charlas, pequeñas capacitaciones, congresos y acciones muy puntales, algunas experiencias formativas pueden ser contempladas como procesos. No se han destacado muchas, por lo que se referirá </w:t>
      </w:r>
      <w:r w:rsidR="00F41E2C">
        <w:rPr>
          <w:rFonts w:ascii="Arial" w:hAnsi="Arial" w:cs="Arial"/>
          <w:sz w:val="24"/>
          <w:szCs w:val="24"/>
          <w:lang w:val="es-MX"/>
        </w:rPr>
        <w:t xml:space="preserve">lo hecho por una organización. </w:t>
      </w:r>
    </w:p>
    <w:p w14:paraId="0279A58C" w14:textId="77777777" w:rsidR="00304FC6" w:rsidRDefault="00304FC6" w:rsidP="00FB00ED">
      <w:pPr>
        <w:tabs>
          <w:tab w:val="left" w:pos="6077"/>
        </w:tabs>
        <w:spacing w:after="0" w:line="240" w:lineRule="auto"/>
        <w:jc w:val="both"/>
        <w:rPr>
          <w:rFonts w:ascii="Arial" w:hAnsi="Arial" w:cs="Arial"/>
          <w:sz w:val="24"/>
          <w:szCs w:val="24"/>
          <w:lang w:val="es-MX"/>
        </w:rPr>
      </w:pPr>
    </w:p>
    <w:p w14:paraId="0FD0AC3A" w14:textId="77777777" w:rsidR="00304FC6" w:rsidRPr="00F41E2C"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lastRenderedPageBreak/>
        <w:t>2.3.</w:t>
      </w:r>
      <w:r w:rsidR="00F41E2C" w:rsidRPr="00F41E2C">
        <w:rPr>
          <w:rFonts w:ascii="Arial" w:hAnsi="Arial" w:cs="Arial"/>
          <w:sz w:val="24"/>
          <w:szCs w:val="24"/>
          <w:lang w:val="es-MX"/>
        </w:rPr>
        <w:t>1-</w:t>
      </w:r>
      <w:r w:rsidR="00F41E2C">
        <w:rPr>
          <w:rFonts w:ascii="Arial" w:hAnsi="Arial" w:cs="Arial"/>
          <w:sz w:val="24"/>
          <w:szCs w:val="24"/>
          <w:lang w:val="es-MX"/>
        </w:rPr>
        <w:t xml:space="preserve"> </w:t>
      </w:r>
      <w:r w:rsidR="00304FC6" w:rsidRPr="00F41E2C">
        <w:rPr>
          <w:rFonts w:ascii="Arial" w:hAnsi="Arial" w:cs="Arial"/>
          <w:sz w:val="24"/>
          <w:szCs w:val="24"/>
          <w:lang w:val="es-MX"/>
        </w:rPr>
        <w:t xml:space="preserve">AGALFI cuenta dentro de sus tres programas con </w:t>
      </w:r>
      <w:r w:rsidR="00ED32E4" w:rsidRPr="00F41E2C">
        <w:rPr>
          <w:rFonts w:ascii="Arial" w:hAnsi="Arial" w:cs="Arial"/>
          <w:sz w:val="24"/>
          <w:szCs w:val="24"/>
          <w:lang w:val="es-MX"/>
        </w:rPr>
        <w:t xml:space="preserve">el de deportes, dentro de éste, en el año 2000 desarrolló una amplia capacitación sobre el reglamento de baloncesto </w:t>
      </w:r>
      <w:r w:rsidR="00F41E2C" w:rsidRPr="00F41E2C">
        <w:rPr>
          <w:rFonts w:ascii="Arial" w:hAnsi="Arial" w:cs="Arial"/>
          <w:sz w:val="24"/>
          <w:szCs w:val="24"/>
          <w:lang w:val="es-MX"/>
        </w:rPr>
        <w:t>sobre silla de ruedas. En dicha capacitación</w:t>
      </w:r>
      <w:r w:rsidR="00ED32E4" w:rsidRPr="00F41E2C">
        <w:rPr>
          <w:rFonts w:ascii="Arial" w:hAnsi="Arial" w:cs="Arial"/>
          <w:sz w:val="24"/>
          <w:szCs w:val="24"/>
          <w:lang w:val="es-MX"/>
        </w:rPr>
        <w:t xml:space="preserve"> se integró a jueces, atletas, entrenadores y fisioterapistas.</w:t>
      </w:r>
      <w:r w:rsidR="00F41E2C" w:rsidRPr="00F41E2C">
        <w:rPr>
          <w:rFonts w:ascii="Arial" w:hAnsi="Arial" w:cs="Arial"/>
          <w:sz w:val="24"/>
          <w:szCs w:val="24"/>
          <w:lang w:val="es-MX"/>
        </w:rPr>
        <w:t xml:space="preserve"> El objetivo fue: “D</w:t>
      </w:r>
      <w:r w:rsidR="00A76E1E" w:rsidRPr="00F41E2C">
        <w:rPr>
          <w:rFonts w:ascii="Arial" w:hAnsi="Arial" w:cs="Arial"/>
          <w:sz w:val="24"/>
          <w:szCs w:val="24"/>
          <w:lang w:val="es-MX"/>
        </w:rPr>
        <w:t>ar a conocer el reglamento de baloncesto y actualizar a todas las personas involucradas en el baloncesto sobre silla de ruedas</w:t>
      </w:r>
      <w:r w:rsidR="00F41E2C" w:rsidRPr="00F41E2C">
        <w:rPr>
          <w:rFonts w:ascii="Arial" w:hAnsi="Arial" w:cs="Arial"/>
          <w:sz w:val="24"/>
          <w:szCs w:val="24"/>
          <w:lang w:val="es-MX"/>
        </w:rPr>
        <w:t>”</w:t>
      </w:r>
      <w:r w:rsidR="00A76E1E" w:rsidRPr="00F41E2C">
        <w:rPr>
          <w:rFonts w:ascii="Arial" w:hAnsi="Arial" w:cs="Arial"/>
          <w:sz w:val="24"/>
          <w:szCs w:val="24"/>
          <w:lang w:val="es-MX"/>
        </w:rPr>
        <w:t xml:space="preserve">. La duración del mismo fue de cuarenta horas y se realizó los fines de semana durante un mes. </w:t>
      </w:r>
    </w:p>
    <w:p w14:paraId="536BE1AC" w14:textId="77777777" w:rsidR="00A76E1E" w:rsidRDefault="00A76E1E" w:rsidP="00FB00ED">
      <w:pPr>
        <w:tabs>
          <w:tab w:val="left" w:pos="6077"/>
        </w:tabs>
        <w:spacing w:after="0" w:line="240" w:lineRule="auto"/>
        <w:jc w:val="both"/>
        <w:rPr>
          <w:rFonts w:ascii="Arial" w:hAnsi="Arial" w:cs="Arial"/>
          <w:sz w:val="24"/>
          <w:szCs w:val="24"/>
          <w:lang w:val="es-MX"/>
        </w:rPr>
      </w:pPr>
    </w:p>
    <w:p w14:paraId="6CBD6198" w14:textId="77777777" w:rsidR="00A76E1E"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2.3.</w:t>
      </w:r>
      <w:r w:rsidR="00F41E2C">
        <w:rPr>
          <w:rFonts w:ascii="Arial" w:hAnsi="Arial" w:cs="Arial"/>
          <w:sz w:val="24"/>
          <w:szCs w:val="24"/>
          <w:lang w:val="es-MX"/>
        </w:rPr>
        <w:t xml:space="preserve">2- </w:t>
      </w:r>
      <w:r w:rsidR="00A76E1E">
        <w:rPr>
          <w:rFonts w:ascii="Arial" w:hAnsi="Arial" w:cs="Arial"/>
          <w:sz w:val="24"/>
          <w:szCs w:val="24"/>
          <w:lang w:val="es-MX"/>
        </w:rPr>
        <w:t xml:space="preserve">El año pasado, 2011, siempre desde AGALFI, se promovió una capacitación preventiva en tres sesiones sobre escaras, insuficiencia renal, buena alimentación y sexualidad. Fue un pequeño proceso que buscaba “cuidar del cuerpo y mejorar la calidad de vida de las personas con discapacidad física”. </w:t>
      </w:r>
    </w:p>
    <w:p w14:paraId="3855E374" w14:textId="77777777" w:rsidR="008E6337" w:rsidRDefault="008E6337" w:rsidP="00FB00ED">
      <w:pPr>
        <w:tabs>
          <w:tab w:val="left" w:pos="6077"/>
        </w:tabs>
        <w:spacing w:after="0" w:line="240" w:lineRule="auto"/>
        <w:jc w:val="both"/>
        <w:rPr>
          <w:rFonts w:ascii="Arial" w:hAnsi="Arial" w:cs="Arial"/>
          <w:sz w:val="24"/>
          <w:szCs w:val="24"/>
          <w:lang w:val="es-MX"/>
        </w:rPr>
      </w:pPr>
    </w:p>
    <w:p w14:paraId="5203ADE2" w14:textId="77777777" w:rsidR="008E6337"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2.3.3</w:t>
      </w:r>
      <w:r w:rsidR="008E6337" w:rsidRPr="008E6337">
        <w:rPr>
          <w:rFonts w:ascii="Arial" w:hAnsi="Arial" w:cs="Arial"/>
          <w:sz w:val="24"/>
          <w:szCs w:val="24"/>
          <w:lang w:val="es-MX"/>
        </w:rPr>
        <w:t>-</w:t>
      </w:r>
      <w:r w:rsidR="008E6337">
        <w:rPr>
          <w:rFonts w:ascii="Arial" w:hAnsi="Arial" w:cs="Arial"/>
          <w:sz w:val="24"/>
          <w:szCs w:val="24"/>
          <w:lang w:val="es-MX"/>
        </w:rPr>
        <w:t xml:space="preserve"> </w:t>
      </w:r>
      <w:r w:rsidR="008E6337" w:rsidRPr="008E6337">
        <w:rPr>
          <w:rFonts w:ascii="Arial" w:hAnsi="Arial" w:cs="Arial"/>
          <w:sz w:val="24"/>
          <w:szCs w:val="24"/>
          <w:lang w:val="es-MX"/>
        </w:rPr>
        <w:t>Consideraciones:</w:t>
      </w:r>
    </w:p>
    <w:p w14:paraId="7232A1A6" w14:textId="77777777" w:rsidR="00F41E2C" w:rsidRPr="008E6337" w:rsidRDefault="00F41E2C" w:rsidP="00FB00ED">
      <w:pPr>
        <w:tabs>
          <w:tab w:val="left" w:pos="6077"/>
        </w:tabs>
        <w:spacing w:after="0" w:line="240" w:lineRule="auto"/>
        <w:jc w:val="both"/>
        <w:rPr>
          <w:rFonts w:ascii="Arial" w:hAnsi="Arial" w:cs="Arial"/>
          <w:sz w:val="24"/>
          <w:szCs w:val="24"/>
          <w:lang w:val="es-MX"/>
        </w:rPr>
      </w:pPr>
    </w:p>
    <w:p w14:paraId="1B704263" w14:textId="77777777" w:rsidR="008E6337" w:rsidRDefault="008E633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C</w:t>
      </w:r>
      <w:r w:rsidR="00340E11">
        <w:rPr>
          <w:rFonts w:ascii="Arial" w:hAnsi="Arial" w:cs="Arial"/>
          <w:sz w:val="24"/>
          <w:szCs w:val="24"/>
          <w:lang w:val="es-MX"/>
        </w:rPr>
        <w:t>omo se ve estas acciones son principalmente</w:t>
      </w:r>
      <w:r>
        <w:rPr>
          <w:rFonts w:ascii="Arial" w:hAnsi="Arial" w:cs="Arial"/>
          <w:sz w:val="24"/>
          <w:szCs w:val="24"/>
          <w:lang w:val="es-MX"/>
        </w:rPr>
        <w:t xml:space="preserve"> del ámbito de servicio de la organización que los ha impulsado, tienen relación con la finalidad de apoyo al limitado físico que AGALFI se ha trazado. El cuidado físico personal y la práctica del baloncesto son contempladas como elementos del desarrollo integral de las perso</w:t>
      </w:r>
      <w:r w:rsidR="00F41E2C">
        <w:rPr>
          <w:rFonts w:ascii="Arial" w:hAnsi="Arial" w:cs="Arial"/>
          <w:sz w:val="24"/>
          <w:szCs w:val="24"/>
          <w:lang w:val="es-MX"/>
        </w:rPr>
        <w:t>nas con discapacidad ya que, cuidar de sí puede implicar ambas acciones y, a la vez, puede corresponder al ejercicio de las responsabilidad personal.</w:t>
      </w:r>
    </w:p>
    <w:p w14:paraId="3CAF84CA" w14:textId="77777777" w:rsidR="000E2C54" w:rsidRDefault="000E2C54" w:rsidP="00FB00ED">
      <w:pPr>
        <w:tabs>
          <w:tab w:val="left" w:pos="6077"/>
        </w:tabs>
        <w:spacing w:after="0" w:line="240" w:lineRule="auto"/>
        <w:jc w:val="both"/>
        <w:rPr>
          <w:rFonts w:ascii="Arial" w:hAnsi="Arial" w:cs="Arial"/>
          <w:sz w:val="24"/>
          <w:szCs w:val="24"/>
          <w:lang w:val="es-MX"/>
        </w:rPr>
      </w:pPr>
    </w:p>
    <w:p w14:paraId="34861565" w14:textId="77777777" w:rsidR="0007367B" w:rsidRDefault="008E633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Seguramente, en cada organización existen pequeños procesos</w:t>
      </w:r>
      <w:r w:rsidR="000E2C54">
        <w:rPr>
          <w:rFonts w:ascii="Arial" w:hAnsi="Arial" w:cs="Arial"/>
          <w:sz w:val="24"/>
          <w:szCs w:val="24"/>
          <w:lang w:val="es-MX"/>
        </w:rPr>
        <w:t xml:space="preserve"> semejantes a los que AGALFI compartió, su alcance es pequeño aunque importante, afecta a las personas miembros de la organización y, muy secundariamente al resto personas con discapacidad pues se ve reducido a quienes participan de dichos procesos.</w:t>
      </w:r>
    </w:p>
    <w:p w14:paraId="16EF9FA2" w14:textId="77777777" w:rsidR="00F41E2C" w:rsidRDefault="00F41E2C" w:rsidP="00FB00ED">
      <w:pPr>
        <w:tabs>
          <w:tab w:val="left" w:pos="6077"/>
        </w:tabs>
        <w:spacing w:after="0" w:line="240" w:lineRule="auto"/>
        <w:jc w:val="both"/>
        <w:rPr>
          <w:rFonts w:ascii="Arial" w:hAnsi="Arial" w:cs="Arial"/>
          <w:sz w:val="24"/>
          <w:szCs w:val="24"/>
          <w:lang w:val="es-MX"/>
        </w:rPr>
      </w:pPr>
    </w:p>
    <w:p w14:paraId="01CBB876" w14:textId="77777777" w:rsidR="00F41E2C" w:rsidRPr="0003337E" w:rsidRDefault="0003337E" w:rsidP="00FB00ED">
      <w:pPr>
        <w:tabs>
          <w:tab w:val="left" w:pos="6077"/>
        </w:tabs>
        <w:spacing w:after="0" w:line="240" w:lineRule="auto"/>
        <w:jc w:val="both"/>
        <w:rPr>
          <w:rFonts w:ascii="Arial" w:hAnsi="Arial" w:cs="Arial"/>
          <w:b/>
          <w:sz w:val="24"/>
          <w:szCs w:val="24"/>
          <w:lang w:val="es-MX"/>
        </w:rPr>
      </w:pPr>
      <w:r w:rsidRPr="0003337E">
        <w:rPr>
          <w:rFonts w:ascii="Arial" w:hAnsi="Arial" w:cs="Arial"/>
          <w:b/>
          <w:sz w:val="24"/>
          <w:szCs w:val="24"/>
          <w:lang w:val="es-MX"/>
        </w:rPr>
        <w:t>3- Metodologías Utilizadas:</w:t>
      </w:r>
    </w:p>
    <w:p w14:paraId="7F703997" w14:textId="77777777" w:rsidR="000E2C54" w:rsidRDefault="000E2C54" w:rsidP="00FB00ED">
      <w:pPr>
        <w:tabs>
          <w:tab w:val="left" w:pos="6077"/>
        </w:tabs>
        <w:spacing w:after="0" w:line="240" w:lineRule="auto"/>
        <w:jc w:val="both"/>
        <w:rPr>
          <w:rFonts w:ascii="Arial" w:hAnsi="Arial" w:cs="Arial"/>
          <w:sz w:val="24"/>
          <w:szCs w:val="24"/>
          <w:lang w:val="es-MX"/>
        </w:rPr>
      </w:pPr>
    </w:p>
    <w:p w14:paraId="0F5E54F1" w14:textId="77777777" w:rsidR="000E2C54" w:rsidRDefault="008C5A5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Al inicio de este apartado conviene apuntar que la metodología es más que el uso de técnicas y recursos, tiene que ver con la “manera cómo se piensa y organiza el proceso o procesos formativos”</w:t>
      </w:r>
      <w:r w:rsidR="006F3798">
        <w:rPr>
          <w:rStyle w:val="Refdenotaalpie"/>
          <w:rFonts w:ascii="Arial" w:hAnsi="Arial" w:cs="Arial"/>
          <w:sz w:val="24"/>
          <w:szCs w:val="24"/>
          <w:lang w:val="es-MX"/>
        </w:rPr>
        <w:footnoteReference w:id="29"/>
      </w:r>
      <w:r>
        <w:rPr>
          <w:rFonts w:ascii="Arial" w:hAnsi="Arial" w:cs="Arial"/>
          <w:sz w:val="24"/>
          <w:szCs w:val="24"/>
          <w:lang w:val="es-MX"/>
        </w:rPr>
        <w:t>, es decir, tiene que ver con el camino, con el cómo se llega a alcanzar los objetivos. Lo que se haga o cómo se haga depende de lo que en realidad se pretende alcanzar.</w:t>
      </w:r>
      <w:r w:rsidR="006F3798">
        <w:rPr>
          <w:rFonts w:ascii="Arial" w:hAnsi="Arial" w:cs="Arial"/>
          <w:sz w:val="24"/>
          <w:szCs w:val="24"/>
          <w:lang w:val="es-MX"/>
        </w:rPr>
        <w:t xml:space="preserve"> Entonces, las técnicas y los recursos están en función de lo que se busca o pretende alcanzar.</w:t>
      </w:r>
    </w:p>
    <w:p w14:paraId="30ED4824" w14:textId="77777777" w:rsidR="006F3798" w:rsidRDefault="006F3798" w:rsidP="00FB00ED">
      <w:pPr>
        <w:tabs>
          <w:tab w:val="left" w:pos="6077"/>
        </w:tabs>
        <w:spacing w:after="0" w:line="240" w:lineRule="auto"/>
        <w:jc w:val="both"/>
        <w:rPr>
          <w:rFonts w:ascii="Arial" w:hAnsi="Arial" w:cs="Arial"/>
          <w:sz w:val="24"/>
          <w:szCs w:val="24"/>
          <w:lang w:val="es-MX"/>
        </w:rPr>
      </w:pPr>
    </w:p>
    <w:p w14:paraId="19F55576" w14:textId="77777777" w:rsidR="006F3798" w:rsidRDefault="006F3798"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Dicho esto, el siguiente paso los constituye el enfrentarnos con lo referido por organizaciones y personas entrevistadas.</w:t>
      </w:r>
    </w:p>
    <w:p w14:paraId="73DC552C" w14:textId="77777777" w:rsidR="006F3798" w:rsidRDefault="006F3798" w:rsidP="00FB00ED">
      <w:pPr>
        <w:tabs>
          <w:tab w:val="left" w:pos="6077"/>
        </w:tabs>
        <w:spacing w:after="0" w:line="240" w:lineRule="auto"/>
        <w:jc w:val="both"/>
        <w:rPr>
          <w:rFonts w:ascii="Arial" w:hAnsi="Arial" w:cs="Arial"/>
          <w:sz w:val="24"/>
          <w:szCs w:val="24"/>
          <w:lang w:val="es-MX"/>
        </w:rPr>
      </w:pPr>
    </w:p>
    <w:p w14:paraId="66BC79DC" w14:textId="77777777" w:rsidR="006F3798"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3.1- </w:t>
      </w:r>
      <w:r w:rsidR="006F3798">
        <w:rPr>
          <w:rFonts w:ascii="Arial" w:hAnsi="Arial" w:cs="Arial"/>
          <w:sz w:val="24"/>
          <w:szCs w:val="24"/>
          <w:lang w:val="es-MX"/>
        </w:rPr>
        <w:t>Sobre los primeros procesos formativos tenemos la indicación de que se ha usado</w:t>
      </w:r>
      <w:r w:rsidR="00754503">
        <w:rPr>
          <w:rFonts w:ascii="Arial" w:hAnsi="Arial" w:cs="Arial"/>
          <w:sz w:val="24"/>
          <w:szCs w:val="24"/>
          <w:lang w:val="es-MX"/>
        </w:rPr>
        <w:t xml:space="preserve"> u</w:t>
      </w:r>
      <w:r w:rsidR="00816081">
        <w:rPr>
          <w:rFonts w:ascii="Arial" w:hAnsi="Arial" w:cs="Arial"/>
          <w:sz w:val="24"/>
          <w:szCs w:val="24"/>
          <w:lang w:val="es-MX"/>
        </w:rPr>
        <w:t>na metodología particip</w:t>
      </w:r>
      <w:r w:rsidR="00754503">
        <w:rPr>
          <w:rFonts w:ascii="Arial" w:hAnsi="Arial" w:cs="Arial"/>
          <w:sz w:val="24"/>
          <w:szCs w:val="24"/>
          <w:lang w:val="es-MX"/>
        </w:rPr>
        <w:t>ativa, en razón de que se utilizaron</w:t>
      </w:r>
      <w:r w:rsidR="00816081">
        <w:rPr>
          <w:rFonts w:ascii="Arial" w:hAnsi="Arial" w:cs="Arial"/>
          <w:sz w:val="24"/>
          <w:szCs w:val="24"/>
          <w:lang w:val="es-MX"/>
        </w:rPr>
        <w:t xml:space="preserve"> técnicas que promovían la participación de las personas con discapacidad</w:t>
      </w:r>
      <w:r w:rsidR="008E16A5">
        <w:rPr>
          <w:rFonts w:ascii="Arial" w:hAnsi="Arial" w:cs="Arial"/>
          <w:sz w:val="24"/>
          <w:szCs w:val="24"/>
          <w:lang w:val="es-MX"/>
        </w:rPr>
        <w:t xml:space="preserve"> (trabajo de grupos,</w:t>
      </w:r>
      <w:r w:rsidR="00224F69">
        <w:rPr>
          <w:rFonts w:ascii="Arial" w:hAnsi="Arial" w:cs="Arial"/>
          <w:sz w:val="24"/>
          <w:szCs w:val="24"/>
          <w:lang w:val="es-MX"/>
        </w:rPr>
        <w:t xml:space="preserve"> diálogos,</w:t>
      </w:r>
      <w:r w:rsidR="008E16A5">
        <w:rPr>
          <w:rFonts w:ascii="Arial" w:hAnsi="Arial" w:cs="Arial"/>
          <w:sz w:val="24"/>
          <w:szCs w:val="24"/>
          <w:lang w:val="es-MX"/>
        </w:rPr>
        <w:t xml:space="preserve"> sociodramas</w:t>
      </w:r>
      <w:r w:rsidR="00665CB7">
        <w:rPr>
          <w:rFonts w:ascii="Arial" w:hAnsi="Arial" w:cs="Arial"/>
          <w:sz w:val="24"/>
          <w:szCs w:val="24"/>
          <w:lang w:val="es-MX"/>
        </w:rPr>
        <w:t>, mesas redondas</w:t>
      </w:r>
      <w:r w:rsidR="008E16A5">
        <w:rPr>
          <w:rFonts w:ascii="Arial" w:hAnsi="Arial" w:cs="Arial"/>
          <w:sz w:val="24"/>
          <w:szCs w:val="24"/>
          <w:lang w:val="es-MX"/>
        </w:rPr>
        <w:t xml:space="preserve"> y plenarias participativas), la relación e</w:t>
      </w:r>
      <w:r w:rsidR="00224F69">
        <w:rPr>
          <w:rFonts w:ascii="Arial" w:hAnsi="Arial" w:cs="Arial"/>
          <w:sz w:val="24"/>
          <w:szCs w:val="24"/>
          <w:lang w:val="es-MX"/>
        </w:rPr>
        <w:t>ntre los participantes y el facilitador se trató de que fuera horizontal y, se buscó democratizar el conocimiento, construyéndolo con las personas participantes</w:t>
      </w:r>
      <w:r w:rsidR="00665CB7">
        <w:rPr>
          <w:rFonts w:ascii="Arial" w:hAnsi="Arial" w:cs="Arial"/>
          <w:sz w:val="24"/>
          <w:szCs w:val="24"/>
          <w:lang w:val="es-MX"/>
        </w:rPr>
        <w:t xml:space="preserve">, en la </w:t>
      </w:r>
      <w:r w:rsidR="00665CB7">
        <w:rPr>
          <w:rFonts w:ascii="Arial" w:hAnsi="Arial" w:cs="Arial"/>
          <w:sz w:val="24"/>
          <w:szCs w:val="24"/>
          <w:lang w:val="es-MX"/>
        </w:rPr>
        <w:lastRenderedPageBreak/>
        <w:t>medida de lo posible</w:t>
      </w:r>
      <w:r w:rsidR="00816081">
        <w:rPr>
          <w:rFonts w:ascii="Arial" w:hAnsi="Arial" w:cs="Arial"/>
          <w:sz w:val="24"/>
          <w:szCs w:val="24"/>
          <w:lang w:val="es-MX"/>
        </w:rPr>
        <w:t xml:space="preserve">. Aunque se es consciente que en ciertos momentos se </w:t>
      </w:r>
      <w:r w:rsidR="008E16A5">
        <w:rPr>
          <w:rFonts w:ascii="Arial" w:hAnsi="Arial" w:cs="Arial"/>
          <w:sz w:val="24"/>
          <w:szCs w:val="24"/>
          <w:lang w:val="es-MX"/>
        </w:rPr>
        <w:t xml:space="preserve">combinó con </w:t>
      </w:r>
      <w:r w:rsidR="00224F69">
        <w:rPr>
          <w:rFonts w:ascii="Arial" w:hAnsi="Arial" w:cs="Arial"/>
          <w:sz w:val="24"/>
          <w:szCs w:val="24"/>
          <w:lang w:val="es-MX"/>
        </w:rPr>
        <w:t xml:space="preserve">la educación tradicional, con </w:t>
      </w:r>
      <w:r w:rsidR="00816081">
        <w:rPr>
          <w:rFonts w:ascii="Arial" w:hAnsi="Arial" w:cs="Arial"/>
          <w:sz w:val="24"/>
          <w:szCs w:val="24"/>
          <w:lang w:val="es-MX"/>
        </w:rPr>
        <w:t>presentaciones magistrales.</w:t>
      </w:r>
      <w:r w:rsidR="00224F69">
        <w:rPr>
          <w:rFonts w:ascii="Arial" w:hAnsi="Arial" w:cs="Arial"/>
          <w:sz w:val="24"/>
          <w:szCs w:val="24"/>
          <w:lang w:val="es-MX"/>
        </w:rPr>
        <w:t xml:space="preserve"> Entre los recursos utilizados se tiene el uso de documentos en braille, form</w:t>
      </w:r>
      <w:r w:rsidR="00340E11">
        <w:rPr>
          <w:rFonts w:ascii="Arial" w:hAnsi="Arial" w:cs="Arial"/>
          <w:sz w:val="24"/>
          <w:szCs w:val="24"/>
          <w:lang w:val="es-MX"/>
        </w:rPr>
        <w:t>atos digitales como el OCR, JAWS</w:t>
      </w:r>
      <w:r w:rsidR="00224F69">
        <w:rPr>
          <w:rFonts w:ascii="Arial" w:hAnsi="Arial" w:cs="Arial"/>
          <w:sz w:val="24"/>
          <w:szCs w:val="24"/>
          <w:lang w:val="es-MX"/>
        </w:rPr>
        <w:t xml:space="preserve">, PDF, presentaciones visuales, </w:t>
      </w:r>
      <w:r w:rsidR="00C379DB">
        <w:rPr>
          <w:rFonts w:ascii="Arial" w:hAnsi="Arial" w:cs="Arial"/>
          <w:sz w:val="24"/>
          <w:szCs w:val="24"/>
          <w:lang w:val="es-MX"/>
        </w:rPr>
        <w:t xml:space="preserve">lenguaje de señas </w:t>
      </w:r>
      <w:r w:rsidR="00224F69">
        <w:rPr>
          <w:rFonts w:ascii="Arial" w:hAnsi="Arial" w:cs="Arial"/>
          <w:sz w:val="24"/>
          <w:szCs w:val="24"/>
          <w:lang w:val="es-MX"/>
        </w:rPr>
        <w:t>en el caso</w:t>
      </w:r>
      <w:r w:rsidR="00C379DB">
        <w:rPr>
          <w:rFonts w:ascii="Arial" w:hAnsi="Arial" w:cs="Arial"/>
          <w:sz w:val="24"/>
          <w:szCs w:val="24"/>
          <w:lang w:val="es-MX"/>
        </w:rPr>
        <w:t xml:space="preserve"> de las personas sordas, aunque no siempre.</w:t>
      </w:r>
    </w:p>
    <w:p w14:paraId="679BD6F1" w14:textId="77777777" w:rsidR="009A7AFB" w:rsidRDefault="009A7AFB" w:rsidP="00FB00ED">
      <w:pPr>
        <w:tabs>
          <w:tab w:val="left" w:pos="6077"/>
        </w:tabs>
        <w:spacing w:after="0" w:line="240" w:lineRule="auto"/>
        <w:jc w:val="both"/>
        <w:rPr>
          <w:rFonts w:ascii="Arial" w:hAnsi="Arial" w:cs="Arial"/>
          <w:sz w:val="24"/>
          <w:szCs w:val="24"/>
          <w:lang w:val="es-MX"/>
        </w:rPr>
      </w:pPr>
    </w:p>
    <w:p w14:paraId="6091DC93" w14:textId="77777777" w:rsidR="009A7AFB"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3.2- </w:t>
      </w:r>
      <w:r w:rsidR="00665CB7">
        <w:rPr>
          <w:rFonts w:ascii="Arial" w:hAnsi="Arial" w:cs="Arial"/>
          <w:sz w:val="24"/>
          <w:szCs w:val="24"/>
          <w:lang w:val="es-MX"/>
        </w:rPr>
        <w:t>En cuanto al segundo grupo de procesos formativos destaca que se ha utilizado una metodología tradicional y bancaria para los procesos formales de educación, las herr</w:t>
      </w:r>
      <w:r w:rsidR="00340E11">
        <w:rPr>
          <w:rFonts w:ascii="Arial" w:hAnsi="Arial" w:cs="Arial"/>
          <w:sz w:val="24"/>
          <w:szCs w:val="24"/>
          <w:lang w:val="es-MX"/>
        </w:rPr>
        <w:t xml:space="preserve">amientas como el braille y el </w:t>
      </w:r>
      <w:proofErr w:type="spellStart"/>
      <w:r w:rsidR="00340E11">
        <w:rPr>
          <w:rFonts w:ascii="Arial" w:hAnsi="Arial" w:cs="Arial"/>
          <w:sz w:val="24"/>
          <w:szCs w:val="24"/>
          <w:lang w:val="es-MX"/>
        </w:rPr>
        <w:t>ja</w:t>
      </w:r>
      <w:r w:rsidR="00665CB7">
        <w:rPr>
          <w:rFonts w:ascii="Arial" w:hAnsi="Arial" w:cs="Arial"/>
          <w:sz w:val="24"/>
          <w:szCs w:val="24"/>
          <w:lang w:val="es-MX"/>
        </w:rPr>
        <w:t>ws</w:t>
      </w:r>
      <w:proofErr w:type="spellEnd"/>
      <w:r w:rsidR="00665CB7">
        <w:rPr>
          <w:rFonts w:ascii="Arial" w:hAnsi="Arial" w:cs="Arial"/>
          <w:sz w:val="24"/>
          <w:szCs w:val="24"/>
          <w:lang w:val="es-MX"/>
        </w:rPr>
        <w:t xml:space="preserve"> se orientan desde dicha perspectiva. </w:t>
      </w:r>
      <w:r w:rsidR="00CF3336">
        <w:rPr>
          <w:rFonts w:ascii="Arial" w:hAnsi="Arial" w:cs="Arial"/>
          <w:sz w:val="24"/>
          <w:szCs w:val="24"/>
          <w:lang w:val="es-MX"/>
        </w:rPr>
        <w:t>El objetivo es concluir la etapa formal de la primaria y, quizá por ello, el esquema metodológico se ciñe al tradicional.</w:t>
      </w:r>
    </w:p>
    <w:p w14:paraId="56C7EB5D" w14:textId="77777777" w:rsidR="00CF3336" w:rsidRDefault="00CF3336" w:rsidP="00FB00ED">
      <w:pPr>
        <w:tabs>
          <w:tab w:val="left" w:pos="6077"/>
        </w:tabs>
        <w:spacing w:after="0" w:line="240" w:lineRule="auto"/>
        <w:jc w:val="both"/>
        <w:rPr>
          <w:rFonts w:ascii="Arial" w:hAnsi="Arial" w:cs="Arial"/>
          <w:sz w:val="24"/>
          <w:szCs w:val="24"/>
          <w:lang w:val="es-MX"/>
        </w:rPr>
      </w:pPr>
    </w:p>
    <w:p w14:paraId="4E9D2135" w14:textId="77777777" w:rsidR="00CF3336" w:rsidRDefault="00CF3336"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Sin embargo, en lo que atañe a los cursos técnicos y artesanales se </w:t>
      </w:r>
      <w:r w:rsidR="0006161B">
        <w:rPr>
          <w:rFonts w:ascii="Arial" w:hAnsi="Arial" w:cs="Arial"/>
          <w:sz w:val="24"/>
          <w:szCs w:val="24"/>
          <w:lang w:val="es-MX"/>
        </w:rPr>
        <w:t>ha hecho énfasis en lo práctico y en la atención personalizada para favorecer el aprendizaje de personas con discapacidad visual. Hay momentos de instrucción, según se ha referido y, momentos de práctica, en los primeros se fundamenta lo técnico y en los segundos se busca el desarrollo de la destreza. La metodología acentúa lo bancario, aunque lo práctico permite que la persona se sienta protagonista de su aprendizaje.</w:t>
      </w:r>
    </w:p>
    <w:p w14:paraId="7D0FC099" w14:textId="77777777" w:rsidR="0006161B" w:rsidRDefault="0006161B" w:rsidP="00FB00ED">
      <w:pPr>
        <w:tabs>
          <w:tab w:val="left" w:pos="6077"/>
        </w:tabs>
        <w:spacing w:after="0" w:line="240" w:lineRule="auto"/>
        <w:jc w:val="both"/>
        <w:rPr>
          <w:rFonts w:ascii="Arial" w:hAnsi="Arial" w:cs="Arial"/>
          <w:sz w:val="24"/>
          <w:szCs w:val="24"/>
          <w:lang w:val="es-MX"/>
        </w:rPr>
      </w:pPr>
    </w:p>
    <w:p w14:paraId="605C9F52" w14:textId="77777777" w:rsidR="0006161B"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3.3- </w:t>
      </w:r>
      <w:r w:rsidR="0006161B">
        <w:rPr>
          <w:rFonts w:ascii="Arial" w:hAnsi="Arial" w:cs="Arial"/>
          <w:sz w:val="24"/>
          <w:szCs w:val="24"/>
          <w:lang w:val="es-MX"/>
        </w:rPr>
        <w:t>Respecto al tercer grupo</w:t>
      </w:r>
      <w:r w:rsidR="00101B80">
        <w:rPr>
          <w:rFonts w:ascii="Arial" w:hAnsi="Arial" w:cs="Arial"/>
          <w:sz w:val="24"/>
          <w:szCs w:val="24"/>
          <w:lang w:val="es-MX"/>
        </w:rPr>
        <w:t xml:space="preserve">, procesos específicos de una organización y relacionados a la prevención de la salud y la práctica del baloncesto se indicó que ha sido participativa y de corte magistral. Se han hecho exposiciones sobre los temas o clases magistrales y </w:t>
      </w:r>
      <w:r w:rsidR="00B300EC">
        <w:rPr>
          <w:rFonts w:ascii="Arial" w:hAnsi="Arial" w:cs="Arial"/>
          <w:sz w:val="24"/>
          <w:szCs w:val="24"/>
          <w:lang w:val="es-MX"/>
        </w:rPr>
        <w:t>se han utilizado técnicas para la discusión y asimilación de los contenidos (mesas redondas y grupos de trabajo).</w:t>
      </w:r>
    </w:p>
    <w:p w14:paraId="5C5902CD" w14:textId="77777777" w:rsidR="00B300EC" w:rsidRDefault="00B300EC" w:rsidP="00FB00ED">
      <w:pPr>
        <w:tabs>
          <w:tab w:val="left" w:pos="6077"/>
        </w:tabs>
        <w:spacing w:after="0" w:line="240" w:lineRule="auto"/>
        <w:jc w:val="both"/>
        <w:rPr>
          <w:rFonts w:ascii="Arial" w:hAnsi="Arial" w:cs="Arial"/>
          <w:sz w:val="24"/>
          <w:szCs w:val="24"/>
          <w:lang w:val="es-MX"/>
        </w:rPr>
      </w:pPr>
    </w:p>
    <w:p w14:paraId="5DCD4F88" w14:textId="77777777" w:rsidR="00B300EC" w:rsidRDefault="00B300EC"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Las personas individuales entrevistadas</w:t>
      </w:r>
      <w:r w:rsidR="008A081F">
        <w:rPr>
          <w:rFonts w:ascii="Arial" w:hAnsi="Arial" w:cs="Arial"/>
          <w:sz w:val="24"/>
          <w:szCs w:val="24"/>
          <w:lang w:val="es-MX"/>
        </w:rPr>
        <w:t xml:space="preserve"> refieren que la forma en que ellas </w:t>
      </w:r>
      <w:r>
        <w:rPr>
          <w:rFonts w:ascii="Arial" w:hAnsi="Arial" w:cs="Arial"/>
          <w:sz w:val="24"/>
          <w:szCs w:val="24"/>
          <w:lang w:val="es-MX"/>
        </w:rPr>
        <w:t xml:space="preserve">aprenden </w:t>
      </w:r>
      <w:r w:rsidR="008A081F">
        <w:rPr>
          <w:rFonts w:ascii="Arial" w:hAnsi="Arial" w:cs="Arial"/>
          <w:sz w:val="24"/>
          <w:szCs w:val="24"/>
          <w:lang w:val="es-MX"/>
        </w:rPr>
        <w:t xml:space="preserve">es, por una parte y atendiendo a la discapacidad física, mediante la metodología participativa </w:t>
      </w:r>
      <w:r w:rsidR="006A4B99">
        <w:rPr>
          <w:rFonts w:ascii="Arial" w:hAnsi="Arial" w:cs="Arial"/>
          <w:sz w:val="24"/>
          <w:szCs w:val="24"/>
          <w:lang w:val="es-MX"/>
        </w:rPr>
        <w:t xml:space="preserve">y el recurso visual e interactivo. </w:t>
      </w:r>
      <w:r w:rsidR="004E563E">
        <w:rPr>
          <w:rFonts w:ascii="Arial" w:hAnsi="Arial" w:cs="Arial"/>
          <w:sz w:val="24"/>
          <w:szCs w:val="24"/>
          <w:lang w:val="es-MX"/>
        </w:rPr>
        <w:t>“</w:t>
      </w:r>
      <w:r w:rsidR="006A4B99">
        <w:rPr>
          <w:rFonts w:ascii="Arial" w:hAnsi="Arial" w:cs="Arial"/>
          <w:sz w:val="24"/>
          <w:szCs w:val="24"/>
          <w:lang w:val="es-MX"/>
        </w:rPr>
        <w:t>Les a</w:t>
      </w:r>
      <w:r w:rsidR="008A081F">
        <w:rPr>
          <w:rFonts w:ascii="Arial" w:hAnsi="Arial" w:cs="Arial"/>
          <w:sz w:val="24"/>
          <w:szCs w:val="24"/>
          <w:lang w:val="es-MX"/>
        </w:rPr>
        <w:t xml:space="preserve">yuda la opinión de los otros </w:t>
      </w:r>
      <w:r w:rsidR="006A4B99">
        <w:rPr>
          <w:rFonts w:ascii="Arial" w:hAnsi="Arial" w:cs="Arial"/>
          <w:sz w:val="24"/>
          <w:szCs w:val="24"/>
          <w:lang w:val="es-MX"/>
        </w:rPr>
        <w:t>en trabajo de grupos y también</w:t>
      </w:r>
      <w:r w:rsidR="008A081F">
        <w:rPr>
          <w:rFonts w:ascii="Arial" w:hAnsi="Arial" w:cs="Arial"/>
          <w:sz w:val="24"/>
          <w:szCs w:val="24"/>
          <w:lang w:val="es-MX"/>
        </w:rPr>
        <w:t xml:space="preserve"> les permite expresar sus ideas</w:t>
      </w:r>
      <w:r w:rsidR="004E563E">
        <w:rPr>
          <w:rFonts w:ascii="Arial" w:hAnsi="Arial" w:cs="Arial"/>
          <w:sz w:val="24"/>
          <w:szCs w:val="24"/>
          <w:lang w:val="es-MX"/>
        </w:rPr>
        <w:t>”; asimismo</w:t>
      </w:r>
      <w:r w:rsidR="006A4B99">
        <w:rPr>
          <w:rFonts w:ascii="Arial" w:hAnsi="Arial" w:cs="Arial"/>
          <w:sz w:val="24"/>
          <w:szCs w:val="24"/>
          <w:lang w:val="es-MX"/>
        </w:rPr>
        <w:t>,</w:t>
      </w:r>
      <w:r w:rsidR="008A081F">
        <w:rPr>
          <w:rFonts w:ascii="Arial" w:hAnsi="Arial" w:cs="Arial"/>
          <w:sz w:val="24"/>
          <w:szCs w:val="24"/>
          <w:lang w:val="es-MX"/>
        </w:rPr>
        <w:t xml:space="preserve"> porque </w:t>
      </w:r>
      <w:r w:rsidR="004E563E">
        <w:rPr>
          <w:rFonts w:ascii="Arial" w:hAnsi="Arial" w:cs="Arial"/>
          <w:sz w:val="24"/>
          <w:szCs w:val="24"/>
          <w:lang w:val="es-MX"/>
        </w:rPr>
        <w:t>“</w:t>
      </w:r>
      <w:r w:rsidR="008A081F">
        <w:rPr>
          <w:rFonts w:ascii="Arial" w:hAnsi="Arial" w:cs="Arial"/>
          <w:sz w:val="24"/>
          <w:szCs w:val="24"/>
          <w:lang w:val="es-MX"/>
        </w:rPr>
        <w:t>de la vivencia y experiencia de los otros también se puede aprender</w:t>
      </w:r>
      <w:r w:rsidR="004E563E">
        <w:rPr>
          <w:rFonts w:ascii="Arial" w:hAnsi="Arial" w:cs="Arial"/>
          <w:sz w:val="24"/>
          <w:szCs w:val="24"/>
          <w:lang w:val="es-MX"/>
        </w:rPr>
        <w:t>”</w:t>
      </w:r>
      <w:r w:rsidR="008A081F">
        <w:rPr>
          <w:rFonts w:ascii="Arial" w:hAnsi="Arial" w:cs="Arial"/>
          <w:sz w:val="24"/>
          <w:szCs w:val="24"/>
          <w:lang w:val="es-MX"/>
        </w:rPr>
        <w:t>. En el caso de las personas con discapacidad visual</w:t>
      </w:r>
      <w:r w:rsidR="00542E0A">
        <w:rPr>
          <w:rFonts w:ascii="Arial" w:hAnsi="Arial" w:cs="Arial"/>
          <w:sz w:val="24"/>
          <w:szCs w:val="24"/>
          <w:lang w:val="es-MX"/>
        </w:rPr>
        <w:t>, respecto a formación técnica,</w:t>
      </w:r>
      <w:r w:rsidR="008A081F">
        <w:rPr>
          <w:rFonts w:ascii="Arial" w:hAnsi="Arial" w:cs="Arial"/>
          <w:sz w:val="24"/>
          <w:szCs w:val="24"/>
          <w:lang w:val="es-MX"/>
        </w:rPr>
        <w:t xml:space="preserve"> se acentúa la ejemplificación, la práctica y el uso de la tecnología, de la computación.</w:t>
      </w:r>
    </w:p>
    <w:p w14:paraId="2871052D" w14:textId="77777777" w:rsidR="008A081F" w:rsidRDefault="008A081F" w:rsidP="00FB00ED">
      <w:pPr>
        <w:tabs>
          <w:tab w:val="left" w:pos="6077"/>
        </w:tabs>
        <w:spacing w:after="0" w:line="240" w:lineRule="auto"/>
        <w:jc w:val="both"/>
        <w:rPr>
          <w:rFonts w:ascii="Arial" w:hAnsi="Arial" w:cs="Arial"/>
          <w:sz w:val="24"/>
          <w:szCs w:val="24"/>
          <w:lang w:val="es-MX"/>
        </w:rPr>
      </w:pPr>
    </w:p>
    <w:p w14:paraId="12E050FD" w14:textId="77777777" w:rsidR="008A081F" w:rsidRDefault="008A081F"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Además, les favorece</w:t>
      </w:r>
      <w:r w:rsidR="00542E0A">
        <w:rPr>
          <w:rFonts w:ascii="Arial" w:hAnsi="Arial" w:cs="Arial"/>
          <w:sz w:val="24"/>
          <w:szCs w:val="24"/>
          <w:lang w:val="es-MX"/>
        </w:rPr>
        <w:t xml:space="preserve"> </w:t>
      </w:r>
      <w:r w:rsidR="006A4B99">
        <w:rPr>
          <w:rFonts w:ascii="Arial" w:hAnsi="Arial" w:cs="Arial"/>
          <w:sz w:val="24"/>
          <w:szCs w:val="24"/>
          <w:lang w:val="es-MX"/>
        </w:rPr>
        <w:t>para el aprendizaje dos tipos de características en</w:t>
      </w:r>
      <w:r w:rsidR="00542E0A">
        <w:rPr>
          <w:rFonts w:ascii="Arial" w:hAnsi="Arial" w:cs="Arial"/>
          <w:sz w:val="24"/>
          <w:szCs w:val="24"/>
          <w:lang w:val="es-MX"/>
        </w:rPr>
        <w:t xml:space="preserve"> las personas que facilitan los procesos</w:t>
      </w:r>
      <w:r w:rsidR="00411E88">
        <w:rPr>
          <w:rFonts w:ascii="Arial" w:hAnsi="Arial" w:cs="Arial"/>
          <w:sz w:val="24"/>
          <w:szCs w:val="24"/>
          <w:lang w:val="es-MX"/>
        </w:rPr>
        <w:t>. El primero</w:t>
      </w:r>
      <w:r w:rsidR="006A4B99">
        <w:rPr>
          <w:rFonts w:ascii="Arial" w:hAnsi="Arial" w:cs="Arial"/>
          <w:sz w:val="24"/>
          <w:szCs w:val="24"/>
          <w:lang w:val="es-MX"/>
        </w:rPr>
        <w:t xml:space="preserve"> </w:t>
      </w:r>
      <w:r w:rsidR="00411E88">
        <w:rPr>
          <w:rFonts w:ascii="Arial" w:hAnsi="Arial" w:cs="Arial"/>
          <w:sz w:val="24"/>
          <w:szCs w:val="24"/>
          <w:lang w:val="es-MX"/>
        </w:rPr>
        <w:t>atiende a</w:t>
      </w:r>
      <w:r w:rsidR="006A4B99">
        <w:rPr>
          <w:rFonts w:ascii="Arial" w:hAnsi="Arial" w:cs="Arial"/>
          <w:sz w:val="24"/>
          <w:szCs w:val="24"/>
          <w:lang w:val="es-MX"/>
        </w:rPr>
        <w:t xml:space="preserve"> actitudes personales, entre ellas: sensibilidad</w:t>
      </w:r>
      <w:r w:rsidR="00411E88">
        <w:rPr>
          <w:rFonts w:ascii="Arial" w:hAnsi="Arial" w:cs="Arial"/>
          <w:sz w:val="24"/>
          <w:szCs w:val="24"/>
          <w:lang w:val="es-MX"/>
        </w:rPr>
        <w:t xml:space="preserve"> y conciencia sobre</w:t>
      </w:r>
      <w:r w:rsidR="006A4B99">
        <w:rPr>
          <w:rFonts w:ascii="Arial" w:hAnsi="Arial" w:cs="Arial"/>
          <w:sz w:val="24"/>
          <w:szCs w:val="24"/>
          <w:lang w:val="es-MX"/>
        </w:rPr>
        <w:t xml:space="preserve"> la discapacidad, actitud solidaria, paciencia, empatía</w:t>
      </w:r>
      <w:r w:rsidR="00411E88">
        <w:rPr>
          <w:rFonts w:ascii="Arial" w:hAnsi="Arial" w:cs="Arial"/>
          <w:sz w:val="24"/>
          <w:szCs w:val="24"/>
          <w:lang w:val="es-MX"/>
        </w:rPr>
        <w:t>,</w:t>
      </w:r>
      <w:r w:rsidR="00411E88" w:rsidRPr="00411E88">
        <w:rPr>
          <w:rFonts w:ascii="Arial" w:hAnsi="Arial" w:cs="Arial"/>
          <w:sz w:val="24"/>
          <w:szCs w:val="24"/>
          <w:lang w:val="es-MX"/>
        </w:rPr>
        <w:t xml:space="preserve"> </w:t>
      </w:r>
      <w:r w:rsidR="00411E88">
        <w:rPr>
          <w:rFonts w:ascii="Arial" w:hAnsi="Arial" w:cs="Arial"/>
          <w:sz w:val="24"/>
          <w:szCs w:val="24"/>
          <w:lang w:val="es-MX"/>
        </w:rPr>
        <w:t xml:space="preserve">capacidad de escucha, facilidad de palabra y apertura para generar confianza. El segundo tipo hace referencia propiamente al ejercicio de la facilitación: profesionalidad, conocimiento, uso de terminología </w:t>
      </w:r>
      <w:r w:rsidR="004E563E">
        <w:rPr>
          <w:rFonts w:ascii="Arial" w:hAnsi="Arial" w:cs="Arial"/>
          <w:sz w:val="24"/>
          <w:szCs w:val="24"/>
          <w:lang w:val="es-MX"/>
        </w:rPr>
        <w:t>adecuada y fácil de entender o lenguaje accesible y</w:t>
      </w:r>
      <w:r w:rsidR="00411E88">
        <w:rPr>
          <w:rFonts w:ascii="Arial" w:hAnsi="Arial" w:cs="Arial"/>
          <w:sz w:val="24"/>
          <w:szCs w:val="24"/>
          <w:lang w:val="es-MX"/>
        </w:rPr>
        <w:t xml:space="preserve"> facilidad para transmitir conocimientos</w:t>
      </w:r>
      <w:r w:rsidR="004E563E">
        <w:rPr>
          <w:rFonts w:ascii="Arial" w:hAnsi="Arial" w:cs="Arial"/>
          <w:sz w:val="24"/>
          <w:szCs w:val="24"/>
          <w:lang w:val="es-MX"/>
        </w:rPr>
        <w:t>.</w:t>
      </w:r>
    </w:p>
    <w:p w14:paraId="428FB1E2" w14:textId="77777777" w:rsidR="004E563E" w:rsidRDefault="004E563E" w:rsidP="00FB00ED">
      <w:pPr>
        <w:tabs>
          <w:tab w:val="left" w:pos="6077"/>
        </w:tabs>
        <w:spacing w:after="0" w:line="240" w:lineRule="auto"/>
        <w:jc w:val="both"/>
        <w:rPr>
          <w:rFonts w:ascii="Arial" w:hAnsi="Arial" w:cs="Arial"/>
          <w:sz w:val="24"/>
          <w:szCs w:val="24"/>
          <w:lang w:val="es-MX"/>
        </w:rPr>
      </w:pPr>
    </w:p>
    <w:p w14:paraId="1DA7F8E1" w14:textId="77777777" w:rsidR="00B300EC" w:rsidRDefault="00171CB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3.4</w:t>
      </w:r>
      <w:r w:rsidR="004E563E" w:rsidRPr="004E563E">
        <w:rPr>
          <w:rFonts w:ascii="Arial" w:hAnsi="Arial" w:cs="Arial"/>
          <w:sz w:val="24"/>
          <w:szCs w:val="24"/>
          <w:lang w:val="es-MX"/>
        </w:rPr>
        <w:t>-</w:t>
      </w:r>
      <w:r w:rsidR="004E563E">
        <w:rPr>
          <w:rFonts w:ascii="Arial" w:hAnsi="Arial" w:cs="Arial"/>
          <w:sz w:val="24"/>
          <w:szCs w:val="24"/>
          <w:lang w:val="es-MX"/>
        </w:rPr>
        <w:t xml:space="preserve"> </w:t>
      </w:r>
      <w:r w:rsidR="00B300EC" w:rsidRPr="004E563E">
        <w:rPr>
          <w:rFonts w:ascii="Arial" w:hAnsi="Arial" w:cs="Arial"/>
          <w:sz w:val="24"/>
          <w:szCs w:val="24"/>
          <w:lang w:val="es-MX"/>
        </w:rPr>
        <w:t>Consideraciones:</w:t>
      </w:r>
    </w:p>
    <w:p w14:paraId="5003980B" w14:textId="77777777" w:rsidR="00754503" w:rsidRPr="004E563E" w:rsidRDefault="00754503" w:rsidP="00FB00ED">
      <w:pPr>
        <w:tabs>
          <w:tab w:val="left" w:pos="6077"/>
        </w:tabs>
        <w:spacing w:after="0" w:line="240" w:lineRule="auto"/>
        <w:jc w:val="both"/>
        <w:rPr>
          <w:rFonts w:ascii="Arial" w:hAnsi="Arial" w:cs="Arial"/>
          <w:sz w:val="24"/>
          <w:szCs w:val="24"/>
          <w:lang w:val="es-MX"/>
        </w:rPr>
      </w:pPr>
    </w:p>
    <w:p w14:paraId="34ECC2B3" w14:textId="77777777" w:rsidR="00B300EC" w:rsidRDefault="00B300EC"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De lo expuesto arriba se puede colegir que hay una connivencia básica</w:t>
      </w:r>
      <w:r w:rsidR="004E563E">
        <w:rPr>
          <w:rFonts w:ascii="Arial" w:hAnsi="Arial" w:cs="Arial"/>
          <w:sz w:val="24"/>
          <w:szCs w:val="24"/>
          <w:lang w:val="es-MX"/>
        </w:rPr>
        <w:t xml:space="preserve"> entre una práctica metodológica tradicional y una de corte participativo. Sin embargo, </w:t>
      </w:r>
      <w:r w:rsidR="00754503">
        <w:rPr>
          <w:rFonts w:ascii="Arial" w:hAnsi="Arial" w:cs="Arial"/>
          <w:sz w:val="24"/>
          <w:szCs w:val="24"/>
          <w:lang w:val="es-MX"/>
        </w:rPr>
        <w:t xml:space="preserve">ésta segunda es la que más resonancia </w:t>
      </w:r>
      <w:r w:rsidR="00264698">
        <w:rPr>
          <w:rFonts w:ascii="Arial" w:hAnsi="Arial" w:cs="Arial"/>
          <w:sz w:val="24"/>
          <w:szCs w:val="24"/>
          <w:lang w:val="es-MX"/>
        </w:rPr>
        <w:t xml:space="preserve">y </w:t>
      </w:r>
      <w:r w:rsidR="00754503">
        <w:rPr>
          <w:rFonts w:ascii="Arial" w:hAnsi="Arial" w:cs="Arial"/>
          <w:sz w:val="24"/>
          <w:szCs w:val="24"/>
          <w:lang w:val="es-MX"/>
        </w:rPr>
        <w:t>aceptación tiene</w:t>
      </w:r>
      <w:r w:rsidR="004E563E">
        <w:rPr>
          <w:rFonts w:ascii="Arial" w:hAnsi="Arial" w:cs="Arial"/>
          <w:sz w:val="24"/>
          <w:szCs w:val="24"/>
          <w:lang w:val="es-MX"/>
        </w:rPr>
        <w:t xml:space="preserve"> en los procesos formativos. Esto significa que </w:t>
      </w:r>
      <w:r>
        <w:rPr>
          <w:rFonts w:ascii="Arial" w:hAnsi="Arial" w:cs="Arial"/>
          <w:sz w:val="24"/>
          <w:szCs w:val="24"/>
          <w:lang w:val="es-MX"/>
        </w:rPr>
        <w:t xml:space="preserve"> </w:t>
      </w:r>
      <w:r w:rsidR="004E563E">
        <w:rPr>
          <w:rFonts w:ascii="Arial" w:hAnsi="Arial" w:cs="Arial"/>
          <w:sz w:val="24"/>
          <w:szCs w:val="24"/>
          <w:lang w:val="es-MX"/>
        </w:rPr>
        <w:t xml:space="preserve">existe un propósito fundamental, permitir que las personas con </w:t>
      </w:r>
      <w:r w:rsidR="004E563E">
        <w:rPr>
          <w:rFonts w:ascii="Arial" w:hAnsi="Arial" w:cs="Arial"/>
          <w:sz w:val="24"/>
          <w:szCs w:val="24"/>
          <w:lang w:val="es-MX"/>
        </w:rPr>
        <w:lastRenderedPageBreak/>
        <w:t>discapacidad asuman sus procesos, ya no sólo formativos sino también ciudadanos y políticos. Por eso, se ha logrado realizar acciones de incidencia y en el horizonte aparecen otros, tal como el de la inserción laboral. A su vez, las personas individuales entrevistadas</w:t>
      </w:r>
      <w:r w:rsidR="00FF4DBF">
        <w:rPr>
          <w:rFonts w:ascii="Arial" w:hAnsi="Arial" w:cs="Arial"/>
          <w:sz w:val="24"/>
          <w:szCs w:val="24"/>
          <w:lang w:val="es-MX"/>
        </w:rPr>
        <w:t xml:space="preserve"> la reconoce</w:t>
      </w:r>
      <w:r w:rsidR="00264698">
        <w:rPr>
          <w:rFonts w:ascii="Arial" w:hAnsi="Arial" w:cs="Arial"/>
          <w:sz w:val="24"/>
          <w:szCs w:val="24"/>
          <w:lang w:val="es-MX"/>
        </w:rPr>
        <w:t>n como la más adecuada para ella</w:t>
      </w:r>
      <w:r w:rsidR="00FF4DBF">
        <w:rPr>
          <w:rFonts w:ascii="Arial" w:hAnsi="Arial" w:cs="Arial"/>
          <w:sz w:val="24"/>
          <w:szCs w:val="24"/>
          <w:lang w:val="es-MX"/>
        </w:rPr>
        <w:t>s. En lo particular de la discapacidad visual, lo práctico es muy importante, en palabras de uno de los entrevistados: “para un ciego, para una persona con discapacidad visual, (el aprendizaje)</w:t>
      </w:r>
      <w:r w:rsidR="00FF4DBF">
        <w:rPr>
          <w:rStyle w:val="Refdenotaalpie"/>
          <w:rFonts w:ascii="Arial" w:hAnsi="Arial" w:cs="Arial"/>
          <w:sz w:val="24"/>
          <w:szCs w:val="24"/>
          <w:lang w:val="es-MX"/>
        </w:rPr>
        <w:footnoteReference w:id="30"/>
      </w:r>
      <w:r w:rsidR="00FF4DBF">
        <w:rPr>
          <w:rFonts w:ascii="Arial" w:hAnsi="Arial" w:cs="Arial"/>
          <w:sz w:val="24"/>
          <w:szCs w:val="24"/>
          <w:lang w:val="es-MX"/>
        </w:rPr>
        <w:t xml:space="preserve"> es más práctico, luego la teoría”. </w:t>
      </w:r>
    </w:p>
    <w:p w14:paraId="79F62BA9" w14:textId="77777777" w:rsidR="00FF4DBF" w:rsidRDefault="00FF4DBF" w:rsidP="00FB00ED">
      <w:pPr>
        <w:tabs>
          <w:tab w:val="left" w:pos="6077"/>
        </w:tabs>
        <w:spacing w:after="0" w:line="240" w:lineRule="auto"/>
        <w:jc w:val="both"/>
        <w:rPr>
          <w:rFonts w:ascii="Arial" w:hAnsi="Arial" w:cs="Arial"/>
          <w:sz w:val="24"/>
          <w:szCs w:val="24"/>
          <w:lang w:val="es-MX"/>
        </w:rPr>
      </w:pPr>
    </w:p>
    <w:p w14:paraId="73F5DC0A" w14:textId="77777777" w:rsidR="00FF4DBF" w:rsidRDefault="00FF4DBF"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Unido a lo anterior, la calidad del facilitador es importante para el aprendizaje de las personas con discapacidad, podría sintetizarse lo que ellos han mencionado diciendo que a</w:t>
      </w:r>
      <w:r w:rsidR="002B63E3">
        <w:rPr>
          <w:rFonts w:ascii="Arial" w:hAnsi="Arial" w:cs="Arial"/>
          <w:sz w:val="24"/>
          <w:szCs w:val="24"/>
          <w:lang w:val="es-MX"/>
        </w:rPr>
        <w:t xml:space="preserve"> </w:t>
      </w:r>
      <w:r>
        <w:rPr>
          <w:rFonts w:ascii="Arial" w:hAnsi="Arial" w:cs="Arial"/>
          <w:sz w:val="24"/>
          <w:szCs w:val="24"/>
          <w:lang w:val="es-MX"/>
        </w:rPr>
        <w:t>l</w:t>
      </w:r>
      <w:r w:rsidR="002B63E3">
        <w:rPr>
          <w:rFonts w:ascii="Arial" w:hAnsi="Arial" w:cs="Arial"/>
          <w:sz w:val="24"/>
          <w:szCs w:val="24"/>
          <w:lang w:val="es-MX"/>
        </w:rPr>
        <w:t>a par del</w:t>
      </w:r>
      <w:r>
        <w:rPr>
          <w:rFonts w:ascii="Arial" w:hAnsi="Arial" w:cs="Arial"/>
          <w:sz w:val="24"/>
          <w:szCs w:val="24"/>
          <w:lang w:val="es-MX"/>
        </w:rPr>
        <w:t xml:space="preserve"> conocimiento y habilidad para transmitir las ideas se necesita calidad humana</w:t>
      </w:r>
      <w:r w:rsidR="00B23D9F">
        <w:rPr>
          <w:rFonts w:ascii="Arial" w:hAnsi="Arial" w:cs="Arial"/>
          <w:sz w:val="24"/>
          <w:szCs w:val="24"/>
          <w:lang w:val="es-MX"/>
        </w:rPr>
        <w:t>, la cual es percibida como empatía, sensibilidad y generación de confianza.</w:t>
      </w:r>
      <w:r w:rsidR="00D5093C">
        <w:rPr>
          <w:rFonts w:ascii="Arial" w:hAnsi="Arial" w:cs="Arial"/>
          <w:sz w:val="24"/>
          <w:szCs w:val="24"/>
          <w:lang w:val="es-MX"/>
        </w:rPr>
        <w:t xml:space="preserve"> ¿Qué </w:t>
      </w:r>
      <w:r w:rsidR="00F55DA5">
        <w:rPr>
          <w:rFonts w:ascii="Arial" w:hAnsi="Arial" w:cs="Arial"/>
          <w:sz w:val="24"/>
          <w:szCs w:val="24"/>
          <w:lang w:val="es-MX"/>
        </w:rPr>
        <w:t>puede significar esto? Desde lo</w:t>
      </w:r>
      <w:r w:rsidR="00D5093C">
        <w:rPr>
          <w:rFonts w:ascii="Arial" w:hAnsi="Arial" w:cs="Arial"/>
          <w:sz w:val="24"/>
          <w:szCs w:val="24"/>
          <w:lang w:val="es-MX"/>
        </w:rPr>
        <w:t xml:space="preserve"> formativo de los procesos, que el planteamiento de los </w:t>
      </w:r>
      <w:proofErr w:type="spellStart"/>
      <w:r w:rsidR="00D5093C">
        <w:rPr>
          <w:rFonts w:ascii="Arial" w:hAnsi="Arial" w:cs="Arial"/>
          <w:sz w:val="24"/>
          <w:szCs w:val="24"/>
          <w:lang w:val="es-MX"/>
        </w:rPr>
        <w:t>formandos</w:t>
      </w:r>
      <w:proofErr w:type="spellEnd"/>
      <w:r w:rsidR="00F55DA5">
        <w:rPr>
          <w:rFonts w:ascii="Arial" w:hAnsi="Arial" w:cs="Arial"/>
          <w:sz w:val="24"/>
          <w:szCs w:val="24"/>
          <w:lang w:val="es-MX"/>
        </w:rPr>
        <w:t xml:space="preserve"> apunta</w:t>
      </w:r>
      <w:r w:rsidR="00D5093C">
        <w:rPr>
          <w:rFonts w:ascii="Arial" w:hAnsi="Arial" w:cs="Arial"/>
          <w:sz w:val="24"/>
          <w:szCs w:val="24"/>
          <w:lang w:val="es-MX"/>
        </w:rPr>
        <w:t xml:space="preserve"> </w:t>
      </w:r>
      <w:r w:rsidR="00F55DA5">
        <w:rPr>
          <w:rFonts w:ascii="Arial" w:hAnsi="Arial" w:cs="Arial"/>
          <w:sz w:val="24"/>
          <w:szCs w:val="24"/>
          <w:lang w:val="es-MX"/>
        </w:rPr>
        <w:t>a que estos lo sean, es decir que respondan e incidan en l</w:t>
      </w:r>
      <w:r w:rsidR="00D5093C">
        <w:rPr>
          <w:rFonts w:ascii="Arial" w:hAnsi="Arial" w:cs="Arial"/>
          <w:sz w:val="24"/>
          <w:szCs w:val="24"/>
          <w:lang w:val="es-MX"/>
        </w:rPr>
        <w:t>a</w:t>
      </w:r>
      <w:r w:rsidR="00F55DA5">
        <w:rPr>
          <w:rFonts w:ascii="Arial" w:hAnsi="Arial" w:cs="Arial"/>
          <w:sz w:val="24"/>
          <w:szCs w:val="24"/>
          <w:lang w:val="es-MX"/>
        </w:rPr>
        <w:t>s</w:t>
      </w:r>
      <w:r w:rsidR="00D5093C">
        <w:rPr>
          <w:rFonts w:ascii="Arial" w:hAnsi="Arial" w:cs="Arial"/>
          <w:sz w:val="24"/>
          <w:szCs w:val="24"/>
          <w:lang w:val="es-MX"/>
        </w:rPr>
        <w:t xml:space="preserve"> tres dimensiones </w:t>
      </w:r>
      <w:r w:rsidR="00F55DA5">
        <w:rPr>
          <w:rFonts w:ascii="Arial" w:hAnsi="Arial" w:cs="Arial"/>
          <w:sz w:val="24"/>
          <w:szCs w:val="24"/>
          <w:lang w:val="es-MX"/>
        </w:rPr>
        <w:t xml:space="preserve">fundamentales </w:t>
      </w:r>
      <w:r w:rsidR="00D5093C">
        <w:rPr>
          <w:rFonts w:ascii="Arial" w:hAnsi="Arial" w:cs="Arial"/>
          <w:sz w:val="24"/>
          <w:szCs w:val="24"/>
          <w:lang w:val="es-MX"/>
        </w:rPr>
        <w:t>de la vida</w:t>
      </w:r>
      <w:r w:rsidR="00F55DA5">
        <w:rPr>
          <w:rFonts w:ascii="Arial" w:hAnsi="Arial" w:cs="Arial"/>
          <w:sz w:val="24"/>
          <w:szCs w:val="24"/>
          <w:lang w:val="es-MX"/>
        </w:rPr>
        <w:t>:</w:t>
      </w:r>
      <w:r w:rsidR="00D5093C">
        <w:rPr>
          <w:rFonts w:ascii="Arial" w:hAnsi="Arial" w:cs="Arial"/>
          <w:sz w:val="24"/>
          <w:szCs w:val="24"/>
          <w:lang w:val="es-MX"/>
        </w:rPr>
        <w:t xml:space="preserve"> el sentir, el pensar y el actuar. </w:t>
      </w:r>
      <w:r w:rsidR="00F55DA5">
        <w:rPr>
          <w:rFonts w:ascii="Arial" w:hAnsi="Arial" w:cs="Arial"/>
          <w:sz w:val="24"/>
          <w:szCs w:val="24"/>
          <w:lang w:val="es-MX"/>
        </w:rPr>
        <w:t>El contenido y el método de estos procesos deben ir de la mano.</w:t>
      </w:r>
    </w:p>
    <w:p w14:paraId="3A077055" w14:textId="77777777" w:rsidR="00F55DA5" w:rsidRDefault="00F55DA5" w:rsidP="00FB00ED">
      <w:pPr>
        <w:tabs>
          <w:tab w:val="left" w:pos="6077"/>
        </w:tabs>
        <w:spacing w:after="0" w:line="240" w:lineRule="auto"/>
        <w:jc w:val="both"/>
        <w:rPr>
          <w:rFonts w:ascii="Arial" w:hAnsi="Arial" w:cs="Arial"/>
          <w:sz w:val="24"/>
          <w:szCs w:val="24"/>
          <w:lang w:val="es-MX"/>
        </w:rPr>
      </w:pPr>
    </w:p>
    <w:p w14:paraId="4A6D3ABB" w14:textId="77777777" w:rsidR="00F55DA5" w:rsidRPr="00E13AD4" w:rsidRDefault="00E13AD4" w:rsidP="00FB00ED">
      <w:pPr>
        <w:tabs>
          <w:tab w:val="left" w:pos="6077"/>
        </w:tabs>
        <w:spacing w:after="0" w:line="240" w:lineRule="auto"/>
        <w:jc w:val="both"/>
        <w:rPr>
          <w:rFonts w:ascii="Arial" w:hAnsi="Arial" w:cs="Arial"/>
          <w:b/>
          <w:sz w:val="24"/>
          <w:szCs w:val="24"/>
          <w:lang w:val="es-MX"/>
        </w:rPr>
      </w:pPr>
      <w:r w:rsidRPr="00E13AD4">
        <w:rPr>
          <w:rFonts w:ascii="Arial" w:hAnsi="Arial" w:cs="Arial"/>
          <w:b/>
          <w:sz w:val="24"/>
          <w:szCs w:val="24"/>
          <w:lang w:val="es-MX"/>
        </w:rPr>
        <w:t>4</w:t>
      </w:r>
      <w:r w:rsidR="009A6C8B" w:rsidRPr="00E13AD4">
        <w:rPr>
          <w:rFonts w:ascii="Arial" w:hAnsi="Arial" w:cs="Arial"/>
          <w:b/>
          <w:sz w:val="24"/>
          <w:szCs w:val="24"/>
          <w:lang w:val="es-MX"/>
        </w:rPr>
        <w:t xml:space="preserve">- </w:t>
      </w:r>
      <w:r w:rsidRPr="00E13AD4">
        <w:rPr>
          <w:rFonts w:ascii="Arial" w:hAnsi="Arial" w:cs="Arial"/>
          <w:b/>
          <w:sz w:val="24"/>
          <w:szCs w:val="24"/>
          <w:lang w:val="es-MX"/>
        </w:rPr>
        <w:t>Logros y limitantes</w:t>
      </w:r>
    </w:p>
    <w:p w14:paraId="5B72E735" w14:textId="77777777" w:rsidR="009A6C8B" w:rsidRDefault="009A6C8B" w:rsidP="00FB00ED">
      <w:pPr>
        <w:tabs>
          <w:tab w:val="left" w:pos="6077"/>
        </w:tabs>
        <w:spacing w:after="0" w:line="240" w:lineRule="auto"/>
        <w:jc w:val="both"/>
        <w:rPr>
          <w:rFonts w:ascii="Arial" w:hAnsi="Arial" w:cs="Arial"/>
          <w:sz w:val="24"/>
          <w:szCs w:val="24"/>
          <w:lang w:val="es-MX"/>
        </w:rPr>
      </w:pPr>
    </w:p>
    <w:p w14:paraId="621CBCD6" w14:textId="77777777" w:rsidR="00264698" w:rsidRDefault="00264698"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Más allá de los resultados, existe en los promotores de los procesos percepciones sobre logros y limitantes. El contenido de éstos nos abre una ventana para entender hasta donde han llegado y que situaciones o recursos constriñeron el proceso mismo.</w:t>
      </w:r>
    </w:p>
    <w:p w14:paraId="03853CC1" w14:textId="77777777" w:rsidR="00264698" w:rsidRDefault="00264698" w:rsidP="00FB00ED">
      <w:pPr>
        <w:tabs>
          <w:tab w:val="left" w:pos="6077"/>
        </w:tabs>
        <w:spacing w:after="0" w:line="240" w:lineRule="auto"/>
        <w:jc w:val="both"/>
        <w:rPr>
          <w:rFonts w:ascii="Arial" w:hAnsi="Arial" w:cs="Arial"/>
          <w:sz w:val="24"/>
          <w:szCs w:val="24"/>
          <w:lang w:val="es-MX"/>
        </w:rPr>
      </w:pPr>
    </w:p>
    <w:p w14:paraId="297877E1" w14:textId="77777777" w:rsidR="00264698" w:rsidRDefault="00E13AD4"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4.1- </w:t>
      </w:r>
      <w:r w:rsidR="00264698">
        <w:rPr>
          <w:rFonts w:ascii="Arial" w:hAnsi="Arial" w:cs="Arial"/>
          <w:sz w:val="24"/>
          <w:szCs w:val="24"/>
          <w:lang w:val="es-MX"/>
        </w:rPr>
        <w:t>Entre los logros se mencionan:</w:t>
      </w:r>
    </w:p>
    <w:p w14:paraId="0D9BBC52" w14:textId="77777777" w:rsidR="00264698" w:rsidRDefault="00264698" w:rsidP="00FB00ED">
      <w:pPr>
        <w:tabs>
          <w:tab w:val="left" w:pos="6077"/>
        </w:tabs>
        <w:spacing w:after="0" w:line="240" w:lineRule="auto"/>
        <w:jc w:val="both"/>
        <w:rPr>
          <w:rFonts w:ascii="Arial" w:hAnsi="Arial" w:cs="Arial"/>
          <w:sz w:val="24"/>
          <w:szCs w:val="24"/>
          <w:lang w:val="es-MX"/>
        </w:rPr>
      </w:pPr>
      <w:r w:rsidRPr="00264698">
        <w:rPr>
          <w:rFonts w:ascii="Arial" w:hAnsi="Arial" w:cs="Arial"/>
          <w:sz w:val="24"/>
          <w:szCs w:val="24"/>
          <w:lang w:val="es-MX"/>
        </w:rPr>
        <w:t>-</w:t>
      </w:r>
      <w:r>
        <w:rPr>
          <w:rFonts w:ascii="Arial" w:hAnsi="Arial" w:cs="Arial"/>
          <w:sz w:val="24"/>
          <w:szCs w:val="24"/>
          <w:lang w:val="es-MX"/>
        </w:rPr>
        <w:t xml:space="preserve"> El haber favorecido </w:t>
      </w:r>
      <w:r w:rsidR="00010550">
        <w:rPr>
          <w:rFonts w:ascii="Arial" w:hAnsi="Arial" w:cs="Arial"/>
          <w:sz w:val="24"/>
          <w:szCs w:val="24"/>
          <w:lang w:val="es-MX"/>
        </w:rPr>
        <w:t>autonomía personal en los sujetos de la formación, a partir del reconocimiento de sí y del crecimiento de la propia valoración, es decir, desarrollando o creciendo en la autoestima.</w:t>
      </w:r>
    </w:p>
    <w:p w14:paraId="2A945781" w14:textId="77777777" w:rsidR="002B63E3" w:rsidRDefault="002B63E3" w:rsidP="00FB00ED">
      <w:pPr>
        <w:tabs>
          <w:tab w:val="left" w:pos="6077"/>
        </w:tabs>
        <w:spacing w:after="0" w:line="240" w:lineRule="auto"/>
        <w:jc w:val="both"/>
        <w:rPr>
          <w:rFonts w:ascii="Arial" w:hAnsi="Arial" w:cs="Arial"/>
          <w:sz w:val="24"/>
          <w:szCs w:val="24"/>
          <w:lang w:val="es-MX"/>
        </w:rPr>
      </w:pPr>
    </w:p>
    <w:p w14:paraId="17EDAECE" w14:textId="77777777" w:rsidR="00010550" w:rsidRDefault="00010550"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El haber generado la participación de un grupo</w:t>
      </w:r>
      <w:r w:rsidR="0057486F">
        <w:rPr>
          <w:rFonts w:ascii="Arial" w:hAnsi="Arial" w:cs="Arial"/>
          <w:sz w:val="24"/>
          <w:szCs w:val="24"/>
          <w:lang w:val="es-MX"/>
        </w:rPr>
        <w:t xml:space="preserve"> numeroso de mujeres, dentro de las cuales y desde el proceso formativo vivido, un grupo conformó una asociación en Quetzaltenango y la Comisión de la Mujer en el CONADI, la cual posteriormente desapareció.</w:t>
      </w:r>
    </w:p>
    <w:p w14:paraId="1457DE7E" w14:textId="77777777" w:rsidR="002B63E3" w:rsidRDefault="002B63E3" w:rsidP="00FB00ED">
      <w:pPr>
        <w:tabs>
          <w:tab w:val="left" w:pos="6077"/>
        </w:tabs>
        <w:spacing w:after="0" w:line="240" w:lineRule="auto"/>
        <w:jc w:val="both"/>
        <w:rPr>
          <w:rFonts w:ascii="Arial" w:hAnsi="Arial" w:cs="Arial"/>
          <w:sz w:val="24"/>
          <w:szCs w:val="24"/>
          <w:lang w:val="es-MX"/>
        </w:rPr>
      </w:pPr>
    </w:p>
    <w:p w14:paraId="09FF5075" w14:textId="77777777" w:rsidR="0057486F" w:rsidRDefault="0057486F"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Algunas de las personas que pasaron por los procesos se han comprometido, activan dentro de alguna organización; alguien decía, “por allí se les ve y se les recuerda por su paso en algún proceso formativo”. </w:t>
      </w:r>
    </w:p>
    <w:p w14:paraId="22BE5353" w14:textId="77777777" w:rsidR="002B63E3" w:rsidRDefault="002B63E3" w:rsidP="00FB00ED">
      <w:pPr>
        <w:tabs>
          <w:tab w:val="left" w:pos="6077"/>
        </w:tabs>
        <w:spacing w:after="0" w:line="240" w:lineRule="auto"/>
        <w:jc w:val="both"/>
        <w:rPr>
          <w:rFonts w:ascii="Arial" w:hAnsi="Arial" w:cs="Arial"/>
          <w:sz w:val="24"/>
          <w:szCs w:val="24"/>
          <w:lang w:val="es-MX"/>
        </w:rPr>
      </w:pPr>
    </w:p>
    <w:p w14:paraId="7A8F612E" w14:textId="77777777" w:rsidR="0057486F" w:rsidRDefault="0057486F"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Uno de los procesos favoreció la conformación de una asociación de organizaciones, COPDIGUA, que</w:t>
      </w:r>
      <w:r w:rsidR="002B63E3">
        <w:rPr>
          <w:rFonts w:ascii="Arial" w:hAnsi="Arial" w:cs="Arial"/>
          <w:sz w:val="24"/>
          <w:szCs w:val="24"/>
          <w:lang w:val="es-MX"/>
        </w:rPr>
        <w:t xml:space="preserve"> estuvo activando por unos años y, actualmente existe muy debilitada.</w:t>
      </w:r>
    </w:p>
    <w:p w14:paraId="69900D3B" w14:textId="77777777" w:rsidR="002B63E3" w:rsidRDefault="002B63E3" w:rsidP="00FB00ED">
      <w:pPr>
        <w:tabs>
          <w:tab w:val="left" w:pos="6077"/>
        </w:tabs>
        <w:spacing w:after="0" w:line="240" w:lineRule="auto"/>
        <w:jc w:val="both"/>
        <w:rPr>
          <w:rFonts w:ascii="Arial" w:hAnsi="Arial" w:cs="Arial"/>
          <w:sz w:val="24"/>
          <w:szCs w:val="24"/>
          <w:lang w:val="es-MX"/>
        </w:rPr>
      </w:pPr>
    </w:p>
    <w:p w14:paraId="56588373" w14:textId="77777777" w:rsidR="00CC5538" w:rsidRDefault="0057486F"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lastRenderedPageBreak/>
        <w:t xml:space="preserve">- El proceso formativo sobre informática ha </w:t>
      </w:r>
      <w:r w:rsidR="00CC5538">
        <w:rPr>
          <w:rFonts w:ascii="Arial" w:hAnsi="Arial" w:cs="Arial"/>
          <w:sz w:val="24"/>
          <w:szCs w:val="24"/>
          <w:lang w:val="es-MX"/>
        </w:rPr>
        <w:t>generado cierta equidad en el conocimiento y man</w:t>
      </w:r>
      <w:r w:rsidR="00023BEE">
        <w:rPr>
          <w:rFonts w:ascii="Arial" w:hAnsi="Arial" w:cs="Arial"/>
          <w:sz w:val="24"/>
          <w:szCs w:val="24"/>
          <w:lang w:val="es-MX"/>
        </w:rPr>
        <w:t>ejo de este recurso, brindando</w:t>
      </w:r>
      <w:r w:rsidR="00CC5538">
        <w:rPr>
          <w:rFonts w:ascii="Arial" w:hAnsi="Arial" w:cs="Arial"/>
          <w:sz w:val="24"/>
          <w:szCs w:val="24"/>
          <w:lang w:val="es-MX"/>
        </w:rPr>
        <w:t xml:space="preserve"> oportunidades para personas con discapacidad. </w:t>
      </w:r>
    </w:p>
    <w:p w14:paraId="1CB7A5A7" w14:textId="77777777" w:rsidR="002B63E3" w:rsidRDefault="002B63E3" w:rsidP="00FB00ED">
      <w:pPr>
        <w:tabs>
          <w:tab w:val="left" w:pos="6077"/>
        </w:tabs>
        <w:spacing w:after="0" w:line="240" w:lineRule="auto"/>
        <w:jc w:val="both"/>
        <w:rPr>
          <w:rFonts w:ascii="Arial" w:hAnsi="Arial" w:cs="Arial"/>
          <w:sz w:val="24"/>
          <w:szCs w:val="24"/>
          <w:lang w:val="es-MX"/>
        </w:rPr>
      </w:pPr>
    </w:p>
    <w:p w14:paraId="4C5AA719" w14:textId="77777777" w:rsidR="0057486F" w:rsidRDefault="00CC5538"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Lo anterior ha servido como un recurso para insertarse en espacios laborales, precisamente este es otro logro. En algunos </w:t>
      </w:r>
      <w:proofErr w:type="spellStart"/>
      <w:r>
        <w:rPr>
          <w:rFonts w:ascii="Arial" w:hAnsi="Arial" w:cs="Arial"/>
          <w:sz w:val="24"/>
          <w:szCs w:val="24"/>
          <w:lang w:val="es-MX"/>
        </w:rPr>
        <w:t>Call</w:t>
      </w:r>
      <w:proofErr w:type="spellEnd"/>
      <w:r>
        <w:rPr>
          <w:rFonts w:ascii="Arial" w:hAnsi="Arial" w:cs="Arial"/>
          <w:sz w:val="24"/>
          <w:szCs w:val="24"/>
          <w:lang w:val="es-MX"/>
        </w:rPr>
        <w:t xml:space="preserve"> Centers y en el RENAP personas conocedoras de la computación han sido aceptadas para desempeñar puestos de trabajo o plazas.</w:t>
      </w:r>
    </w:p>
    <w:p w14:paraId="4CC94319" w14:textId="77777777" w:rsidR="002B63E3" w:rsidRDefault="002B63E3" w:rsidP="00FB00ED">
      <w:pPr>
        <w:tabs>
          <w:tab w:val="left" w:pos="6077"/>
        </w:tabs>
        <w:spacing w:after="0" w:line="240" w:lineRule="auto"/>
        <w:jc w:val="both"/>
        <w:rPr>
          <w:rFonts w:ascii="Arial" w:hAnsi="Arial" w:cs="Arial"/>
          <w:sz w:val="24"/>
          <w:szCs w:val="24"/>
          <w:lang w:val="es-MX"/>
        </w:rPr>
      </w:pPr>
    </w:p>
    <w:p w14:paraId="601FE7D4" w14:textId="77777777" w:rsidR="00B6211C" w:rsidRDefault="00CC5538"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La acción de FLACSO ha posibilitado una brecha para la investigación, estudio y docencia de la discapacidad, facilitando el en</w:t>
      </w:r>
      <w:r w:rsidR="00B6211C">
        <w:rPr>
          <w:rFonts w:ascii="Arial" w:hAnsi="Arial" w:cs="Arial"/>
          <w:sz w:val="24"/>
          <w:szCs w:val="24"/>
          <w:lang w:val="es-MX"/>
        </w:rPr>
        <w:t>foque de las Ciencias Sociales, específicamente,</w:t>
      </w:r>
      <w:r>
        <w:rPr>
          <w:rFonts w:ascii="Arial" w:hAnsi="Arial" w:cs="Arial"/>
          <w:sz w:val="24"/>
          <w:szCs w:val="24"/>
          <w:lang w:val="es-MX"/>
        </w:rPr>
        <w:t xml:space="preserve"> </w:t>
      </w:r>
      <w:r w:rsidR="00B6211C">
        <w:rPr>
          <w:rFonts w:ascii="Arial" w:hAnsi="Arial" w:cs="Arial"/>
          <w:sz w:val="24"/>
          <w:szCs w:val="24"/>
          <w:lang w:val="es-MX"/>
        </w:rPr>
        <w:t>el modelo social; con el cual se pretende superar el enfoque médico-rehabilitador y visualizar los condicionamientos sociales que marcan dicho fenómeno. Además, se ha establecido un espacio físico para personas con discapacidad y un espacio en la biblioteca de dicha institución, donde se encuentra bibliografía pertinente.</w:t>
      </w:r>
    </w:p>
    <w:p w14:paraId="430D9060" w14:textId="77777777" w:rsidR="00CC5538" w:rsidRDefault="00B6211C"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w:t>
      </w:r>
    </w:p>
    <w:p w14:paraId="7A687CFA" w14:textId="77777777" w:rsidR="00B6211C" w:rsidRDefault="00E13AD4"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4.2- </w:t>
      </w:r>
      <w:r w:rsidR="00B6211C">
        <w:rPr>
          <w:rFonts w:ascii="Arial" w:hAnsi="Arial" w:cs="Arial"/>
          <w:sz w:val="24"/>
          <w:szCs w:val="24"/>
          <w:lang w:val="es-MX"/>
        </w:rPr>
        <w:t>Limitantes:</w:t>
      </w:r>
    </w:p>
    <w:p w14:paraId="158F7550" w14:textId="77777777" w:rsidR="002B63E3" w:rsidRPr="00264698" w:rsidRDefault="002B63E3" w:rsidP="00FB00ED">
      <w:pPr>
        <w:tabs>
          <w:tab w:val="left" w:pos="6077"/>
        </w:tabs>
        <w:spacing w:after="0" w:line="240" w:lineRule="auto"/>
        <w:jc w:val="both"/>
        <w:rPr>
          <w:rFonts w:ascii="Arial" w:hAnsi="Arial" w:cs="Arial"/>
          <w:sz w:val="24"/>
          <w:szCs w:val="24"/>
          <w:lang w:val="es-MX"/>
        </w:rPr>
      </w:pPr>
    </w:p>
    <w:p w14:paraId="3B944685" w14:textId="77777777" w:rsidR="00163425" w:rsidRDefault="00163425" w:rsidP="00FB00ED">
      <w:pPr>
        <w:tabs>
          <w:tab w:val="left" w:pos="6077"/>
        </w:tabs>
        <w:spacing w:after="0" w:line="240" w:lineRule="auto"/>
        <w:jc w:val="both"/>
        <w:rPr>
          <w:rFonts w:ascii="Arial" w:hAnsi="Arial" w:cs="Arial"/>
          <w:sz w:val="24"/>
          <w:szCs w:val="24"/>
          <w:lang w:val="es-MX"/>
        </w:rPr>
      </w:pPr>
      <w:r w:rsidRPr="00163425">
        <w:rPr>
          <w:rFonts w:ascii="Arial" w:hAnsi="Arial" w:cs="Arial"/>
          <w:sz w:val="24"/>
          <w:szCs w:val="24"/>
          <w:lang w:val="es-MX"/>
        </w:rPr>
        <w:t>-</w:t>
      </w:r>
      <w:r>
        <w:rPr>
          <w:rFonts w:ascii="Arial" w:hAnsi="Arial" w:cs="Arial"/>
          <w:sz w:val="24"/>
          <w:szCs w:val="24"/>
          <w:lang w:val="es-MX"/>
        </w:rPr>
        <w:t xml:space="preserve"> Los procesos formativos han tenido poco seguimiento, la constancia se ve como una necesidad para afianzar los pasos implementados.</w:t>
      </w:r>
    </w:p>
    <w:p w14:paraId="42622898" w14:textId="77777777" w:rsidR="002B63E3" w:rsidRDefault="002B63E3" w:rsidP="00FB00ED">
      <w:pPr>
        <w:tabs>
          <w:tab w:val="left" w:pos="6077"/>
        </w:tabs>
        <w:spacing w:after="0" w:line="240" w:lineRule="auto"/>
        <w:jc w:val="both"/>
        <w:rPr>
          <w:rFonts w:ascii="Arial" w:hAnsi="Arial" w:cs="Arial"/>
          <w:sz w:val="24"/>
          <w:szCs w:val="24"/>
          <w:lang w:val="es-MX"/>
        </w:rPr>
      </w:pPr>
    </w:p>
    <w:p w14:paraId="4ABC259C" w14:textId="77777777" w:rsidR="00163425" w:rsidRDefault="00163425"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En muchos casos, lo aprendido se queda como un logro personal, no trascendiendo a otros espacios o ámbitos sociales.</w:t>
      </w:r>
    </w:p>
    <w:p w14:paraId="2EFBBC12" w14:textId="77777777" w:rsidR="002B63E3" w:rsidRDefault="002B63E3" w:rsidP="00FB00ED">
      <w:pPr>
        <w:tabs>
          <w:tab w:val="left" w:pos="6077"/>
        </w:tabs>
        <w:spacing w:after="0" w:line="240" w:lineRule="auto"/>
        <w:jc w:val="both"/>
        <w:rPr>
          <w:rFonts w:ascii="Arial" w:hAnsi="Arial" w:cs="Arial"/>
          <w:sz w:val="24"/>
          <w:szCs w:val="24"/>
          <w:lang w:val="es-MX"/>
        </w:rPr>
      </w:pPr>
    </w:p>
    <w:p w14:paraId="0A6AD5AF" w14:textId="77777777" w:rsidR="00163425" w:rsidRDefault="00163425"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w:t>
      </w:r>
      <w:r w:rsidR="007B0007">
        <w:rPr>
          <w:rFonts w:ascii="Arial" w:hAnsi="Arial" w:cs="Arial"/>
          <w:sz w:val="24"/>
          <w:szCs w:val="24"/>
          <w:lang w:val="es-MX"/>
        </w:rPr>
        <w:t>Los recursos económicos y humanos han sido y son limitados.</w:t>
      </w:r>
      <w:r>
        <w:rPr>
          <w:rFonts w:ascii="Arial" w:hAnsi="Arial" w:cs="Arial"/>
          <w:sz w:val="24"/>
          <w:szCs w:val="24"/>
          <w:lang w:val="es-MX"/>
        </w:rPr>
        <w:t xml:space="preserve"> </w:t>
      </w:r>
    </w:p>
    <w:p w14:paraId="3F945791" w14:textId="77777777" w:rsidR="002B63E3" w:rsidRPr="00163425" w:rsidRDefault="002B63E3" w:rsidP="00FB00ED">
      <w:pPr>
        <w:tabs>
          <w:tab w:val="left" w:pos="6077"/>
        </w:tabs>
        <w:spacing w:after="0" w:line="240" w:lineRule="auto"/>
        <w:jc w:val="both"/>
        <w:rPr>
          <w:rFonts w:ascii="Arial" w:hAnsi="Arial" w:cs="Arial"/>
          <w:sz w:val="24"/>
          <w:szCs w:val="24"/>
          <w:lang w:val="es-MX"/>
        </w:rPr>
      </w:pPr>
    </w:p>
    <w:p w14:paraId="38F029F9" w14:textId="77777777" w:rsidR="007B0007" w:rsidRDefault="007B000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Existe desinterés a capacitarse en otras temáticas que no sean las específicas de la discapacidad que se afronta.</w:t>
      </w:r>
    </w:p>
    <w:p w14:paraId="7086F631" w14:textId="77777777" w:rsidR="002B63E3" w:rsidRDefault="002B63E3" w:rsidP="00FB00ED">
      <w:pPr>
        <w:tabs>
          <w:tab w:val="left" w:pos="6077"/>
        </w:tabs>
        <w:spacing w:after="0" w:line="240" w:lineRule="auto"/>
        <w:jc w:val="both"/>
        <w:rPr>
          <w:rFonts w:ascii="Arial" w:hAnsi="Arial" w:cs="Arial"/>
          <w:sz w:val="24"/>
          <w:szCs w:val="24"/>
          <w:lang w:val="es-MX"/>
        </w:rPr>
      </w:pPr>
    </w:p>
    <w:p w14:paraId="049FB39C" w14:textId="77777777" w:rsidR="00A6113D" w:rsidRDefault="00A6113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La falta de accesibilidad constituye una de las limitantes más fuertes para participar en los procesos formativos, el tema del transporte, las edificaciones y los accesos peatonales se constituyen en barreras para la locomoción y realización de eventos formativos.</w:t>
      </w:r>
    </w:p>
    <w:p w14:paraId="7DBA1A3F" w14:textId="77777777" w:rsidR="00A6113D" w:rsidRDefault="00A6113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El modelo asistencialista aún permea la visión de un buen número de personas con discapacidad, situación que les lleva a depender más que </w:t>
      </w:r>
      <w:proofErr w:type="spellStart"/>
      <w:r>
        <w:rPr>
          <w:rFonts w:ascii="Arial" w:hAnsi="Arial" w:cs="Arial"/>
          <w:sz w:val="24"/>
          <w:szCs w:val="24"/>
          <w:lang w:val="es-MX"/>
        </w:rPr>
        <w:t>ha</w:t>
      </w:r>
      <w:proofErr w:type="spellEnd"/>
      <w:r>
        <w:rPr>
          <w:rFonts w:ascii="Arial" w:hAnsi="Arial" w:cs="Arial"/>
          <w:sz w:val="24"/>
          <w:szCs w:val="24"/>
          <w:lang w:val="es-MX"/>
        </w:rPr>
        <w:t xml:space="preserve"> ser sujetos de su desarrollo, con el agravante de no interesarse en formarse.</w:t>
      </w:r>
    </w:p>
    <w:p w14:paraId="678DD407" w14:textId="77777777" w:rsidR="002B63E3" w:rsidRDefault="002B63E3" w:rsidP="00FB00ED">
      <w:pPr>
        <w:tabs>
          <w:tab w:val="left" w:pos="6077"/>
        </w:tabs>
        <w:spacing w:after="0" w:line="240" w:lineRule="auto"/>
        <w:jc w:val="both"/>
        <w:rPr>
          <w:rFonts w:ascii="Arial" w:hAnsi="Arial" w:cs="Arial"/>
          <w:sz w:val="24"/>
          <w:szCs w:val="24"/>
          <w:lang w:val="es-MX"/>
        </w:rPr>
      </w:pPr>
    </w:p>
    <w:p w14:paraId="470BF52C" w14:textId="77777777" w:rsidR="00A6113D" w:rsidRDefault="00A6113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Los procesos formativos no han logrado permear la estructura de las organizaciones ni a sus juntas directivas, la dirección sigue siendo centralizada.</w:t>
      </w:r>
    </w:p>
    <w:p w14:paraId="30C970A7" w14:textId="77777777" w:rsidR="002B63E3" w:rsidRDefault="002B63E3" w:rsidP="00FB00ED">
      <w:pPr>
        <w:tabs>
          <w:tab w:val="left" w:pos="6077"/>
        </w:tabs>
        <w:spacing w:after="0" w:line="240" w:lineRule="auto"/>
        <w:jc w:val="both"/>
        <w:rPr>
          <w:rFonts w:ascii="Arial" w:hAnsi="Arial" w:cs="Arial"/>
          <w:sz w:val="24"/>
          <w:szCs w:val="24"/>
          <w:lang w:val="es-MX"/>
        </w:rPr>
      </w:pPr>
    </w:p>
    <w:p w14:paraId="3AF37E13" w14:textId="77777777" w:rsidR="00A6113D" w:rsidRDefault="00A6113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Los procesos no lograron desarrollar la capacidad de coordinar, cada quien defiende su espacio y protagonismo personal u organizacional.</w:t>
      </w:r>
    </w:p>
    <w:p w14:paraId="2A387CB7" w14:textId="77777777" w:rsidR="002B63E3" w:rsidRDefault="002B63E3" w:rsidP="00FB00ED">
      <w:pPr>
        <w:tabs>
          <w:tab w:val="left" w:pos="6077"/>
        </w:tabs>
        <w:spacing w:after="0" w:line="240" w:lineRule="auto"/>
        <w:jc w:val="both"/>
        <w:rPr>
          <w:rFonts w:ascii="Arial" w:hAnsi="Arial" w:cs="Arial"/>
          <w:sz w:val="24"/>
          <w:szCs w:val="24"/>
          <w:lang w:val="es-MX"/>
        </w:rPr>
      </w:pPr>
    </w:p>
    <w:p w14:paraId="54153BD7" w14:textId="77777777" w:rsidR="007B0007" w:rsidRDefault="00A6113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 En  </w:t>
      </w:r>
      <w:r w:rsidR="00A90C77">
        <w:rPr>
          <w:rFonts w:ascii="Arial" w:hAnsi="Arial" w:cs="Arial"/>
          <w:sz w:val="24"/>
          <w:szCs w:val="24"/>
          <w:lang w:val="es-MX"/>
        </w:rPr>
        <w:t>razón de lo anterior, la incidencia local es limitada. Respecto a esto el CONADI impulsa la participación de personas con discapacidad en los COCODES, pero aún está en proceso.</w:t>
      </w:r>
    </w:p>
    <w:p w14:paraId="4DA58C42" w14:textId="77777777" w:rsidR="002B63E3" w:rsidRDefault="002B63E3" w:rsidP="00FB00ED">
      <w:pPr>
        <w:tabs>
          <w:tab w:val="left" w:pos="6077"/>
        </w:tabs>
        <w:spacing w:after="0" w:line="240" w:lineRule="auto"/>
        <w:jc w:val="both"/>
        <w:rPr>
          <w:rFonts w:ascii="Arial" w:hAnsi="Arial" w:cs="Arial"/>
          <w:sz w:val="24"/>
          <w:szCs w:val="24"/>
          <w:lang w:val="es-MX"/>
        </w:rPr>
      </w:pPr>
    </w:p>
    <w:p w14:paraId="6302A20E" w14:textId="77777777" w:rsidR="00A90C77" w:rsidRDefault="00A90C7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Faltan espacios laborales y la apertura de esp</w:t>
      </w:r>
      <w:r w:rsidR="00694604">
        <w:rPr>
          <w:rFonts w:ascii="Arial" w:hAnsi="Arial" w:cs="Arial"/>
          <w:sz w:val="24"/>
          <w:szCs w:val="24"/>
          <w:lang w:val="es-MX"/>
        </w:rPr>
        <w:t>acios de mercado para las iniciativas productivas de las personas con discapacidad.</w:t>
      </w:r>
    </w:p>
    <w:p w14:paraId="770FEA5E" w14:textId="77777777" w:rsidR="008D1E9A" w:rsidRDefault="008D1E9A" w:rsidP="00FB00ED">
      <w:pPr>
        <w:tabs>
          <w:tab w:val="left" w:pos="6077"/>
        </w:tabs>
        <w:spacing w:after="0" w:line="240" w:lineRule="auto"/>
        <w:jc w:val="both"/>
        <w:rPr>
          <w:rFonts w:ascii="Arial" w:hAnsi="Arial" w:cs="Arial"/>
          <w:sz w:val="24"/>
          <w:szCs w:val="24"/>
          <w:lang w:val="es-MX"/>
        </w:rPr>
      </w:pPr>
    </w:p>
    <w:p w14:paraId="389F1EF2" w14:textId="77777777" w:rsidR="008D1E9A" w:rsidRDefault="00E13AD4"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4.3</w:t>
      </w:r>
      <w:r w:rsidR="008D1E9A" w:rsidRPr="008D1E9A">
        <w:rPr>
          <w:rFonts w:ascii="Arial" w:hAnsi="Arial" w:cs="Arial"/>
          <w:sz w:val="24"/>
          <w:szCs w:val="24"/>
          <w:lang w:val="es-MX"/>
        </w:rPr>
        <w:t>-</w:t>
      </w:r>
      <w:r w:rsidR="008D1E9A">
        <w:rPr>
          <w:rFonts w:ascii="Arial" w:hAnsi="Arial" w:cs="Arial"/>
          <w:sz w:val="24"/>
          <w:szCs w:val="24"/>
          <w:lang w:val="es-MX"/>
        </w:rPr>
        <w:t xml:space="preserve"> </w:t>
      </w:r>
      <w:r w:rsidR="008D1E9A" w:rsidRPr="008D1E9A">
        <w:rPr>
          <w:rFonts w:ascii="Arial" w:hAnsi="Arial" w:cs="Arial"/>
          <w:sz w:val="24"/>
          <w:szCs w:val="24"/>
          <w:lang w:val="es-MX"/>
        </w:rPr>
        <w:t>Consideraciones:</w:t>
      </w:r>
    </w:p>
    <w:p w14:paraId="4B72FB10" w14:textId="77777777" w:rsidR="008D1E9A" w:rsidRDefault="008D1E9A"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Tanto los logros como las limitantes enlistadas arriba son susceptibles de agrupar</w:t>
      </w:r>
      <w:r w:rsidR="002B63E3">
        <w:rPr>
          <w:rFonts w:ascii="Arial" w:hAnsi="Arial" w:cs="Arial"/>
          <w:sz w:val="24"/>
          <w:szCs w:val="24"/>
          <w:lang w:val="es-MX"/>
        </w:rPr>
        <w:t>se</w:t>
      </w:r>
      <w:r>
        <w:rPr>
          <w:rFonts w:ascii="Arial" w:hAnsi="Arial" w:cs="Arial"/>
          <w:sz w:val="24"/>
          <w:szCs w:val="24"/>
          <w:lang w:val="es-MX"/>
        </w:rPr>
        <w:t xml:space="preserve"> en varios ámbitos que permitan sintetizar y reflexionar sobre ellos, de forma que se enriquezca la visión sobre lo hecho.</w:t>
      </w:r>
    </w:p>
    <w:p w14:paraId="151663CA" w14:textId="77777777" w:rsidR="008D1E9A" w:rsidRDefault="008D1E9A" w:rsidP="00FB00ED">
      <w:pPr>
        <w:tabs>
          <w:tab w:val="left" w:pos="6077"/>
        </w:tabs>
        <w:spacing w:after="0" w:line="240" w:lineRule="auto"/>
        <w:jc w:val="both"/>
        <w:rPr>
          <w:rFonts w:ascii="Arial" w:hAnsi="Arial" w:cs="Arial"/>
          <w:sz w:val="24"/>
          <w:szCs w:val="24"/>
          <w:lang w:val="es-MX"/>
        </w:rPr>
      </w:pPr>
    </w:p>
    <w:p w14:paraId="16FF0118" w14:textId="77777777" w:rsidR="008D1E9A" w:rsidRDefault="008D1E9A"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Respecto a los logros puede establecerse que los hubo </w:t>
      </w:r>
      <w:r w:rsidRPr="00E33CAD">
        <w:rPr>
          <w:rFonts w:ascii="Arial" w:hAnsi="Arial" w:cs="Arial"/>
          <w:b/>
          <w:sz w:val="24"/>
          <w:szCs w:val="24"/>
          <w:lang w:val="es-MX"/>
        </w:rPr>
        <w:t>de índole</w:t>
      </w:r>
      <w:r>
        <w:rPr>
          <w:rFonts w:ascii="Arial" w:hAnsi="Arial" w:cs="Arial"/>
          <w:sz w:val="24"/>
          <w:szCs w:val="24"/>
          <w:lang w:val="es-MX"/>
        </w:rPr>
        <w:t xml:space="preserve"> </w:t>
      </w:r>
      <w:r w:rsidRPr="00E33CAD">
        <w:rPr>
          <w:rFonts w:ascii="Arial" w:hAnsi="Arial" w:cs="Arial"/>
          <w:b/>
          <w:sz w:val="24"/>
          <w:szCs w:val="24"/>
          <w:lang w:val="es-MX"/>
        </w:rPr>
        <w:t>personal</w:t>
      </w:r>
      <w:r>
        <w:rPr>
          <w:rFonts w:ascii="Arial" w:hAnsi="Arial" w:cs="Arial"/>
          <w:sz w:val="24"/>
          <w:szCs w:val="24"/>
          <w:lang w:val="es-MX"/>
        </w:rPr>
        <w:t>,</w:t>
      </w:r>
      <w:r w:rsidR="00E33CAD">
        <w:rPr>
          <w:rFonts w:ascii="Arial" w:hAnsi="Arial" w:cs="Arial"/>
          <w:sz w:val="24"/>
          <w:szCs w:val="24"/>
          <w:lang w:val="es-MX"/>
        </w:rPr>
        <w:t xml:space="preserve"> empoderamiento de sí mismos y corresponsabilidad en el activar a favor de las personas con discapacidad</w:t>
      </w:r>
      <w:r>
        <w:rPr>
          <w:rFonts w:ascii="Arial" w:hAnsi="Arial" w:cs="Arial"/>
          <w:sz w:val="24"/>
          <w:szCs w:val="24"/>
          <w:lang w:val="es-MX"/>
        </w:rPr>
        <w:t xml:space="preserve">; </w:t>
      </w:r>
      <w:r w:rsidR="00E33CAD" w:rsidRPr="00E33CAD">
        <w:rPr>
          <w:rFonts w:ascii="Arial" w:hAnsi="Arial" w:cs="Arial"/>
          <w:b/>
          <w:sz w:val="24"/>
          <w:szCs w:val="24"/>
          <w:lang w:val="es-MX"/>
        </w:rPr>
        <w:t>de corte social</w:t>
      </w:r>
      <w:r w:rsidR="00E33CAD">
        <w:rPr>
          <w:rFonts w:ascii="Arial" w:hAnsi="Arial" w:cs="Arial"/>
          <w:sz w:val="24"/>
          <w:szCs w:val="24"/>
          <w:lang w:val="es-MX"/>
        </w:rPr>
        <w:t xml:space="preserve">, involucramiento de mujeres; </w:t>
      </w:r>
      <w:r w:rsidR="00E33CAD" w:rsidRPr="00E33CAD">
        <w:rPr>
          <w:rFonts w:ascii="Arial" w:hAnsi="Arial" w:cs="Arial"/>
          <w:b/>
          <w:sz w:val="24"/>
          <w:szCs w:val="24"/>
          <w:lang w:val="es-MX"/>
        </w:rPr>
        <w:t>de ámbito político organizacional</w:t>
      </w:r>
      <w:r w:rsidR="00E33CAD">
        <w:rPr>
          <w:rFonts w:ascii="Arial" w:hAnsi="Arial" w:cs="Arial"/>
          <w:sz w:val="24"/>
          <w:szCs w:val="24"/>
          <w:lang w:val="es-MX"/>
        </w:rPr>
        <w:t xml:space="preserve">, organización de mujeres y asociación de organizaciones, así como incidencia en cierto espacios; </w:t>
      </w:r>
      <w:r w:rsidR="00E33CAD" w:rsidRPr="00E33CAD">
        <w:rPr>
          <w:rFonts w:ascii="Arial" w:hAnsi="Arial" w:cs="Arial"/>
          <w:b/>
          <w:sz w:val="24"/>
          <w:szCs w:val="24"/>
          <w:lang w:val="es-MX"/>
        </w:rPr>
        <w:t>de inserción laboral</w:t>
      </w:r>
      <w:r w:rsidR="00E33CAD">
        <w:rPr>
          <w:rFonts w:ascii="Arial" w:hAnsi="Arial" w:cs="Arial"/>
          <w:sz w:val="24"/>
          <w:szCs w:val="24"/>
          <w:lang w:val="es-MX"/>
        </w:rPr>
        <w:t xml:space="preserve">, algunas personas han logrado puestos de trabajo y, en el </w:t>
      </w:r>
      <w:r w:rsidR="00E33CAD" w:rsidRPr="00E33CAD">
        <w:rPr>
          <w:rFonts w:ascii="Arial" w:hAnsi="Arial" w:cs="Arial"/>
          <w:b/>
          <w:sz w:val="24"/>
          <w:szCs w:val="24"/>
          <w:lang w:val="es-MX"/>
        </w:rPr>
        <w:t>plano de la investigación y docencia</w:t>
      </w:r>
      <w:r w:rsidR="00E33CAD">
        <w:rPr>
          <w:rFonts w:ascii="Arial" w:hAnsi="Arial" w:cs="Arial"/>
          <w:sz w:val="24"/>
          <w:szCs w:val="24"/>
          <w:lang w:val="es-MX"/>
        </w:rPr>
        <w:t>, haber abierto una brecha desde FLACSO.</w:t>
      </w:r>
    </w:p>
    <w:p w14:paraId="4FD9BED9" w14:textId="77777777" w:rsidR="00E33CAD" w:rsidRDefault="00E33CAD" w:rsidP="00FB00ED">
      <w:pPr>
        <w:tabs>
          <w:tab w:val="left" w:pos="6077"/>
        </w:tabs>
        <w:spacing w:after="0" w:line="240" w:lineRule="auto"/>
        <w:jc w:val="both"/>
        <w:rPr>
          <w:rFonts w:ascii="Arial" w:hAnsi="Arial" w:cs="Arial"/>
          <w:sz w:val="24"/>
          <w:szCs w:val="24"/>
          <w:lang w:val="es-MX"/>
        </w:rPr>
      </w:pPr>
    </w:p>
    <w:p w14:paraId="6F7B6F75" w14:textId="77777777" w:rsidR="00E33CAD" w:rsidRDefault="00E33CAD"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En cuanto a las limitantes, estas también pueden verse </w:t>
      </w:r>
      <w:r w:rsidR="00646E73">
        <w:rPr>
          <w:rFonts w:ascii="Arial" w:hAnsi="Arial" w:cs="Arial"/>
          <w:sz w:val="24"/>
          <w:szCs w:val="24"/>
          <w:lang w:val="es-MX"/>
        </w:rPr>
        <w:t xml:space="preserve">desde algunos ámbitos, a saber: en el </w:t>
      </w:r>
      <w:r w:rsidR="00646E73" w:rsidRPr="00AB0A31">
        <w:rPr>
          <w:rFonts w:ascii="Arial" w:hAnsi="Arial" w:cs="Arial"/>
          <w:b/>
          <w:sz w:val="24"/>
          <w:szCs w:val="24"/>
          <w:lang w:val="es-MX"/>
        </w:rPr>
        <w:t>plano de los procesos mismos</w:t>
      </w:r>
      <w:r w:rsidR="0023740E">
        <w:rPr>
          <w:rFonts w:ascii="Arial" w:hAnsi="Arial" w:cs="Arial"/>
          <w:b/>
          <w:sz w:val="24"/>
          <w:szCs w:val="24"/>
          <w:lang w:val="es-MX"/>
        </w:rPr>
        <w:t xml:space="preserve"> (formación)</w:t>
      </w:r>
      <w:r w:rsidR="00646E73">
        <w:rPr>
          <w:rFonts w:ascii="Arial" w:hAnsi="Arial" w:cs="Arial"/>
          <w:sz w:val="24"/>
          <w:szCs w:val="24"/>
          <w:lang w:val="es-MX"/>
        </w:rPr>
        <w:t xml:space="preserve">, </w:t>
      </w:r>
      <w:r w:rsidR="00AB0A31">
        <w:rPr>
          <w:rFonts w:ascii="Arial" w:hAnsi="Arial" w:cs="Arial"/>
          <w:sz w:val="24"/>
          <w:szCs w:val="24"/>
          <w:lang w:val="es-MX"/>
        </w:rPr>
        <w:t xml:space="preserve">recursos humanos y económicos limitados, así como reducido seguimiento a los mismos; </w:t>
      </w:r>
      <w:r w:rsidR="00AB0A31" w:rsidRPr="00AB0A31">
        <w:rPr>
          <w:rFonts w:ascii="Arial" w:hAnsi="Arial" w:cs="Arial"/>
          <w:b/>
          <w:sz w:val="24"/>
          <w:szCs w:val="24"/>
          <w:lang w:val="es-MX"/>
        </w:rPr>
        <w:t>en el fortalecimiento organizacional</w:t>
      </w:r>
      <w:r w:rsidR="0023740E">
        <w:rPr>
          <w:rFonts w:ascii="Arial" w:hAnsi="Arial" w:cs="Arial"/>
          <w:b/>
          <w:sz w:val="24"/>
          <w:szCs w:val="24"/>
          <w:lang w:val="es-MX"/>
        </w:rPr>
        <w:t xml:space="preserve"> y de incidencia</w:t>
      </w:r>
      <w:r w:rsidR="00AB0A31">
        <w:rPr>
          <w:rFonts w:ascii="Arial" w:hAnsi="Arial" w:cs="Arial"/>
          <w:sz w:val="24"/>
          <w:szCs w:val="24"/>
          <w:lang w:val="es-MX"/>
        </w:rPr>
        <w:t xml:space="preserve">, los procesos no han afectado a los dirigentes de forma que se puedan democratizar estructuras y se genere un liderazgo proactivo a la coordinación entre organizaciones, evitando feudos y protagonismos; </w:t>
      </w:r>
      <w:r w:rsidR="0023740E">
        <w:rPr>
          <w:rFonts w:ascii="Arial" w:hAnsi="Arial" w:cs="Arial"/>
          <w:sz w:val="24"/>
          <w:szCs w:val="24"/>
          <w:lang w:val="es-MX"/>
        </w:rPr>
        <w:t>la incidencia política</w:t>
      </w:r>
      <w:r w:rsidR="00AB1EC6">
        <w:rPr>
          <w:rFonts w:ascii="Arial" w:hAnsi="Arial" w:cs="Arial"/>
          <w:sz w:val="24"/>
          <w:szCs w:val="24"/>
          <w:lang w:val="es-MX"/>
        </w:rPr>
        <w:t xml:space="preserve"> </w:t>
      </w:r>
      <w:r w:rsidR="00023BEE">
        <w:rPr>
          <w:rFonts w:ascii="Arial" w:hAnsi="Arial" w:cs="Arial"/>
          <w:sz w:val="24"/>
          <w:szCs w:val="24"/>
          <w:lang w:val="es-MX"/>
        </w:rPr>
        <w:t xml:space="preserve">ha sido limitada en lo local </w:t>
      </w:r>
      <w:proofErr w:type="spellStart"/>
      <w:r w:rsidR="00023BEE">
        <w:rPr>
          <w:rFonts w:ascii="Arial" w:hAnsi="Arial" w:cs="Arial"/>
          <w:sz w:val="24"/>
          <w:szCs w:val="24"/>
          <w:lang w:val="es-MX"/>
        </w:rPr>
        <w:t>aún</w:t>
      </w:r>
      <w:proofErr w:type="spellEnd"/>
      <w:r w:rsidR="00023BEE">
        <w:rPr>
          <w:rFonts w:ascii="Arial" w:hAnsi="Arial" w:cs="Arial"/>
          <w:sz w:val="24"/>
          <w:szCs w:val="24"/>
          <w:lang w:val="es-MX"/>
        </w:rPr>
        <w:t xml:space="preserve"> cuando hay </w:t>
      </w:r>
      <w:r w:rsidR="0023740E">
        <w:rPr>
          <w:rFonts w:ascii="Arial" w:hAnsi="Arial" w:cs="Arial"/>
          <w:sz w:val="24"/>
          <w:szCs w:val="24"/>
          <w:lang w:val="es-MX"/>
        </w:rPr>
        <w:t xml:space="preserve">acciones significativas en la capital; y en el </w:t>
      </w:r>
      <w:r w:rsidR="0023740E" w:rsidRPr="0023740E">
        <w:rPr>
          <w:rFonts w:ascii="Arial" w:hAnsi="Arial" w:cs="Arial"/>
          <w:b/>
          <w:sz w:val="24"/>
          <w:szCs w:val="24"/>
          <w:lang w:val="es-MX"/>
        </w:rPr>
        <w:t>plano de los espacios laborales y de mercado</w:t>
      </w:r>
      <w:r w:rsidR="0023740E">
        <w:rPr>
          <w:rFonts w:ascii="Arial" w:hAnsi="Arial" w:cs="Arial"/>
          <w:sz w:val="24"/>
          <w:szCs w:val="24"/>
          <w:lang w:val="es-MX"/>
        </w:rPr>
        <w:t>, la brecha de oportunidades aún es muy limitada para las personas con discapacidad.</w:t>
      </w:r>
    </w:p>
    <w:p w14:paraId="6D6FD988" w14:textId="77777777" w:rsidR="0023740E" w:rsidRDefault="0023740E" w:rsidP="00FB00ED">
      <w:pPr>
        <w:tabs>
          <w:tab w:val="left" w:pos="6077"/>
        </w:tabs>
        <w:spacing w:after="0" w:line="240" w:lineRule="auto"/>
        <w:jc w:val="both"/>
        <w:rPr>
          <w:rFonts w:ascii="Arial" w:hAnsi="Arial" w:cs="Arial"/>
          <w:sz w:val="24"/>
          <w:szCs w:val="24"/>
          <w:lang w:val="es-MX"/>
        </w:rPr>
      </w:pPr>
    </w:p>
    <w:p w14:paraId="76F92453" w14:textId="77777777" w:rsidR="0023740E" w:rsidRPr="001F4E02" w:rsidRDefault="00E13AD4" w:rsidP="00FB00ED">
      <w:pPr>
        <w:tabs>
          <w:tab w:val="left" w:pos="6077"/>
        </w:tabs>
        <w:spacing w:after="0" w:line="240" w:lineRule="auto"/>
        <w:jc w:val="both"/>
        <w:rPr>
          <w:rFonts w:ascii="Arial" w:hAnsi="Arial" w:cs="Arial"/>
          <w:b/>
          <w:sz w:val="24"/>
          <w:szCs w:val="24"/>
          <w:lang w:val="es-MX"/>
        </w:rPr>
      </w:pPr>
      <w:r>
        <w:rPr>
          <w:rFonts w:ascii="Arial" w:hAnsi="Arial" w:cs="Arial"/>
          <w:b/>
          <w:sz w:val="24"/>
          <w:szCs w:val="24"/>
          <w:lang w:val="es-MX"/>
        </w:rPr>
        <w:t>5</w:t>
      </w:r>
      <w:r w:rsidR="00886C6F" w:rsidRPr="001F4E02">
        <w:rPr>
          <w:rFonts w:ascii="Arial" w:hAnsi="Arial" w:cs="Arial"/>
          <w:b/>
          <w:sz w:val="24"/>
          <w:szCs w:val="24"/>
          <w:lang w:val="es-MX"/>
        </w:rPr>
        <w:t xml:space="preserve">- </w:t>
      </w:r>
      <w:r w:rsidR="00973665" w:rsidRPr="001F4E02">
        <w:rPr>
          <w:rFonts w:ascii="Arial" w:hAnsi="Arial" w:cs="Arial"/>
          <w:b/>
          <w:sz w:val="24"/>
          <w:szCs w:val="24"/>
          <w:lang w:val="es-MX"/>
        </w:rPr>
        <w:t>Efectos de los procesos formativos en el liderazgo de las personas con discapacidad:</w:t>
      </w:r>
    </w:p>
    <w:p w14:paraId="4EF36FF9" w14:textId="77777777" w:rsidR="00973665" w:rsidRDefault="00973665" w:rsidP="00FB00ED">
      <w:pPr>
        <w:tabs>
          <w:tab w:val="left" w:pos="6077"/>
        </w:tabs>
        <w:spacing w:after="0" w:line="240" w:lineRule="auto"/>
        <w:jc w:val="both"/>
        <w:rPr>
          <w:rFonts w:ascii="Arial" w:hAnsi="Arial" w:cs="Arial"/>
          <w:sz w:val="24"/>
          <w:szCs w:val="24"/>
          <w:lang w:val="es-MX"/>
        </w:rPr>
      </w:pPr>
    </w:p>
    <w:p w14:paraId="6C1B8BFB" w14:textId="77777777" w:rsidR="00973665" w:rsidRDefault="00E13AD4"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5.1- </w:t>
      </w:r>
      <w:r w:rsidR="00973665">
        <w:rPr>
          <w:rFonts w:ascii="Arial" w:hAnsi="Arial" w:cs="Arial"/>
          <w:sz w:val="24"/>
          <w:szCs w:val="24"/>
          <w:lang w:val="es-MX"/>
        </w:rPr>
        <w:t>Dos tipos de percepciones matizan las respuestas sobre el tema del liderazgo, una es de orden más espontáneo y la otras más analítica. Sobre la primera, la tercera parte de los representantes de organizaciones consideran que han existido efectos de la formación en el liderazgo. El punto de partida lo constituye el hecho de que las personas al estar formadas, al apropiarse de nuevos conocimientos, tienen la posibilidad de externar sus propias ideas.  Ambos sucesos les fortalecen</w:t>
      </w:r>
      <w:r w:rsidR="005D677A">
        <w:rPr>
          <w:rFonts w:ascii="Arial" w:hAnsi="Arial" w:cs="Arial"/>
          <w:sz w:val="24"/>
          <w:szCs w:val="24"/>
          <w:lang w:val="es-MX"/>
        </w:rPr>
        <w:t xml:space="preserve"> y, con ello, su participación se incrementa, de forma que las personas con discapacidad van apareciendo un poco más, en ámbitos ciudadanos y políticos, aunque no como se quisiera o se pretende. Este mayor participar tiene también el efecto de que el tema de la discapacidad se ha ido haciendo más visible en la sociedad y se esperaría que se incremente.</w:t>
      </w:r>
    </w:p>
    <w:p w14:paraId="77D604EE" w14:textId="77777777" w:rsidR="005D677A" w:rsidRDefault="005D677A" w:rsidP="00FB00ED">
      <w:pPr>
        <w:tabs>
          <w:tab w:val="left" w:pos="6077"/>
        </w:tabs>
        <w:spacing w:after="0" w:line="240" w:lineRule="auto"/>
        <w:jc w:val="both"/>
        <w:rPr>
          <w:rFonts w:ascii="Arial" w:hAnsi="Arial" w:cs="Arial"/>
          <w:sz w:val="24"/>
          <w:szCs w:val="24"/>
          <w:lang w:val="es-MX"/>
        </w:rPr>
      </w:pPr>
    </w:p>
    <w:p w14:paraId="68881C43" w14:textId="77777777" w:rsidR="005D677A" w:rsidRDefault="00E13AD4"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 xml:space="preserve">5.2- </w:t>
      </w:r>
      <w:r w:rsidR="005D677A">
        <w:rPr>
          <w:rFonts w:ascii="Arial" w:hAnsi="Arial" w:cs="Arial"/>
          <w:sz w:val="24"/>
          <w:szCs w:val="24"/>
          <w:lang w:val="es-MX"/>
        </w:rPr>
        <w:t>El segundo tipo de respuestas tiene una dinámica más cautelosa, parte de que no es fácil medir el impacto ni la forma de éste en el liderazgo, es un fenómeno al que no se le dio seguimiento. Por esa razón, la mirada sobre este tópico es relativa</w:t>
      </w:r>
      <w:r w:rsidR="0012410A">
        <w:rPr>
          <w:rFonts w:ascii="Arial" w:hAnsi="Arial" w:cs="Arial"/>
          <w:sz w:val="24"/>
          <w:szCs w:val="24"/>
          <w:lang w:val="es-MX"/>
        </w:rPr>
        <w:t xml:space="preserve">. Por una parte, se puede aducir que hay personas que participaron en los procesos </w:t>
      </w:r>
      <w:r w:rsidR="0012410A">
        <w:rPr>
          <w:rFonts w:ascii="Arial" w:hAnsi="Arial" w:cs="Arial"/>
          <w:sz w:val="24"/>
          <w:szCs w:val="24"/>
          <w:lang w:val="es-MX"/>
        </w:rPr>
        <w:lastRenderedPageBreak/>
        <w:t xml:space="preserve">formativos, se mantienen activos y lo hacen con cierto empuje. Sin embargo, surge inmediatamente un cuestionamiento, esos líderes son los mismos desde hace años, han tenido oportunidades de formación y de hacer viajes desde su función de dirigentes. Además, al interno de las organizaciones no se ha logrado democratizar la toma de decisiones y las asambleas casi no se realizan. </w:t>
      </w:r>
    </w:p>
    <w:p w14:paraId="48B135A5" w14:textId="77777777" w:rsidR="0012410A" w:rsidRDefault="0012410A" w:rsidP="00FB00ED">
      <w:pPr>
        <w:tabs>
          <w:tab w:val="left" w:pos="6077"/>
        </w:tabs>
        <w:spacing w:after="0" w:line="240" w:lineRule="auto"/>
        <w:jc w:val="both"/>
        <w:rPr>
          <w:rFonts w:ascii="Arial" w:hAnsi="Arial" w:cs="Arial"/>
          <w:sz w:val="24"/>
          <w:szCs w:val="24"/>
          <w:lang w:val="es-MX"/>
        </w:rPr>
      </w:pPr>
    </w:p>
    <w:p w14:paraId="5163C5B8" w14:textId="77777777" w:rsidR="006D3EDA" w:rsidRDefault="001F4E02"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Además, h</w:t>
      </w:r>
      <w:r w:rsidR="0012410A">
        <w:rPr>
          <w:rFonts w:ascii="Arial" w:hAnsi="Arial" w:cs="Arial"/>
          <w:sz w:val="24"/>
          <w:szCs w:val="24"/>
          <w:lang w:val="es-MX"/>
        </w:rPr>
        <w:t xml:space="preserve">ay otros elementos que matizan una visión positiva del impacto de los procesos formativos en el liderazgo de las personas con discapacidad, por ejemplo, </w:t>
      </w:r>
      <w:r>
        <w:rPr>
          <w:rFonts w:ascii="Arial" w:hAnsi="Arial" w:cs="Arial"/>
          <w:sz w:val="24"/>
          <w:szCs w:val="24"/>
          <w:lang w:val="es-MX"/>
        </w:rPr>
        <w:t>el movimiento de discapacidad es poco visible, hay un marcado divisionismo que le hace débil y de impacto reducido, con poca capacidad propositiva; por eso, se considera que</w:t>
      </w:r>
      <w:r w:rsidR="006D3EDA">
        <w:rPr>
          <w:rFonts w:ascii="Arial" w:hAnsi="Arial" w:cs="Arial"/>
          <w:sz w:val="24"/>
          <w:szCs w:val="24"/>
          <w:lang w:val="es-MX"/>
        </w:rPr>
        <w:t xml:space="preserve"> el liderazgo es de bajo nivel, más bien acontece dentro del espectro de la dirigencia. </w:t>
      </w:r>
    </w:p>
    <w:p w14:paraId="7BA50852" w14:textId="77777777" w:rsidR="0012410A" w:rsidRDefault="0012410A" w:rsidP="00FB00ED">
      <w:pPr>
        <w:tabs>
          <w:tab w:val="left" w:pos="6077"/>
        </w:tabs>
        <w:spacing w:after="0" w:line="240" w:lineRule="auto"/>
        <w:jc w:val="both"/>
        <w:rPr>
          <w:rFonts w:ascii="Arial" w:hAnsi="Arial" w:cs="Arial"/>
          <w:sz w:val="24"/>
          <w:szCs w:val="24"/>
          <w:lang w:val="es-MX"/>
        </w:rPr>
      </w:pPr>
    </w:p>
    <w:p w14:paraId="053D21E3" w14:textId="77777777" w:rsidR="0012410A" w:rsidRDefault="00E13AD4"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5.3</w:t>
      </w:r>
      <w:r w:rsidR="001F4E02" w:rsidRPr="001F4E02">
        <w:rPr>
          <w:rFonts w:ascii="Arial" w:hAnsi="Arial" w:cs="Arial"/>
          <w:sz w:val="24"/>
          <w:szCs w:val="24"/>
          <w:lang w:val="es-MX"/>
        </w:rPr>
        <w:t>-</w:t>
      </w:r>
      <w:r w:rsidR="001F4E02">
        <w:rPr>
          <w:rFonts w:ascii="Arial" w:hAnsi="Arial" w:cs="Arial"/>
          <w:sz w:val="24"/>
          <w:szCs w:val="24"/>
          <w:lang w:val="es-MX"/>
        </w:rPr>
        <w:t xml:space="preserve"> </w:t>
      </w:r>
      <w:r w:rsidR="001F4E02" w:rsidRPr="001F4E02">
        <w:rPr>
          <w:rFonts w:ascii="Arial" w:hAnsi="Arial" w:cs="Arial"/>
          <w:sz w:val="24"/>
          <w:szCs w:val="24"/>
          <w:lang w:val="es-MX"/>
        </w:rPr>
        <w:t>Consideraciones:</w:t>
      </w:r>
    </w:p>
    <w:p w14:paraId="1549AAC1" w14:textId="77777777" w:rsidR="001F4E02" w:rsidRDefault="001F4E02" w:rsidP="00FB00ED">
      <w:pPr>
        <w:tabs>
          <w:tab w:val="left" w:pos="6077"/>
        </w:tabs>
        <w:spacing w:after="0" w:line="240" w:lineRule="auto"/>
        <w:jc w:val="both"/>
        <w:rPr>
          <w:rFonts w:ascii="Arial" w:hAnsi="Arial" w:cs="Arial"/>
          <w:sz w:val="24"/>
          <w:szCs w:val="24"/>
          <w:lang w:val="es-MX"/>
        </w:rPr>
      </w:pPr>
    </w:p>
    <w:p w14:paraId="462864D0" w14:textId="77777777" w:rsidR="001F4E02" w:rsidRDefault="00417CE4" w:rsidP="00FB00ED">
      <w:pPr>
        <w:tabs>
          <w:tab w:val="left" w:pos="6077"/>
        </w:tabs>
        <w:spacing w:after="0" w:line="240" w:lineRule="auto"/>
        <w:jc w:val="both"/>
        <w:rPr>
          <w:rFonts w:ascii="Arial" w:hAnsi="Arial" w:cs="Arial"/>
          <w:sz w:val="24"/>
          <w:szCs w:val="24"/>
        </w:rPr>
      </w:pPr>
      <w:r>
        <w:rPr>
          <w:rFonts w:ascii="Arial" w:hAnsi="Arial" w:cs="Arial"/>
          <w:sz w:val="24"/>
          <w:szCs w:val="24"/>
          <w:lang w:val="es-MX"/>
        </w:rPr>
        <w:t>Es de utilidad recobrar</w:t>
      </w:r>
      <w:r w:rsidR="001F4E02">
        <w:rPr>
          <w:rFonts w:ascii="Arial" w:hAnsi="Arial" w:cs="Arial"/>
          <w:sz w:val="24"/>
          <w:szCs w:val="24"/>
          <w:lang w:val="es-MX"/>
        </w:rPr>
        <w:t xml:space="preserve"> la definición </w:t>
      </w:r>
      <w:r>
        <w:rPr>
          <w:rFonts w:ascii="Arial" w:hAnsi="Arial" w:cs="Arial"/>
          <w:sz w:val="24"/>
          <w:szCs w:val="24"/>
          <w:lang w:val="es-MX"/>
        </w:rPr>
        <w:t xml:space="preserve">sobre la palabra líder, apuntada en la contextualización inicial, para captar un poco más el sentir y pensar de las personas que nos han proporcionado sus opiniones. </w:t>
      </w:r>
      <w:r w:rsidR="001F4E02">
        <w:rPr>
          <w:rFonts w:ascii="Arial" w:hAnsi="Arial" w:cs="Arial"/>
          <w:sz w:val="24"/>
          <w:szCs w:val="24"/>
          <w:lang w:val="es-MX"/>
        </w:rPr>
        <w:t xml:space="preserve"> </w:t>
      </w:r>
      <w:r>
        <w:rPr>
          <w:rFonts w:ascii="Arial" w:hAnsi="Arial" w:cs="Arial"/>
          <w:sz w:val="24"/>
          <w:szCs w:val="24"/>
          <w:lang w:val="es-MX"/>
        </w:rPr>
        <w:t xml:space="preserve">Por líder, se señalaba, “se conceptúa a “una persona </w:t>
      </w:r>
      <w:r w:rsidRPr="007914EA">
        <w:rPr>
          <w:rFonts w:ascii="Arial" w:hAnsi="Arial" w:cs="Arial"/>
          <w:sz w:val="24"/>
          <w:szCs w:val="24"/>
        </w:rPr>
        <w:t>que ayuda a combinar esfuerzos, impulsa las actividades de la organización, promueve el movimiento interno de la mis</w:t>
      </w:r>
      <w:r>
        <w:rPr>
          <w:rFonts w:ascii="Arial" w:hAnsi="Arial" w:cs="Arial"/>
          <w:sz w:val="24"/>
          <w:szCs w:val="24"/>
        </w:rPr>
        <w:t xml:space="preserve">ma, sabe promover el bien común, </w:t>
      </w:r>
      <w:r w:rsidRPr="007914EA">
        <w:rPr>
          <w:rFonts w:ascii="Arial" w:hAnsi="Arial" w:cs="Arial"/>
          <w:sz w:val="24"/>
          <w:szCs w:val="24"/>
        </w:rPr>
        <w:t>sabe m</w:t>
      </w:r>
      <w:r>
        <w:rPr>
          <w:rFonts w:ascii="Arial" w:hAnsi="Arial" w:cs="Arial"/>
          <w:sz w:val="24"/>
          <w:szCs w:val="24"/>
        </w:rPr>
        <w:t>otivar y proponer metas claras</w:t>
      </w:r>
      <w:r w:rsidRPr="007914EA">
        <w:rPr>
          <w:rFonts w:ascii="Arial" w:hAnsi="Arial" w:cs="Arial"/>
          <w:sz w:val="24"/>
          <w:szCs w:val="24"/>
        </w:rPr>
        <w:t>, socializa el conocimiento y reconoce que no es imprescindible</w:t>
      </w:r>
      <w:r>
        <w:rPr>
          <w:rFonts w:ascii="Arial" w:hAnsi="Arial" w:cs="Arial"/>
          <w:sz w:val="24"/>
          <w:szCs w:val="24"/>
        </w:rPr>
        <w:t>”</w:t>
      </w:r>
      <w:r w:rsidR="00BA2A47">
        <w:rPr>
          <w:rStyle w:val="Refdenotaalpie"/>
          <w:rFonts w:ascii="Arial" w:hAnsi="Arial" w:cs="Arial"/>
          <w:sz w:val="24"/>
          <w:szCs w:val="24"/>
        </w:rPr>
        <w:footnoteReference w:id="31"/>
      </w:r>
      <w:r>
        <w:rPr>
          <w:rFonts w:ascii="Arial" w:hAnsi="Arial" w:cs="Arial"/>
          <w:sz w:val="24"/>
          <w:szCs w:val="24"/>
        </w:rPr>
        <w:t>.</w:t>
      </w:r>
    </w:p>
    <w:p w14:paraId="16B049F8" w14:textId="77777777" w:rsidR="00BA2A47" w:rsidRDefault="00BA2A47" w:rsidP="00FB00ED">
      <w:pPr>
        <w:tabs>
          <w:tab w:val="left" w:pos="6077"/>
        </w:tabs>
        <w:spacing w:after="0" w:line="240" w:lineRule="auto"/>
        <w:jc w:val="both"/>
        <w:rPr>
          <w:rFonts w:ascii="Arial" w:hAnsi="Arial" w:cs="Arial"/>
          <w:sz w:val="24"/>
          <w:szCs w:val="24"/>
        </w:rPr>
      </w:pPr>
    </w:p>
    <w:p w14:paraId="041270BC" w14:textId="77777777" w:rsidR="00417CE4" w:rsidRDefault="00417CE4" w:rsidP="00FB00ED">
      <w:pPr>
        <w:tabs>
          <w:tab w:val="left" w:pos="6077"/>
        </w:tabs>
        <w:spacing w:after="0" w:line="240" w:lineRule="auto"/>
        <w:jc w:val="both"/>
        <w:rPr>
          <w:rFonts w:ascii="Arial" w:hAnsi="Arial" w:cs="Arial"/>
          <w:sz w:val="24"/>
          <w:szCs w:val="24"/>
        </w:rPr>
      </w:pPr>
      <w:r>
        <w:rPr>
          <w:rFonts w:ascii="Arial" w:hAnsi="Arial" w:cs="Arial"/>
          <w:sz w:val="24"/>
          <w:szCs w:val="24"/>
        </w:rPr>
        <w:t xml:space="preserve">De acuerdo a esa idea, parece ser que el impacto de los procesos formativos, de acuerdo a los entrevistados, está en el empoderamiento que personas con </w:t>
      </w:r>
      <w:r w:rsidR="00BA2A47">
        <w:rPr>
          <w:rFonts w:ascii="Arial" w:hAnsi="Arial" w:cs="Arial"/>
          <w:sz w:val="24"/>
          <w:szCs w:val="24"/>
        </w:rPr>
        <w:t xml:space="preserve">diversa </w:t>
      </w:r>
      <w:r>
        <w:rPr>
          <w:rFonts w:ascii="Arial" w:hAnsi="Arial" w:cs="Arial"/>
          <w:sz w:val="24"/>
          <w:szCs w:val="24"/>
        </w:rPr>
        <w:t xml:space="preserve">discapacidad </w:t>
      </w:r>
      <w:r w:rsidR="00BA2A47">
        <w:rPr>
          <w:rFonts w:ascii="Arial" w:hAnsi="Arial" w:cs="Arial"/>
          <w:sz w:val="24"/>
          <w:szCs w:val="24"/>
        </w:rPr>
        <w:t xml:space="preserve">y </w:t>
      </w:r>
      <w:r>
        <w:rPr>
          <w:rFonts w:ascii="Arial" w:hAnsi="Arial" w:cs="Arial"/>
          <w:sz w:val="24"/>
          <w:szCs w:val="24"/>
        </w:rPr>
        <w:t>de distintas organizaciones han experimentado a partir de los procesos formativos, sin embargo, ellas no necesariamente son las personas que ejercen cierto liderazgo o son parte de las dirigencias de algunas organizaciones</w:t>
      </w:r>
      <w:r w:rsidR="00E233E5">
        <w:rPr>
          <w:rFonts w:ascii="Arial" w:hAnsi="Arial" w:cs="Arial"/>
          <w:sz w:val="24"/>
          <w:szCs w:val="24"/>
        </w:rPr>
        <w:t>, a pesar de que en los procesos han participado personas con cargos en sus organizaciones</w:t>
      </w:r>
      <w:r w:rsidR="00BA2A47">
        <w:rPr>
          <w:rFonts w:ascii="Arial" w:hAnsi="Arial" w:cs="Arial"/>
          <w:sz w:val="24"/>
          <w:szCs w:val="24"/>
        </w:rPr>
        <w:t xml:space="preserve">. </w:t>
      </w:r>
    </w:p>
    <w:p w14:paraId="527B9444" w14:textId="77777777" w:rsidR="00BA2A47" w:rsidRDefault="00BA2A47" w:rsidP="00FB00ED">
      <w:pPr>
        <w:tabs>
          <w:tab w:val="left" w:pos="6077"/>
        </w:tabs>
        <w:spacing w:after="0" w:line="240" w:lineRule="auto"/>
        <w:jc w:val="both"/>
        <w:rPr>
          <w:rFonts w:ascii="Arial" w:hAnsi="Arial" w:cs="Arial"/>
          <w:sz w:val="24"/>
          <w:szCs w:val="24"/>
        </w:rPr>
      </w:pPr>
    </w:p>
    <w:p w14:paraId="69F3E8D7" w14:textId="77777777" w:rsidR="00E233E5" w:rsidRDefault="00E233E5" w:rsidP="00FB00ED">
      <w:pPr>
        <w:tabs>
          <w:tab w:val="left" w:pos="6077"/>
        </w:tabs>
        <w:spacing w:after="0" w:line="240" w:lineRule="auto"/>
        <w:jc w:val="both"/>
        <w:rPr>
          <w:rFonts w:ascii="Arial" w:hAnsi="Arial" w:cs="Arial"/>
          <w:sz w:val="24"/>
          <w:szCs w:val="24"/>
          <w:lang w:val="es-MX"/>
        </w:rPr>
      </w:pPr>
      <w:r>
        <w:rPr>
          <w:rFonts w:ascii="Arial" w:hAnsi="Arial" w:cs="Arial"/>
          <w:sz w:val="24"/>
          <w:szCs w:val="24"/>
        </w:rPr>
        <w:t>La caracterización de líder</w:t>
      </w:r>
      <w:r w:rsidR="00BA2A47">
        <w:rPr>
          <w:rFonts w:ascii="Arial" w:hAnsi="Arial" w:cs="Arial"/>
          <w:sz w:val="24"/>
          <w:szCs w:val="24"/>
        </w:rPr>
        <w:t xml:space="preserve"> contrastada con lo que se dice de los dirigentes, </w:t>
      </w:r>
      <w:r w:rsidR="001C516F">
        <w:rPr>
          <w:rFonts w:ascii="Arial" w:hAnsi="Arial" w:cs="Arial"/>
          <w:sz w:val="24"/>
          <w:szCs w:val="24"/>
        </w:rPr>
        <w:t>hace</w:t>
      </w:r>
      <w:r w:rsidR="00BA2A47">
        <w:rPr>
          <w:rFonts w:ascii="Arial" w:hAnsi="Arial" w:cs="Arial"/>
          <w:sz w:val="24"/>
          <w:szCs w:val="24"/>
        </w:rPr>
        <w:t xml:space="preserve"> entendible lo que se recogió en las limitantes, allí se apuntaba que: </w:t>
      </w:r>
      <w:r w:rsidR="003571C2">
        <w:rPr>
          <w:rFonts w:ascii="Arial" w:hAnsi="Arial" w:cs="Arial"/>
          <w:sz w:val="24"/>
          <w:szCs w:val="24"/>
          <w:lang w:val="es-MX"/>
        </w:rPr>
        <w:t>l</w:t>
      </w:r>
      <w:r w:rsidR="00BA2A47">
        <w:rPr>
          <w:rFonts w:ascii="Arial" w:hAnsi="Arial" w:cs="Arial"/>
          <w:sz w:val="24"/>
          <w:szCs w:val="24"/>
          <w:lang w:val="es-MX"/>
        </w:rPr>
        <w:t xml:space="preserve">os procesos formativos no han logrado permear la estructura de las organizaciones ni a sus juntas directivas, la dirección sigue siendo centralizada. </w:t>
      </w:r>
      <w:r w:rsidR="006D3EDA">
        <w:rPr>
          <w:rFonts w:ascii="Arial" w:hAnsi="Arial" w:cs="Arial"/>
          <w:sz w:val="24"/>
          <w:szCs w:val="24"/>
          <w:lang w:val="es-MX"/>
        </w:rPr>
        <w:t>Además, si se pone</w:t>
      </w:r>
      <w:r>
        <w:rPr>
          <w:rFonts w:ascii="Arial" w:hAnsi="Arial" w:cs="Arial"/>
          <w:sz w:val="24"/>
          <w:szCs w:val="24"/>
          <w:lang w:val="es-MX"/>
        </w:rPr>
        <w:t xml:space="preserve"> atención en lo que se dice del movimiento</w:t>
      </w:r>
      <w:r w:rsidR="006D3EDA">
        <w:rPr>
          <w:rFonts w:ascii="Arial" w:hAnsi="Arial" w:cs="Arial"/>
          <w:sz w:val="24"/>
          <w:szCs w:val="24"/>
          <w:lang w:val="es-MX"/>
        </w:rPr>
        <w:t xml:space="preserve">, </w:t>
      </w:r>
      <w:r>
        <w:rPr>
          <w:rFonts w:ascii="Arial" w:hAnsi="Arial" w:cs="Arial"/>
          <w:sz w:val="24"/>
          <w:szCs w:val="24"/>
          <w:lang w:val="es-MX"/>
        </w:rPr>
        <w:t xml:space="preserve">que está dividido y es </w:t>
      </w:r>
      <w:r w:rsidR="006D3EDA">
        <w:rPr>
          <w:rFonts w:ascii="Arial" w:hAnsi="Arial" w:cs="Arial"/>
          <w:sz w:val="24"/>
          <w:szCs w:val="24"/>
          <w:lang w:val="es-MX"/>
        </w:rPr>
        <w:t>poco propositivo</w:t>
      </w:r>
      <w:r>
        <w:rPr>
          <w:rFonts w:ascii="Arial" w:hAnsi="Arial" w:cs="Arial"/>
          <w:sz w:val="24"/>
          <w:szCs w:val="24"/>
          <w:lang w:val="es-MX"/>
        </w:rPr>
        <w:t xml:space="preserve"> y se vincula al papel de los líderes y dirigentes</w:t>
      </w:r>
      <w:r w:rsidR="003571C2">
        <w:rPr>
          <w:rFonts w:ascii="Arial" w:hAnsi="Arial" w:cs="Arial"/>
          <w:sz w:val="24"/>
          <w:szCs w:val="24"/>
          <w:lang w:val="es-MX"/>
        </w:rPr>
        <w:t>, v</w:t>
      </w:r>
      <w:r w:rsidR="006D3EDA">
        <w:rPr>
          <w:rFonts w:ascii="Arial" w:hAnsi="Arial" w:cs="Arial"/>
          <w:sz w:val="24"/>
          <w:szCs w:val="24"/>
          <w:lang w:val="es-MX"/>
        </w:rPr>
        <w:t>ale la pena preguntarse: ¿realmente son así los líderes y dirigentes del movimiento de discapacidad? En base a las respuestas no se logra corroborar tal situación, sin embargo,</w:t>
      </w:r>
      <w:r>
        <w:rPr>
          <w:rFonts w:ascii="Arial" w:hAnsi="Arial" w:cs="Arial"/>
          <w:sz w:val="24"/>
          <w:szCs w:val="24"/>
          <w:lang w:val="es-MX"/>
        </w:rPr>
        <w:t xml:space="preserve"> en el contexto</w:t>
      </w:r>
      <w:r w:rsidR="003571C2">
        <w:rPr>
          <w:rFonts w:ascii="Arial" w:hAnsi="Arial" w:cs="Arial"/>
          <w:sz w:val="24"/>
          <w:szCs w:val="24"/>
          <w:lang w:val="es-MX"/>
        </w:rPr>
        <w:t xml:space="preserve"> aparecen hechos que muestran cierta corroboración.</w:t>
      </w:r>
    </w:p>
    <w:p w14:paraId="4D386EC6" w14:textId="77777777" w:rsidR="00E233E5" w:rsidRDefault="00E233E5" w:rsidP="00FB00ED">
      <w:pPr>
        <w:tabs>
          <w:tab w:val="left" w:pos="6077"/>
        </w:tabs>
        <w:spacing w:after="0" w:line="240" w:lineRule="auto"/>
        <w:jc w:val="both"/>
        <w:rPr>
          <w:rFonts w:ascii="Arial" w:hAnsi="Arial" w:cs="Arial"/>
          <w:sz w:val="24"/>
          <w:szCs w:val="24"/>
          <w:lang w:val="es-MX"/>
        </w:rPr>
      </w:pPr>
    </w:p>
    <w:p w14:paraId="08FE86A3" w14:textId="77777777" w:rsidR="00BA2A47" w:rsidRDefault="00BA2A47"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Con ello, la conclusión es que los procesos formativos han impactado muy poco en el liderazgo de las organizaciones de personas con discapacidad.</w:t>
      </w:r>
    </w:p>
    <w:p w14:paraId="277FD37D" w14:textId="77777777" w:rsidR="0093583C" w:rsidRDefault="0093583C" w:rsidP="00FB00ED">
      <w:pPr>
        <w:tabs>
          <w:tab w:val="left" w:pos="6077"/>
        </w:tabs>
        <w:spacing w:after="0" w:line="240" w:lineRule="auto"/>
        <w:jc w:val="both"/>
        <w:rPr>
          <w:rFonts w:ascii="Arial" w:hAnsi="Arial" w:cs="Arial"/>
          <w:sz w:val="24"/>
          <w:szCs w:val="24"/>
          <w:lang w:val="es-MX"/>
        </w:rPr>
      </w:pPr>
    </w:p>
    <w:p w14:paraId="6DE125B1" w14:textId="77777777" w:rsidR="0093583C" w:rsidRDefault="0093583C" w:rsidP="00FB00ED">
      <w:pPr>
        <w:tabs>
          <w:tab w:val="left" w:pos="6077"/>
        </w:tabs>
        <w:spacing w:after="0" w:line="240" w:lineRule="auto"/>
        <w:jc w:val="both"/>
        <w:rPr>
          <w:rFonts w:ascii="Arial" w:hAnsi="Arial" w:cs="Arial"/>
          <w:b/>
          <w:sz w:val="24"/>
          <w:szCs w:val="24"/>
          <w:lang w:val="es-MX"/>
        </w:rPr>
      </w:pPr>
      <w:r w:rsidRPr="0093583C">
        <w:rPr>
          <w:rFonts w:ascii="Arial" w:hAnsi="Arial" w:cs="Arial"/>
          <w:b/>
          <w:sz w:val="24"/>
          <w:szCs w:val="24"/>
          <w:lang w:val="es-MX"/>
        </w:rPr>
        <w:t>V- Conclusiones:</w:t>
      </w:r>
    </w:p>
    <w:p w14:paraId="716FFBD9" w14:textId="77777777" w:rsidR="00AB4041" w:rsidRDefault="00AB4041" w:rsidP="00FB00ED">
      <w:pPr>
        <w:tabs>
          <w:tab w:val="left" w:pos="6077"/>
        </w:tabs>
        <w:spacing w:after="0" w:line="240" w:lineRule="auto"/>
        <w:jc w:val="both"/>
        <w:rPr>
          <w:rFonts w:ascii="Arial" w:hAnsi="Arial" w:cs="Arial"/>
          <w:b/>
          <w:sz w:val="24"/>
          <w:szCs w:val="24"/>
          <w:lang w:val="es-MX"/>
        </w:rPr>
      </w:pPr>
    </w:p>
    <w:p w14:paraId="701D9A1B" w14:textId="77777777" w:rsidR="00AB4041" w:rsidRDefault="00AB4041" w:rsidP="00FB00ED">
      <w:pPr>
        <w:tabs>
          <w:tab w:val="left" w:pos="6077"/>
        </w:tabs>
        <w:spacing w:after="0" w:line="240" w:lineRule="auto"/>
        <w:jc w:val="both"/>
        <w:rPr>
          <w:rFonts w:ascii="Arial" w:hAnsi="Arial" w:cs="Arial"/>
          <w:sz w:val="24"/>
          <w:szCs w:val="24"/>
          <w:lang w:val="es-MX"/>
        </w:rPr>
      </w:pPr>
      <w:r>
        <w:rPr>
          <w:rFonts w:ascii="Arial" w:hAnsi="Arial" w:cs="Arial"/>
          <w:sz w:val="24"/>
          <w:szCs w:val="24"/>
          <w:lang w:val="es-MX"/>
        </w:rPr>
        <w:t>Este recorrido sobre lo acontecido en torno a procesos formativos, organizaciones, personas con discapacidad, metodología y alcances de lo realizado</w:t>
      </w:r>
      <w:r w:rsidR="00CD5E80">
        <w:rPr>
          <w:rFonts w:ascii="Arial" w:hAnsi="Arial" w:cs="Arial"/>
          <w:sz w:val="24"/>
          <w:szCs w:val="24"/>
          <w:lang w:val="es-MX"/>
        </w:rPr>
        <w:t>,</w:t>
      </w:r>
      <w:r>
        <w:rPr>
          <w:rFonts w:ascii="Arial" w:hAnsi="Arial" w:cs="Arial"/>
          <w:sz w:val="24"/>
          <w:szCs w:val="24"/>
          <w:lang w:val="es-MX"/>
        </w:rPr>
        <w:t xml:space="preserve"> puede ser sintetizado en unas conclusiones que, como pretensión lo que buscan es retener algunos sig</w:t>
      </w:r>
      <w:r w:rsidR="00CD5E80">
        <w:rPr>
          <w:rFonts w:ascii="Arial" w:hAnsi="Arial" w:cs="Arial"/>
          <w:sz w:val="24"/>
          <w:szCs w:val="24"/>
          <w:lang w:val="es-MX"/>
        </w:rPr>
        <w:t>nificados</w:t>
      </w:r>
      <w:r>
        <w:rPr>
          <w:rFonts w:ascii="Arial" w:hAnsi="Arial" w:cs="Arial"/>
          <w:sz w:val="24"/>
          <w:szCs w:val="24"/>
          <w:lang w:val="es-MX"/>
        </w:rPr>
        <w:t xml:space="preserve"> que</w:t>
      </w:r>
      <w:r w:rsidR="00CD5E80">
        <w:rPr>
          <w:rFonts w:ascii="Arial" w:hAnsi="Arial" w:cs="Arial"/>
          <w:sz w:val="24"/>
          <w:szCs w:val="24"/>
          <w:lang w:val="es-MX"/>
        </w:rPr>
        <w:t>,</w:t>
      </w:r>
      <w:r>
        <w:rPr>
          <w:rFonts w:ascii="Arial" w:hAnsi="Arial" w:cs="Arial"/>
          <w:sz w:val="24"/>
          <w:szCs w:val="24"/>
          <w:lang w:val="es-MX"/>
        </w:rPr>
        <w:t xml:space="preserve"> a partir de lo dicho o “</w:t>
      </w:r>
      <w:proofErr w:type="spellStart"/>
      <w:r>
        <w:rPr>
          <w:rFonts w:ascii="Arial" w:hAnsi="Arial" w:cs="Arial"/>
          <w:sz w:val="24"/>
          <w:szCs w:val="24"/>
          <w:lang w:val="es-MX"/>
        </w:rPr>
        <w:t>lenguajeado</w:t>
      </w:r>
      <w:proofErr w:type="spellEnd"/>
      <w:r>
        <w:rPr>
          <w:rFonts w:ascii="Arial" w:hAnsi="Arial" w:cs="Arial"/>
          <w:sz w:val="24"/>
          <w:szCs w:val="24"/>
          <w:lang w:val="es-MX"/>
        </w:rPr>
        <w:t>”</w:t>
      </w:r>
      <w:r>
        <w:rPr>
          <w:rStyle w:val="Refdenotaalpie"/>
          <w:rFonts w:ascii="Arial" w:hAnsi="Arial" w:cs="Arial"/>
          <w:sz w:val="24"/>
          <w:szCs w:val="24"/>
          <w:lang w:val="es-MX"/>
        </w:rPr>
        <w:footnoteReference w:id="32"/>
      </w:r>
      <w:r w:rsidR="00CD5E80">
        <w:rPr>
          <w:rFonts w:ascii="Arial" w:hAnsi="Arial" w:cs="Arial"/>
          <w:sz w:val="24"/>
          <w:szCs w:val="24"/>
          <w:lang w:val="es-MX"/>
        </w:rPr>
        <w:t xml:space="preserve"> por las personas entrevistadas,</w:t>
      </w:r>
      <w:r>
        <w:rPr>
          <w:rFonts w:ascii="Arial" w:hAnsi="Arial" w:cs="Arial"/>
          <w:sz w:val="24"/>
          <w:szCs w:val="24"/>
          <w:lang w:val="es-MX"/>
        </w:rPr>
        <w:t xml:space="preserve"> trasciendan de lo hecho </w:t>
      </w:r>
      <w:r w:rsidR="00CD5E80">
        <w:rPr>
          <w:rFonts w:ascii="Arial" w:hAnsi="Arial" w:cs="Arial"/>
          <w:sz w:val="24"/>
          <w:szCs w:val="24"/>
          <w:lang w:val="es-MX"/>
        </w:rPr>
        <w:t>y tengan la fuerza de la memoria para dinamizar nuevas acciones formativas que, a su vez, promuevan compromiso e incidencia política para el bien del movimiento de personas con discapacidad.</w:t>
      </w:r>
    </w:p>
    <w:p w14:paraId="3AADFBC4" w14:textId="77777777" w:rsidR="00CD5E80" w:rsidRDefault="00CD5E80" w:rsidP="00FB00ED">
      <w:pPr>
        <w:tabs>
          <w:tab w:val="left" w:pos="6077"/>
        </w:tabs>
        <w:spacing w:after="0" w:line="240" w:lineRule="auto"/>
        <w:jc w:val="both"/>
        <w:rPr>
          <w:rFonts w:ascii="Arial" w:hAnsi="Arial" w:cs="Arial"/>
          <w:sz w:val="24"/>
          <w:szCs w:val="24"/>
          <w:lang w:val="es-MX"/>
        </w:rPr>
      </w:pPr>
    </w:p>
    <w:p w14:paraId="3FA04EB7" w14:textId="77777777" w:rsidR="00CD5E80" w:rsidRDefault="00CD5E80" w:rsidP="00FB00ED">
      <w:pPr>
        <w:tabs>
          <w:tab w:val="left" w:pos="6077"/>
        </w:tabs>
        <w:spacing w:after="0" w:line="240" w:lineRule="auto"/>
        <w:jc w:val="both"/>
        <w:rPr>
          <w:rFonts w:ascii="Arial" w:eastAsia="Calibri" w:hAnsi="Arial" w:cs="Arial"/>
          <w:color w:val="000000"/>
          <w:sz w:val="24"/>
          <w:szCs w:val="24"/>
        </w:rPr>
      </w:pPr>
      <w:r>
        <w:rPr>
          <w:rFonts w:ascii="Arial" w:hAnsi="Arial" w:cs="Arial"/>
          <w:sz w:val="24"/>
          <w:szCs w:val="24"/>
          <w:lang w:val="es-MX"/>
        </w:rPr>
        <w:t xml:space="preserve">1- Se constata que han existido procesos de </w:t>
      </w:r>
      <w:r w:rsidRPr="00074C20">
        <w:rPr>
          <w:rFonts w:ascii="Arial" w:eastAsia="Calibri" w:hAnsi="Arial" w:cs="Arial"/>
          <w:color w:val="000000"/>
          <w:sz w:val="24"/>
          <w:szCs w:val="24"/>
        </w:rPr>
        <w:t xml:space="preserve">formación </w:t>
      </w:r>
      <w:r>
        <w:rPr>
          <w:rFonts w:ascii="Arial" w:eastAsia="Calibri" w:hAnsi="Arial" w:cs="Arial"/>
          <w:color w:val="000000"/>
          <w:sz w:val="24"/>
          <w:szCs w:val="24"/>
        </w:rPr>
        <w:t xml:space="preserve">técnica y política, es decir, que esos procesos constituían no solamente traslado de conocimientos, sino que a la vez afectaron la subjetividad de las personas participantes, </w:t>
      </w:r>
      <w:r w:rsidR="00205780">
        <w:rPr>
          <w:rFonts w:ascii="Arial" w:eastAsia="Calibri" w:hAnsi="Arial" w:cs="Arial"/>
          <w:color w:val="000000"/>
          <w:sz w:val="24"/>
          <w:szCs w:val="24"/>
        </w:rPr>
        <w:t>es decir, generaron de alguna manera sentidos sobre si, lo social y lo político. Esto, particularmente, se reconoce en los procesos que se enfocaron en el ejercicio de la ciudad</w:t>
      </w:r>
      <w:r w:rsidR="00087999">
        <w:rPr>
          <w:rFonts w:ascii="Arial" w:eastAsia="Calibri" w:hAnsi="Arial" w:cs="Arial"/>
          <w:color w:val="000000"/>
          <w:sz w:val="24"/>
          <w:szCs w:val="24"/>
        </w:rPr>
        <w:t>anía y la incidencia política (cuatro procesos</w:t>
      </w:r>
      <w:r w:rsidR="00205780">
        <w:rPr>
          <w:rFonts w:ascii="Arial" w:eastAsia="Calibri" w:hAnsi="Arial" w:cs="Arial"/>
          <w:color w:val="000000"/>
          <w:sz w:val="24"/>
          <w:szCs w:val="24"/>
        </w:rPr>
        <w:t>). Además, mediaron conocimientos con la pretensión de generar pensamiento y actuación, lo cual en los momentos de dichos procesos tuvo mayor concreción.</w:t>
      </w:r>
    </w:p>
    <w:p w14:paraId="03F8AB62" w14:textId="77777777" w:rsidR="00205780" w:rsidRDefault="00205780" w:rsidP="00FB00ED">
      <w:pPr>
        <w:tabs>
          <w:tab w:val="left" w:pos="6077"/>
        </w:tabs>
        <w:spacing w:after="0" w:line="240" w:lineRule="auto"/>
        <w:jc w:val="both"/>
        <w:rPr>
          <w:rFonts w:ascii="Arial" w:eastAsia="Calibri" w:hAnsi="Arial" w:cs="Arial"/>
          <w:color w:val="000000"/>
          <w:sz w:val="24"/>
          <w:szCs w:val="24"/>
        </w:rPr>
      </w:pPr>
    </w:p>
    <w:p w14:paraId="75D38D77" w14:textId="77777777" w:rsidR="00205780" w:rsidRDefault="00205780"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2- </w:t>
      </w:r>
      <w:r w:rsidR="00E162A9">
        <w:rPr>
          <w:rFonts w:ascii="Arial" w:eastAsia="Calibri" w:hAnsi="Arial" w:cs="Arial"/>
          <w:color w:val="000000"/>
          <w:sz w:val="24"/>
          <w:szCs w:val="24"/>
        </w:rPr>
        <w:t>Cuando se contemplan en su conjunto los procesos formativos se descubre una lógica que aborda la discapacidad con cierta integralidad, la cual puede ser útil para enfrentar nuevos procesos:</w:t>
      </w:r>
    </w:p>
    <w:p w14:paraId="4FE6F748" w14:textId="77777777" w:rsidR="001C516F" w:rsidRDefault="001C516F" w:rsidP="00FB00ED">
      <w:pPr>
        <w:tabs>
          <w:tab w:val="left" w:pos="6077"/>
        </w:tabs>
        <w:spacing w:after="0" w:line="240" w:lineRule="auto"/>
        <w:jc w:val="both"/>
        <w:rPr>
          <w:rFonts w:ascii="Arial" w:eastAsia="Calibri" w:hAnsi="Arial" w:cs="Arial"/>
          <w:color w:val="000000"/>
          <w:sz w:val="24"/>
          <w:szCs w:val="24"/>
        </w:rPr>
      </w:pPr>
    </w:p>
    <w:p w14:paraId="6AA9521B" w14:textId="77777777" w:rsidR="00E162A9" w:rsidRDefault="00E162A9"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2.1-</w:t>
      </w:r>
      <w:r w:rsidR="00087999">
        <w:rPr>
          <w:rFonts w:ascii="Arial" w:eastAsia="Calibri" w:hAnsi="Arial" w:cs="Arial"/>
          <w:color w:val="000000"/>
          <w:sz w:val="24"/>
          <w:szCs w:val="24"/>
        </w:rPr>
        <w:t xml:space="preserve"> Reconocimiento del sujeto con</w:t>
      </w:r>
      <w:r>
        <w:rPr>
          <w:rFonts w:ascii="Arial" w:eastAsia="Calibri" w:hAnsi="Arial" w:cs="Arial"/>
          <w:color w:val="000000"/>
          <w:sz w:val="24"/>
          <w:szCs w:val="24"/>
        </w:rPr>
        <w:t xml:space="preserve"> discapacidad, plano personal.</w:t>
      </w:r>
    </w:p>
    <w:p w14:paraId="7CBFC48D" w14:textId="77777777" w:rsidR="00E162A9" w:rsidRDefault="00E162A9"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2.2- Contextualización de la discapacidad como fenómeno social y su abordaje desde el poder, la cultura, la exclusión social</w:t>
      </w:r>
      <w:r w:rsidR="00FA4ECC">
        <w:rPr>
          <w:rFonts w:ascii="Arial" w:eastAsia="Calibri" w:hAnsi="Arial" w:cs="Arial"/>
          <w:color w:val="000000"/>
          <w:sz w:val="24"/>
          <w:szCs w:val="24"/>
        </w:rPr>
        <w:t>, la memoria y la identidad.</w:t>
      </w:r>
    </w:p>
    <w:p w14:paraId="63E440E5" w14:textId="77777777" w:rsidR="00FA4ECC" w:rsidRDefault="00FA4ECC"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2.3- Formación política: potenciación del sujeto social y político e incidencia política</w:t>
      </w:r>
      <w:r w:rsidR="006830B2">
        <w:rPr>
          <w:rFonts w:ascii="Arial" w:eastAsia="Calibri" w:hAnsi="Arial" w:cs="Arial"/>
          <w:color w:val="000000"/>
          <w:sz w:val="24"/>
          <w:szCs w:val="24"/>
        </w:rPr>
        <w:t>, particularmente en lo local</w:t>
      </w:r>
      <w:r>
        <w:rPr>
          <w:rFonts w:ascii="Arial" w:eastAsia="Calibri" w:hAnsi="Arial" w:cs="Arial"/>
          <w:color w:val="000000"/>
          <w:sz w:val="24"/>
          <w:szCs w:val="24"/>
        </w:rPr>
        <w:t>.</w:t>
      </w:r>
    </w:p>
    <w:p w14:paraId="469A6BC8" w14:textId="77777777" w:rsidR="00FA4ECC" w:rsidRDefault="00FA4ECC"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2.4- Conocimiento y manejo de los distintos instrumentos de Derechos Humanos, legales y otros de interés nacional</w:t>
      </w:r>
    </w:p>
    <w:p w14:paraId="2D25A249" w14:textId="77777777" w:rsidR="00FA4ECC" w:rsidRDefault="00FA4ECC"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Además, como ejes transversales</w:t>
      </w:r>
      <w:r w:rsidR="001C516F">
        <w:rPr>
          <w:rFonts w:ascii="Arial" w:eastAsia="Calibri" w:hAnsi="Arial" w:cs="Arial"/>
          <w:color w:val="000000"/>
          <w:sz w:val="24"/>
          <w:szCs w:val="24"/>
        </w:rPr>
        <w:t xml:space="preserve"> aparecen los Derechos Humanos,</w:t>
      </w:r>
      <w:r>
        <w:rPr>
          <w:rFonts w:ascii="Arial" w:eastAsia="Calibri" w:hAnsi="Arial" w:cs="Arial"/>
          <w:color w:val="000000"/>
          <w:sz w:val="24"/>
          <w:szCs w:val="24"/>
        </w:rPr>
        <w:t xml:space="preserve"> el género y, como marco conceptual interpretativo, el modelo social </w:t>
      </w:r>
      <w:r w:rsidR="006830B2">
        <w:rPr>
          <w:rFonts w:ascii="Arial" w:eastAsia="Calibri" w:hAnsi="Arial" w:cs="Arial"/>
          <w:color w:val="000000"/>
          <w:sz w:val="24"/>
          <w:szCs w:val="24"/>
        </w:rPr>
        <w:t>de interpretación</w:t>
      </w:r>
      <w:r>
        <w:rPr>
          <w:rFonts w:ascii="Arial" w:eastAsia="Calibri" w:hAnsi="Arial" w:cs="Arial"/>
          <w:color w:val="000000"/>
          <w:sz w:val="24"/>
          <w:szCs w:val="24"/>
        </w:rPr>
        <w:t>.</w:t>
      </w:r>
    </w:p>
    <w:p w14:paraId="17CFA111" w14:textId="77777777" w:rsidR="00FA4ECC" w:rsidRDefault="00FA4ECC" w:rsidP="00FB00ED">
      <w:pPr>
        <w:tabs>
          <w:tab w:val="left" w:pos="6077"/>
        </w:tabs>
        <w:spacing w:after="0" w:line="240" w:lineRule="auto"/>
        <w:jc w:val="both"/>
        <w:rPr>
          <w:rFonts w:ascii="Arial" w:eastAsia="Calibri" w:hAnsi="Arial" w:cs="Arial"/>
          <w:color w:val="000000"/>
          <w:sz w:val="24"/>
          <w:szCs w:val="24"/>
        </w:rPr>
      </w:pPr>
    </w:p>
    <w:p w14:paraId="1362B4C9" w14:textId="77777777" w:rsidR="00FA4ECC" w:rsidRDefault="00FA4ECC"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3- Los procesos técnicos y artesanales, como se les ha denominado acá, enfrentan la problemática </w:t>
      </w:r>
      <w:r w:rsidR="006830B2">
        <w:rPr>
          <w:rFonts w:ascii="Arial" w:eastAsia="Calibri" w:hAnsi="Arial" w:cs="Arial"/>
          <w:color w:val="000000"/>
          <w:sz w:val="24"/>
          <w:szCs w:val="24"/>
        </w:rPr>
        <w:t xml:space="preserve">de la inserción laboral y la comercialización o el mercado para los segundos. Ellos se enfrentan directamente con la dimensión económica de la vida o del sobrevivir. En ciertos espacios y organizaciones, pareciera que se atienden a lo segundo, perdiéndose la visión de establecer desde esos espacios procesos de incidencia política en el ámbito del derecho al trabajo,  a un trabajo digno y a una retribución digna. Es decir, hay que vincular estos procesos con la </w:t>
      </w:r>
      <w:r w:rsidR="00087999">
        <w:rPr>
          <w:rFonts w:ascii="Arial" w:eastAsia="Calibri" w:hAnsi="Arial" w:cs="Arial"/>
          <w:color w:val="000000"/>
          <w:sz w:val="24"/>
          <w:szCs w:val="24"/>
        </w:rPr>
        <w:t>comprensión social, la cultura,</w:t>
      </w:r>
      <w:r w:rsidR="006830B2">
        <w:rPr>
          <w:rFonts w:ascii="Arial" w:eastAsia="Calibri" w:hAnsi="Arial" w:cs="Arial"/>
          <w:color w:val="000000"/>
          <w:sz w:val="24"/>
          <w:szCs w:val="24"/>
        </w:rPr>
        <w:t xml:space="preserve"> la dimensión política de los suje</w:t>
      </w:r>
      <w:r w:rsidR="00087999">
        <w:rPr>
          <w:rFonts w:ascii="Arial" w:eastAsia="Calibri" w:hAnsi="Arial" w:cs="Arial"/>
          <w:color w:val="000000"/>
          <w:sz w:val="24"/>
          <w:szCs w:val="24"/>
        </w:rPr>
        <w:t>tos que padecen dicha exclusión y con la incidencia política para demandar de las instituciones del Estado la atención, la cobertura y oportunidades para las personas con discapacidad.</w:t>
      </w:r>
    </w:p>
    <w:p w14:paraId="4CBE51EB" w14:textId="77777777" w:rsidR="006830B2" w:rsidRDefault="006830B2" w:rsidP="00FB00ED">
      <w:pPr>
        <w:tabs>
          <w:tab w:val="left" w:pos="6077"/>
        </w:tabs>
        <w:spacing w:after="0" w:line="240" w:lineRule="auto"/>
        <w:jc w:val="both"/>
        <w:rPr>
          <w:rFonts w:ascii="Arial" w:eastAsia="Calibri" w:hAnsi="Arial" w:cs="Arial"/>
          <w:color w:val="000000"/>
          <w:sz w:val="24"/>
          <w:szCs w:val="24"/>
        </w:rPr>
      </w:pPr>
    </w:p>
    <w:p w14:paraId="3C59887A" w14:textId="77777777" w:rsidR="006830B2" w:rsidRDefault="006830B2"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4- Análoga situación se tiene respecto de l</w:t>
      </w:r>
      <w:r w:rsidR="00D662CC">
        <w:rPr>
          <w:rFonts w:ascii="Arial" w:eastAsia="Calibri" w:hAnsi="Arial" w:cs="Arial"/>
          <w:color w:val="000000"/>
          <w:sz w:val="24"/>
          <w:szCs w:val="24"/>
        </w:rPr>
        <w:t xml:space="preserve">os procesos formativos formales. Con ellos se atiende a una población limitada, además de que se suple, con grandes </w:t>
      </w:r>
      <w:r w:rsidR="00D662CC">
        <w:rPr>
          <w:rFonts w:ascii="Arial" w:eastAsia="Calibri" w:hAnsi="Arial" w:cs="Arial"/>
          <w:color w:val="000000"/>
          <w:sz w:val="24"/>
          <w:szCs w:val="24"/>
        </w:rPr>
        <w:lastRenderedPageBreak/>
        <w:t>limitaciones, una responsabilidad del Estado. En los diálogos sostenidos sobre estos procesos no se descubrió ningún enfoque socio-político en las personas entrevistadas. El tema de una educación inclusiva y una perspectiva de incidencia política alrededor de esta temática sólo apareció en el diálogo sostenido con el representante del CONADI, donde se tienen pequeñas conquistas.</w:t>
      </w:r>
      <w:r w:rsidR="001C516F">
        <w:rPr>
          <w:rFonts w:ascii="Arial" w:eastAsia="Calibri" w:hAnsi="Arial" w:cs="Arial"/>
          <w:color w:val="000000"/>
          <w:sz w:val="24"/>
          <w:szCs w:val="24"/>
        </w:rPr>
        <w:t xml:space="preserve"> Se necesitaría que los procesos formales se vean afectados por el modelo social interpretativo y el empoderamiento gradual de los derechos humanos de manera que las personas promovidas adquieran una visión más amplia sobre la discapacidad.</w:t>
      </w:r>
    </w:p>
    <w:p w14:paraId="51D57D92" w14:textId="77777777" w:rsidR="00D662CC" w:rsidRDefault="00D662CC" w:rsidP="00FB00ED">
      <w:pPr>
        <w:tabs>
          <w:tab w:val="left" w:pos="6077"/>
        </w:tabs>
        <w:spacing w:after="0" w:line="240" w:lineRule="auto"/>
        <w:jc w:val="both"/>
        <w:rPr>
          <w:rFonts w:ascii="Arial" w:eastAsia="Calibri" w:hAnsi="Arial" w:cs="Arial"/>
          <w:color w:val="000000"/>
          <w:sz w:val="24"/>
          <w:szCs w:val="24"/>
        </w:rPr>
      </w:pPr>
    </w:p>
    <w:p w14:paraId="063F2E4C" w14:textId="77777777" w:rsidR="00D662CC" w:rsidRDefault="00D662CC"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5- La metodología participativa se muestra posesionada </w:t>
      </w:r>
      <w:r w:rsidR="00497E1C">
        <w:rPr>
          <w:rFonts w:ascii="Arial" w:eastAsia="Calibri" w:hAnsi="Arial" w:cs="Arial"/>
          <w:color w:val="000000"/>
          <w:sz w:val="24"/>
          <w:szCs w:val="24"/>
        </w:rPr>
        <w:t xml:space="preserve">en muy buena medida en </w:t>
      </w:r>
      <w:r>
        <w:rPr>
          <w:rFonts w:ascii="Arial" w:eastAsia="Calibri" w:hAnsi="Arial" w:cs="Arial"/>
          <w:color w:val="000000"/>
          <w:sz w:val="24"/>
          <w:szCs w:val="24"/>
        </w:rPr>
        <w:t xml:space="preserve">los procesos formativos </w:t>
      </w:r>
      <w:r w:rsidR="00497E1C">
        <w:rPr>
          <w:rFonts w:ascii="Arial" w:eastAsia="Calibri" w:hAnsi="Arial" w:cs="Arial"/>
          <w:color w:val="000000"/>
          <w:sz w:val="24"/>
          <w:szCs w:val="24"/>
        </w:rPr>
        <w:t xml:space="preserve">impulsados, sobre todo, en aquellos que se han planificado con mayor visión, los que se enfocaron en el ejercicio de la ciudadanía y la incidencia política. Esto tiene que ver con las organizaciones o instituciones que promovieron los procesos pues, su visión y misión, su recurso humano y el manejo de metodologías educativas es una de sus riquezas. Ahora bien, lo oportuno de dicha metodología recae no sólo en lo dinámica que puede ser, sino sobre todo, en la concepción de la persona y el proceso educativo que comporta. En tal metodología, la democratización del conocimiento, la horizontalidad de las relaciones que se persigue y el reconocimiento de la persona como sujeto de su formación son favorables al protagonismo de las personas con discapacidad, su empoderamiento y </w:t>
      </w:r>
      <w:r w:rsidR="00D67F81">
        <w:rPr>
          <w:rFonts w:ascii="Arial" w:eastAsia="Calibri" w:hAnsi="Arial" w:cs="Arial"/>
          <w:color w:val="000000"/>
          <w:sz w:val="24"/>
          <w:szCs w:val="24"/>
        </w:rPr>
        <w:t>confianza para aprender y transformar.</w:t>
      </w:r>
    </w:p>
    <w:p w14:paraId="40DFCE6F" w14:textId="77777777" w:rsidR="00D67F81" w:rsidRDefault="00D67F81" w:rsidP="00FB00ED">
      <w:pPr>
        <w:tabs>
          <w:tab w:val="left" w:pos="6077"/>
        </w:tabs>
        <w:spacing w:after="0" w:line="240" w:lineRule="auto"/>
        <w:jc w:val="both"/>
        <w:rPr>
          <w:rFonts w:ascii="Arial" w:eastAsia="Calibri" w:hAnsi="Arial" w:cs="Arial"/>
          <w:color w:val="000000"/>
          <w:sz w:val="24"/>
          <w:szCs w:val="24"/>
        </w:rPr>
      </w:pPr>
    </w:p>
    <w:p w14:paraId="64FF5456" w14:textId="77777777" w:rsidR="00D67F81" w:rsidRDefault="00D67F81"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Por eso, las personas entrevistadas coinciden que la metodología participativa es la que más les favorece, reconocen que pueden aprender de los otros, no sólo de lo que saben sino también de sus vivencias y, a su vez, dialécticamente, se perciben capaces de ayudar a otros en su aprendizaje por la experiencia de la vida y sus reflexiones. Lo importante de estos elementos es que</w:t>
      </w:r>
      <w:r w:rsidR="00FA3888">
        <w:rPr>
          <w:rFonts w:ascii="Arial" w:eastAsia="Calibri" w:hAnsi="Arial" w:cs="Arial"/>
          <w:color w:val="000000"/>
          <w:sz w:val="24"/>
          <w:szCs w:val="24"/>
        </w:rPr>
        <w:t>, procesualmente</w:t>
      </w:r>
      <w:r>
        <w:rPr>
          <w:rFonts w:ascii="Arial" w:eastAsia="Calibri" w:hAnsi="Arial" w:cs="Arial"/>
          <w:color w:val="000000"/>
          <w:sz w:val="24"/>
          <w:szCs w:val="24"/>
        </w:rPr>
        <w:t xml:space="preserve"> se fortalece y configura el protagonismo, el ser sujeto social y las capacidades de liderazgo que puedan tener.</w:t>
      </w:r>
    </w:p>
    <w:p w14:paraId="3253432E" w14:textId="77777777" w:rsidR="00D67F81" w:rsidRDefault="00D67F81" w:rsidP="00FB00ED">
      <w:pPr>
        <w:tabs>
          <w:tab w:val="left" w:pos="6077"/>
        </w:tabs>
        <w:spacing w:after="0" w:line="240" w:lineRule="auto"/>
        <w:jc w:val="both"/>
        <w:rPr>
          <w:rFonts w:ascii="Arial" w:eastAsia="Calibri" w:hAnsi="Arial" w:cs="Arial"/>
          <w:color w:val="000000"/>
          <w:sz w:val="24"/>
          <w:szCs w:val="24"/>
        </w:rPr>
      </w:pPr>
    </w:p>
    <w:p w14:paraId="3F4510AE" w14:textId="77777777" w:rsidR="00D67F81" w:rsidRDefault="00D67F81" w:rsidP="00FB00ED">
      <w:pPr>
        <w:tabs>
          <w:tab w:val="left" w:pos="6077"/>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6- </w:t>
      </w:r>
      <w:r w:rsidR="000B24A1">
        <w:rPr>
          <w:rFonts w:ascii="Arial" w:eastAsia="Calibri" w:hAnsi="Arial" w:cs="Arial"/>
          <w:color w:val="000000"/>
          <w:sz w:val="24"/>
          <w:szCs w:val="24"/>
        </w:rPr>
        <w:t xml:space="preserve">Respecto a los efectos o impactos de los procesos formativos en los líderes y/o dirigentes de organizaciones de personas con discapacidad, la percepción </w:t>
      </w:r>
      <w:r w:rsidR="00FA3888">
        <w:rPr>
          <w:rFonts w:ascii="Arial" w:eastAsia="Calibri" w:hAnsi="Arial" w:cs="Arial"/>
          <w:color w:val="000000"/>
          <w:sz w:val="24"/>
          <w:szCs w:val="24"/>
        </w:rPr>
        <w:t xml:space="preserve"> transmitida</w:t>
      </w:r>
      <w:r w:rsidR="000B24A1">
        <w:rPr>
          <w:rFonts w:ascii="Arial" w:eastAsia="Calibri" w:hAnsi="Arial" w:cs="Arial"/>
          <w:color w:val="000000"/>
          <w:sz w:val="24"/>
          <w:szCs w:val="24"/>
        </w:rPr>
        <w:t xml:space="preserve"> es que no se ha logrado permear la estructura de las organizaciones, tampoco incidir en sus juntas directivas. </w:t>
      </w:r>
      <w:r w:rsidR="00FE48A8">
        <w:rPr>
          <w:rFonts w:ascii="Arial" w:eastAsia="Calibri" w:hAnsi="Arial" w:cs="Arial"/>
          <w:color w:val="000000"/>
          <w:sz w:val="24"/>
          <w:szCs w:val="24"/>
        </w:rPr>
        <w:t>Las debilidades de las organizaciones, su poca capacidad propositiva y la dificultad de generar coordinaciones entre organizaciones se vinculan a un deficiente ejercicio de los liderazgos existentes. Incluso, las personas que participan en el CONADI, en representación</w:t>
      </w:r>
      <w:r w:rsidR="00D86B70">
        <w:rPr>
          <w:rFonts w:ascii="Arial" w:eastAsia="Calibri" w:hAnsi="Arial" w:cs="Arial"/>
          <w:color w:val="000000"/>
          <w:sz w:val="24"/>
          <w:szCs w:val="24"/>
        </w:rPr>
        <w:t xml:space="preserve"> de las organizaciones civiles</w:t>
      </w:r>
      <w:r w:rsidR="00FA3888">
        <w:rPr>
          <w:rFonts w:ascii="Arial" w:eastAsia="Calibri" w:hAnsi="Arial" w:cs="Arial"/>
          <w:color w:val="000000"/>
          <w:sz w:val="24"/>
          <w:szCs w:val="24"/>
        </w:rPr>
        <w:t>,</w:t>
      </w:r>
      <w:r w:rsidR="00D86B70">
        <w:rPr>
          <w:rFonts w:ascii="Arial" w:eastAsia="Calibri" w:hAnsi="Arial" w:cs="Arial"/>
          <w:color w:val="000000"/>
          <w:sz w:val="24"/>
          <w:szCs w:val="24"/>
        </w:rPr>
        <w:t xml:space="preserve"> tienen análogas actitudes. Lo cual es consecuencia también de que en las organizaciones no existe un colectivo que proponga, cuestione y audite a sus propios dirigentes.</w:t>
      </w:r>
      <w:r w:rsidR="00FE48A8">
        <w:rPr>
          <w:rFonts w:ascii="Arial" w:eastAsia="Calibri" w:hAnsi="Arial" w:cs="Arial"/>
          <w:color w:val="000000"/>
          <w:sz w:val="24"/>
          <w:szCs w:val="24"/>
        </w:rPr>
        <w:t xml:space="preserve"> </w:t>
      </w:r>
    </w:p>
    <w:p w14:paraId="579DBC4D" w14:textId="77777777" w:rsidR="000B24A1" w:rsidRDefault="000B24A1" w:rsidP="00FB00ED">
      <w:pPr>
        <w:tabs>
          <w:tab w:val="left" w:pos="6077"/>
        </w:tabs>
        <w:spacing w:after="0" w:line="240" w:lineRule="auto"/>
        <w:jc w:val="both"/>
        <w:rPr>
          <w:rFonts w:ascii="Arial" w:eastAsia="Calibri" w:hAnsi="Arial" w:cs="Arial"/>
          <w:color w:val="000000"/>
          <w:sz w:val="24"/>
          <w:szCs w:val="24"/>
        </w:rPr>
      </w:pPr>
    </w:p>
    <w:p w14:paraId="594DAEB0" w14:textId="77777777" w:rsidR="00FE48A8" w:rsidRDefault="000B24A1" w:rsidP="00FB00ED">
      <w:pPr>
        <w:tabs>
          <w:tab w:val="left" w:pos="6077"/>
        </w:tabs>
        <w:spacing w:after="0" w:line="240" w:lineRule="auto"/>
        <w:jc w:val="both"/>
        <w:rPr>
          <w:rFonts w:ascii="Arial" w:hAnsi="Arial" w:cs="Arial"/>
          <w:sz w:val="24"/>
          <w:szCs w:val="24"/>
        </w:rPr>
      </w:pPr>
      <w:r>
        <w:rPr>
          <w:rFonts w:ascii="Arial" w:eastAsia="Calibri" w:hAnsi="Arial" w:cs="Arial"/>
          <w:color w:val="000000"/>
          <w:sz w:val="24"/>
          <w:szCs w:val="24"/>
        </w:rPr>
        <w:t xml:space="preserve">Ahora bien, cuando se dice lo anterior, se hace teniendo una concepción bastante clara de lo que es ser líder; se ha dicho que es </w:t>
      </w:r>
      <w:r>
        <w:rPr>
          <w:rFonts w:ascii="Arial" w:hAnsi="Arial" w:cs="Arial"/>
          <w:sz w:val="24"/>
          <w:szCs w:val="24"/>
          <w:lang w:val="es-MX"/>
        </w:rPr>
        <w:t xml:space="preserve">“una persona </w:t>
      </w:r>
      <w:r w:rsidRPr="007914EA">
        <w:rPr>
          <w:rFonts w:ascii="Arial" w:hAnsi="Arial" w:cs="Arial"/>
          <w:sz w:val="24"/>
          <w:szCs w:val="24"/>
        </w:rPr>
        <w:t>que ayuda a combinar esfuerzos, impulsa las actividades de la organización, promueve el movimiento interno de la mis</w:t>
      </w:r>
      <w:r>
        <w:rPr>
          <w:rFonts w:ascii="Arial" w:hAnsi="Arial" w:cs="Arial"/>
          <w:sz w:val="24"/>
          <w:szCs w:val="24"/>
        </w:rPr>
        <w:t xml:space="preserve">ma, sabe promover el bien común, </w:t>
      </w:r>
      <w:r w:rsidRPr="007914EA">
        <w:rPr>
          <w:rFonts w:ascii="Arial" w:hAnsi="Arial" w:cs="Arial"/>
          <w:sz w:val="24"/>
          <w:szCs w:val="24"/>
        </w:rPr>
        <w:t>sabe m</w:t>
      </w:r>
      <w:r>
        <w:rPr>
          <w:rFonts w:ascii="Arial" w:hAnsi="Arial" w:cs="Arial"/>
          <w:sz w:val="24"/>
          <w:szCs w:val="24"/>
        </w:rPr>
        <w:t>otivar y proponer metas claras</w:t>
      </w:r>
      <w:r w:rsidRPr="007914EA">
        <w:rPr>
          <w:rFonts w:ascii="Arial" w:hAnsi="Arial" w:cs="Arial"/>
          <w:sz w:val="24"/>
          <w:szCs w:val="24"/>
        </w:rPr>
        <w:t>, socializa el conocimiento y reconoce que no es imprescindible</w:t>
      </w:r>
      <w:r>
        <w:rPr>
          <w:rFonts w:ascii="Arial" w:hAnsi="Arial" w:cs="Arial"/>
          <w:sz w:val="24"/>
          <w:szCs w:val="24"/>
        </w:rPr>
        <w:t xml:space="preserve">”. </w:t>
      </w:r>
    </w:p>
    <w:p w14:paraId="1433722D" w14:textId="77777777" w:rsidR="00FE48A8" w:rsidRDefault="00FE48A8" w:rsidP="00FB00ED">
      <w:pPr>
        <w:tabs>
          <w:tab w:val="left" w:pos="6077"/>
        </w:tabs>
        <w:spacing w:after="0" w:line="240" w:lineRule="auto"/>
        <w:jc w:val="both"/>
        <w:rPr>
          <w:rFonts w:ascii="Arial" w:hAnsi="Arial" w:cs="Arial"/>
          <w:sz w:val="24"/>
          <w:szCs w:val="24"/>
        </w:rPr>
      </w:pPr>
    </w:p>
    <w:p w14:paraId="14AFF2D4" w14:textId="77777777" w:rsidR="000B24A1" w:rsidRDefault="00FE48A8" w:rsidP="00FB00ED">
      <w:pPr>
        <w:tabs>
          <w:tab w:val="left" w:pos="6077"/>
        </w:tabs>
        <w:spacing w:after="0" w:line="240" w:lineRule="auto"/>
        <w:jc w:val="both"/>
        <w:rPr>
          <w:rFonts w:ascii="Arial" w:hAnsi="Arial" w:cs="Arial"/>
          <w:sz w:val="24"/>
          <w:szCs w:val="24"/>
        </w:rPr>
      </w:pPr>
      <w:r>
        <w:rPr>
          <w:rFonts w:ascii="Arial" w:hAnsi="Arial" w:cs="Arial"/>
          <w:sz w:val="24"/>
          <w:szCs w:val="24"/>
        </w:rPr>
        <w:lastRenderedPageBreak/>
        <w:t xml:space="preserve">Esa formulación, aparte de decir lo que se lee, permite reconocer en quien la establece un significado que matiza sus actuaciones, es decir, son personas que ejercen </w:t>
      </w:r>
      <w:r w:rsidR="00D86B70">
        <w:rPr>
          <w:rFonts w:ascii="Arial" w:hAnsi="Arial" w:cs="Arial"/>
          <w:sz w:val="24"/>
          <w:szCs w:val="24"/>
        </w:rPr>
        <w:t xml:space="preserve">de alguna forma su </w:t>
      </w:r>
      <w:r>
        <w:rPr>
          <w:rFonts w:ascii="Arial" w:hAnsi="Arial" w:cs="Arial"/>
          <w:sz w:val="24"/>
          <w:szCs w:val="24"/>
        </w:rPr>
        <w:t xml:space="preserve">liderazgo. </w:t>
      </w:r>
      <w:r w:rsidR="00D86B70">
        <w:rPr>
          <w:rFonts w:ascii="Arial" w:hAnsi="Arial" w:cs="Arial"/>
          <w:sz w:val="24"/>
          <w:szCs w:val="24"/>
        </w:rPr>
        <w:t>Sin embargo, son pocas y tienen una limitada incidencia en sus organizaciones.</w:t>
      </w:r>
    </w:p>
    <w:p w14:paraId="3D03779F" w14:textId="77777777" w:rsidR="00D86B70" w:rsidRDefault="00D86B70" w:rsidP="00FB00ED">
      <w:pPr>
        <w:tabs>
          <w:tab w:val="left" w:pos="6077"/>
        </w:tabs>
        <w:spacing w:after="0" w:line="240" w:lineRule="auto"/>
        <w:jc w:val="both"/>
        <w:rPr>
          <w:rFonts w:ascii="Arial" w:hAnsi="Arial" w:cs="Arial"/>
          <w:sz w:val="24"/>
          <w:szCs w:val="24"/>
        </w:rPr>
      </w:pPr>
    </w:p>
    <w:p w14:paraId="4910E8FA" w14:textId="77777777" w:rsidR="00D86B70" w:rsidRDefault="00D86B70" w:rsidP="00FB00ED">
      <w:pPr>
        <w:tabs>
          <w:tab w:val="left" w:pos="6077"/>
        </w:tabs>
        <w:spacing w:after="0" w:line="240" w:lineRule="auto"/>
        <w:jc w:val="both"/>
        <w:rPr>
          <w:rFonts w:ascii="Arial" w:hAnsi="Arial" w:cs="Arial"/>
          <w:sz w:val="24"/>
          <w:szCs w:val="24"/>
        </w:rPr>
      </w:pPr>
      <w:r>
        <w:rPr>
          <w:rFonts w:ascii="Arial" w:hAnsi="Arial" w:cs="Arial"/>
          <w:sz w:val="24"/>
          <w:szCs w:val="24"/>
        </w:rPr>
        <w:t xml:space="preserve">Ese fenómeno quizá derive de que el seguimiento a los procesos no se ha dado. Lo que ha existido han sido momentos en los que se han dado algunos procesos, los cuales cubrían algunos elementos formativos. No ha existido propiamente un proceso integral para formar y desarrollar nuevos liderazgos. Tampoco se le ha dado seguimiento a los liderazgos y las experiencias de coordinación han sido limitadas. </w:t>
      </w:r>
    </w:p>
    <w:p w14:paraId="28C68CF9" w14:textId="77777777" w:rsidR="00D86B70" w:rsidRDefault="00D86B70" w:rsidP="00FB00ED">
      <w:pPr>
        <w:tabs>
          <w:tab w:val="left" w:pos="6077"/>
        </w:tabs>
        <w:spacing w:after="0" w:line="240" w:lineRule="auto"/>
        <w:jc w:val="both"/>
        <w:rPr>
          <w:rFonts w:ascii="Arial" w:hAnsi="Arial" w:cs="Arial"/>
          <w:sz w:val="24"/>
          <w:szCs w:val="24"/>
        </w:rPr>
      </w:pPr>
    </w:p>
    <w:p w14:paraId="641AF13D" w14:textId="77777777" w:rsidR="00D86B70" w:rsidRDefault="00D86B70" w:rsidP="00FB00ED">
      <w:pPr>
        <w:tabs>
          <w:tab w:val="left" w:pos="6077"/>
        </w:tabs>
        <w:spacing w:after="0" w:line="240" w:lineRule="auto"/>
        <w:jc w:val="both"/>
        <w:rPr>
          <w:rFonts w:ascii="Arial" w:hAnsi="Arial" w:cs="Arial"/>
          <w:sz w:val="24"/>
          <w:szCs w:val="24"/>
        </w:rPr>
      </w:pPr>
      <w:r>
        <w:rPr>
          <w:rFonts w:ascii="Arial" w:hAnsi="Arial" w:cs="Arial"/>
          <w:sz w:val="24"/>
          <w:szCs w:val="24"/>
        </w:rPr>
        <w:t>Esta situación habrá que releerla desde una concepción sociológica y política más amplia pues, contextualizándola, tiene mucho de común con la problemática existente en nuestro país. Es el resultado del desarrollo histórico social de país, aunado a la exclusión e invisibilidad propia de</w:t>
      </w:r>
      <w:r w:rsidR="000F4E57">
        <w:rPr>
          <w:rFonts w:ascii="Arial" w:hAnsi="Arial" w:cs="Arial"/>
          <w:sz w:val="24"/>
          <w:szCs w:val="24"/>
        </w:rPr>
        <w:t>l segmento poblacional que enfrenta discapacidad.</w:t>
      </w:r>
      <w:r>
        <w:rPr>
          <w:rFonts w:ascii="Arial" w:hAnsi="Arial" w:cs="Arial"/>
          <w:sz w:val="24"/>
          <w:szCs w:val="24"/>
        </w:rPr>
        <w:t xml:space="preserve"> </w:t>
      </w:r>
    </w:p>
    <w:p w14:paraId="78A5A79E" w14:textId="77777777" w:rsidR="00FE48A8" w:rsidRDefault="00FE48A8" w:rsidP="00FB00ED">
      <w:pPr>
        <w:tabs>
          <w:tab w:val="left" w:pos="6077"/>
        </w:tabs>
        <w:spacing w:after="0" w:line="240" w:lineRule="auto"/>
        <w:jc w:val="both"/>
        <w:rPr>
          <w:rFonts w:ascii="Arial" w:hAnsi="Arial" w:cs="Arial"/>
          <w:sz w:val="24"/>
          <w:szCs w:val="24"/>
        </w:rPr>
      </w:pPr>
    </w:p>
    <w:p w14:paraId="061C5F46" w14:textId="77777777" w:rsidR="00827E47" w:rsidRDefault="00827E47" w:rsidP="00FB00ED">
      <w:pPr>
        <w:tabs>
          <w:tab w:val="left" w:pos="6077"/>
        </w:tabs>
        <w:spacing w:after="0" w:line="240" w:lineRule="auto"/>
        <w:jc w:val="both"/>
        <w:rPr>
          <w:rFonts w:ascii="Arial" w:hAnsi="Arial" w:cs="Arial"/>
          <w:sz w:val="24"/>
          <w:szCs w:val="24"/>
        </w:rPr>
      </w:pPr>
      <w:r>
        <w:rPr>
          <w:rFonts w:ascii="Arial" w:hAnsi="Arial" w:cs="Arial"/>
          <w:sz w:val="24"/>
          <w:szCs w:val="24"/>
        </w:rPr>
        <w:t>7) Correlato de lo anterior, es que</w:t>
      </w:r>
      <w:r>
        <w:rPr>
          <w:rFonts w:ascii="Arial" w:eastAsia="Calibri" w:hAnsi="Arial" w:cs="Arial"/>
          <w:sz w:val="24"/>
          <w:szCs w:val="24"/>
        </w:rPr>
        <w:t xml:space="preserve"> la maduración del movimiento de personas con discapacidad es clave para impulsar sostenidamente los desafíos planteados arriba. Sin un liderazgo propositivo, democrático y generador esto es muy difícil, lo mismo, sin un movimiento integrado, la lucha por la inclusión y la generación de procesos sociales a favor de la discapacidad se hace muy lenta o se pervierte. De ahí el gran reto de unificar esfuerzos entre organizaciones y personas con</w:t>
      </w:r>
      <w:r>
        <w:rPr>
          <w:rFonts w:ascii="Arial" w:hAnsi="Arial" w:cs="Arial"/>
          <w:sz w:val="24"/>
          <w:szCs w:val="24"/>
        </w:rPr>
        <w:t xml:space="preserve"> discapacidad.</w:t>
      </w:r>
    </w:p>
    <w:p w14:paraId="097FB21C" w14:textId="77777777" w:rsidR="00827E47" w:rsidRDefault="00827E47" w:rsidP="00FB00ED">
      <w:pPr>
        <w:tabs>
          <w:tab w:val="left" w:pos="6077"/>
        </w:tabs>
        <w:spacing w:after="0" w:line="240" w:lineRule="auto"/>
        <w:jc w:val="both"/>
        <w:rPr>
          <w:rFonts w:ascii="Arial" w:hAnsi="Arial" w:cs="Arial"/>
          <w:sz w:val="24"/>
          <w:szCs w:val="24"/>
        </w:rPr>
      </w:pPr>
    </w:p>
    <w:p w14:paraId="02E0A010" w14:textId="77777777" w:rsidR="00CE7DE7" w:rsidRDefault="00CE7DE7" w:rsidP="00FB00ED">
      <w:pPr>
        <w:tabs>
          <w:tab w:val="left" w:pos="6077"/>
        </w:tabs>
        <w:spacing w:after="0" w:line="240" w:lineRule="auto"/>
        <w:jc w:val="both"/>
        <w:rPr>
          <w:rFonts w:ascii="Arial" w:hAnsi="Arial" w:cs="Arial"/>
          <w:sz w:val="24"/>
          <w:szCs w:val="24"/>
        </w:rPr>
      </w:pPr>
    </w:p>
    <w:p w14:paraId="7E6928A7" w14:textId="77777777" w:rsidR="00CE7DE7" w:rsidRDefault="00CE7DE7" w:rsidP="00FB00ED">
      <w:pPr>
        <w:tabs>
          <w:tab w:val="left" w:pos="6077"/>
        </w:tabs>
        <w:spacing w:after="0" w:line="240" w:lineRule="auto"/>
        <w:jc w:val="both"/>
        <w:rPr>
          <w:rFonts w:ascii="Arial" w:hAnsi="Arial" w:cs="Arial"/>
          <w:sz w:val="24"/>
          <w:szCs w:val="24"/>
        </w:rPr>
      </w:pPr>
    </w:p>
    <w:p w14:paraId="23497A45" w14:textId="77777777" w:rsidR="00CE7DE7" w:rsidRDefault="00CE7DE7" w:rsidP="00FB00ED">
      <w:pPr>
        <w:tabs>
          <w:tab w:val="left" w:pos="6077"/>
        </w:tabs>
        <w:spacing w:after="0" w:line="240" w:lineRule="auto"/>
        <w:jc w:val="both"/>
        <w:rPr>
          <w:rFonts w:ascii="Arial" w:hAnsi="Arial" w:cs="Arial"/>
          <w:sz w:val="24"/>
          <w:szCs w:val="24"/>
        </w:rPr>
      </w:pPr>
    </w:p>
    <w:p w14:paraId="54E46D53" w14:textId="77777777" w:rsidR="00CE7DE7" w:rsidRPr="00E54245" w:rsidRDefault="00CE7DE7" w:rsidP="00FB00ED">
      <w:pPr>
        <w:tabs>
          <w:tab w:val="left" w:pos="6077"/>
        </w:tabs>
        <w:spacing w:after="0" w:line="240" w:lineRule="auto"/>
        <w:jc w:val="both"/>
        <w:rPr>
          <w:rFonts w:ascii="Arial" w:hAnsi="Arial" w:cs="Arial"/>
          <w:b/>
          <w:sz w:val="24"/>
          <w:szCs w:val="24"/>
        </w:rPr>
      </w:pPr>
      <w:r w:rsidRPr="00E54245">
        <w:rPr>
          <w:rFonts w:ascii="Arial" w:hAnsi="Arial" w:cs="Arial"/>
          <w:b/>
          <w:sz w:val="24"/>
          <w:szCs w:val="24"/>
        </w:rPr>
        <w:t>VI- Recomendaciones</w:t>
      </w:r>
    </w:p>
    <w:p w14:paraId="5A42F533" w14:textId="77777777" w:rsidR="00CE7DE7" w:rsidRDefault="00CE7DE7" w:rsidP="00FB00ED">
      <w:pPr>
        <w:tabs>
          <w:tab w:val="left" w:pos="6077"/>
        </w:tabs>
        <w:spacing w:after="0" w:line="240" w:lineRule="auto"/>
        <w:jc w:val="both"/>
        <w:rPr>
          <w:rFonts w:ascii="Arial" w:hAnsi="Arial" w:cs="Arial"/>
          <w:sz w:val="24"/>
          <w:szCs w:val="24"/>
        </w:rPr>
      </w:pPr>
    </w:p>
    <w:p w14:paraId="55C57C85" w14:textId="77777777" w:rsidR="00CE7DE7" w:rsidRDefault="00CE7DE7" w:rsidP="00FB00ED">
      <w:pPr>
        <w:tabs>
          <w:tab w:val="left" w:pos="6077"/>
        </w:tabs>
        <w:spacing w:after="0" w:line="240" w:lineRule="auto"/>
        <w:jc w:val="both"/>
        <w:rPr>
          <w:rFonts w:ascii="Arial" w:hAnsi="Arial" w:cs="Arial"/>
          <w:sz w:val="24"/>
          <w:szCs w:val="24"/>
        </w:rPr>
      </w:pPr>
      <w:r>
        <w:rPr>
          <w:rFonts w:ascii="Arial" w:hAnsi="Arial" w:cs="Arial"/>
          <w:sz w:val="24"/>
          <w:szCs w:val="24"/>
        </w:rPr>
        <w:t>1- Favorecer la formulación de un proceso formativo integral</w:t>
      </w:r>
      <w:r w:rsidR="00137B8C">
        <w:rPr>
          <w:rFonts w:ascii="Arial" w:hAnsi="Arial" w:cs="Arial"/>
          <w:sz w:val="24"/>
          <w:szCs w:val="24"/>
        </w:rPr>
        <w:t xml:space="preserve"> cíclico</w:t>
      </w:r>
      <w:r>
        <w:rPr>
          <w:rFonts w:ascii="Arial" w:hAnsi="Arial" w:cs="Arial"/>
          <w:sz w:val="24"/>
          <w:szCs w:val="24"/>
        </w:rPr>
        <w:t xml:space="preserve"> que atienda y fortalezca el plano personal de personas con discapacidad (desarrollo humano); el modelo social de interpretación de la discapacidad; la formación política, promoviendo herramientas de incidencia; el enfoque integral de derechos humanos, incluyendo el conocimiento y manejo de los distintos instrumentos de derechos humanos y otr</w:t>
      </w:r>
      <w:r w:rsidR="00A963A2">
        <w:rPr>
          <w:rFonts w:ascii="Arial" w:hAnsi="Arial" w:cs="Arial"/>
          <w:sz w:val="24"/>
          <w:szCs w:val="24"/>
        </w:rPr>
        <w:t>os de interés nacional; promoviendo como filosofía de base los planteamientos de Vida Independiente.</w:t>
      </w:r>
    </w:p>
    <w:p w14:paraId="1446CFBD" w14:textId="77777777" w:rsidR="00A963A2" w:rsidRDefault="00A963A2" w:rsidP="00FB00ED">
      <w:pPr>
        <w:tabs>
          <w:tab w:val="left" w:pos="6077"/>
        </w:tabs>
        <w:spacing w:after="0" w:line="240" w:lineRule="auto"/>
        <w:jc w:val="both"/>
        <w:rPr>
          <w:rFonts w:ascii="Arial" w:hAnsi="Arial" w:cs="Arial"/>
          <w:sz w:val="24"/>
          <w:szCs w:val="24"/>
        </w:rPr>
      </w:pPr>
    </w:p>
    <w:p w14:paraId="7B9C3BD4" w14:textId="77777777" w:rsidR="00A963A2" w:rsidRDefault="00A963A2" w:rsidP="00FB00ED">
      <w:pPr>
        <w:tabs>
          <w:tab w:val="left" w:pos="6077"/>
        </w:tabs>
        <w:spacing w:after="0" w:line="240" w:lineRule="auto"/>
        <w:jc w:val="both"/>
        <w:rPr>
          <w:rFonts w:ascii="Arial" w:hAnsi="Arial" w:cs="Arial"/>
          <w:sz w:val="24"/>
          <w:szCs w:val="24"/>
        </w:rPr>
      </w:pPr>
      <w:r>
        <w:rPr>
          <w:rFonts w:ascii="Arial" w:hAnsi="Arial" w:cs="Arial"/>
          <w:sz w:val="24"/>
          <w:szCs w:val="24"/>
        </w:rPr>
        <w:t>2- Promover reuniones y acuerdos con organizaciones e instituciones claves en la formación y apoyo a personas con discapacidad, de forma que dialogando y negociando se pueda facilitar el proceso señalado arriba, contando con los fondos necesarios para impulsarlo.</w:t>
      </w:r>
    </w:p>
    <w:p w14:paraId="33B040BB" w14:textId="77777777" w:rsidR="00A963A2" w:rsidRDefault="00A963A2" w:rsidP="00FB00ED">
      <w:pPr>
        <w:tabs>
          <w:tab w:val="left" w:pos="6077"/>
        </w:tabs>
        <w:spacing w:after="0" w:line="240" w:lineRule="auto"/>
        <w:jc w:val="both"/>
        <w:rPr>
          <w:rFonts w:ascii="Arial" w:hAnsi="Arial" w:cs="Arial"/>
          <w:sz w:val="24"/>
          <w:szCs w:val="24"/>
        </w:rPr>
      </w:pPr>
    </w:p>
    <w:p w14:paraId="0BB02492" w14:textId="77777777" w:rsidR="00A963A2" w:rsidRDefault="00A963A2" w:rsidP="00FB00ED">
      <w:pPr>
        <w:tabs>
          <w:tab w:val="left" w:pos="6077"/>
        </w:tabs>
        <w:spacing w:after="0" w:line="240" w:lineRule="auto"/>
        <w:jc w:val="both"/>
        <w:rPr>
          <w:rFonts w:ascii="Arial" w:hAnsi="Arial" w:cs="Arial"/>
          <w:sz w:val="24"/>
          <w:szCs w:val="24"/>
        </w:rPr>
      </w:pPr>
      <w:r>
        <w:rPr>
          <w:rFonts w:ascii="Arial" w:hAnsi="Arial" w:cs="Arial"/>
          <w:sz w:val="24"/>
          <w:szCs w:val="24"/>
        </w:rPr>
        <w:t>3- Establecer acuerdos con el CONADI, tanto para el apoyo económico como para establecer posibles temáticas susceptibles de incidencia política, por ejemplo, el ámbito laboral, de manera que los procesos formativos se piensen y repercutan en la vida cotidiana; amarrando procesos de significación personal, grupal y social.</w:t>
      </w:r>
    </w:p>
    <w:p w14:paraId="7F77B852" w14:textId="77777777" w:rsidR="00A963A2" w:rsidRDefault="00A963A2" w:rsidP="00FB00ED">
      <w:pPr>
        <w:tabs>
          <w:tab w:val="left" w:pos="6077"/>
        </w:tabs>
        <w:spacing w:after="0" w:line="240" w:lineRule="auto"/>
        <w:jc w:val="both"/>
        <w:rPr>
          <w:rFonts w:ascii="Arial" w:hAnsi="Arial" w:cs="Arial"/>
          <w:sz w:val="24"/>
          <w:szCs w:val="24"/>
        </w:rPr>
      </w:pPr>
    </w:p>
    <w:p w14:paraId="2EE72657" w14:textId="77777777" w:rsidR="00137B8C" w:rsidRDefault="00A963A2" w:rsidP="00FB00ED">
      <w:pPr>
        <w:tabs>
          <w:tab w:val="left" w:pos="6077"/>
        </w:tabs>
        <w:spacing w:after="0" w:line="240" w:lineRule="auto"/>
        <w:jc w:val="both"/>
        <w:rPr>
          <w:rFonts w:ascii="Arial" w:hAnsi="Arial" w:cs="Arial"/>
          <w:sz w:val="24"/>
          <w:szCs w:val="24"/>
        </w:rPr>
      </w:pPr>
      <w:r>
        <w:rPr>
          <w:rFonts w:ascii="Arial" w:hAnsi="Arial" w:cs="Arial"/>
          <w:sz w:val="24"/>
          <w:szCs w:val="24"/>
        </w:rPr>
        <w:t xml:space="preserve">4- Generar una campaña de sensibilización y procesos de cabildeo entre organizaciones de personas con discapacidad para impulsar el desarrollo de nuevos y actuales liderazgos a </w:t>
      </w:r>
      <w:r w:rsidR="00137B8C">
        <w:rPr>
          <w:rFonts w:ascii="Arial" w:hAnsi="Arial" w:cs="Arial"/>
          <w:sz w:val="24"/>
          <w:szCs w:val="24"/>
        </w:rPr>
        <w:t>través de los procesos formativos y las prácticas de incidencia política, teniendo entre uno de sus objetivos que el movimiento de personas con discapacidad se dinamice, potencia y visibilice en la sociedad guatemalteca.</w:t>
      </w:r>
    </w:p>
    <w:p w14:paraId="74B69784" w14:textId="77777777" w:rsidR="00137B8C" w:rsidRDefault="00137B8C" w:rsidP="00FB00ED">
      <w:pPr>
        <w:tabs>
          <w:tab w:val="left" w:pos="6077"/>
        </w:tabs>
        <w:spacing w:after="0" w:line="240" w:lineRule="auto"/>
        <w:jc w:val="both"/>
        <w:rPr>
          <w:rFonts w:ascii="Arial" w:hAnsi="Arial" w:cs="Arial"/>
          <w:sz w:val="24"/>
          <w:szCs w:val="24"/>
        </w:rPr>
      </w:pPr>
    </w:p>
    <w:p w14:paraId="1BDFA0D6" w14:textId="77777777" w:rsidR="00A963A2" w:rsidRDefault="00137B8C" w:rsidP="00FB00ED">
      <w:pPr>
        <w:tabs>
          <w:tab w:val="left" w:pos="6077"/>
        </w:tabs>
        <w:spacing w:after="0" w:line="240" w:lineRule="auto"/>
        <w:jc w:val="both"/>
        <w:rPr>
          <w:rFonts w:ascii="Arial" w:hAnsi="Arial" w:cs="Arial"/>
          <w:sz w:val="24"/>
          <w:szCs w:val="24"/>
        </w:rPr>
      </w:pPr>
      <w:r>
        <w:rPr>
          <w:rFonts w:ascii="Arial" w:hAnsi="Arial" w:cs="Arial"/>
          <w:sz w:val="24"/>
          <w:szCs w:val="24"/>
        </w:rPr>
        <w:t xml:space="preserve">5- Promover con el CONADI y las organizaciones involucradas en procesos formativos formales el conocimiento y aplicación del modelo social de interpretación de la discapacidad y la apropiación del enfoque integral de derechos humanos, en vistas a que los jóvenes y personas adultas vayan conceptualizando su vida de forma diferente.  </w:t>
      </w:r>
    </w:p>
    <w:p w14:paraId="6D29EB36" w14:textId="77777777" w:rsidR="00827E47" w:rsidRDefault="00827E47" w:rsidP="00FB00ED">
      <w:pPr>
        <w:tabs>
          <w:tab w:val="left" w:pos="6077"/>
        </w:tabs>
        <w:spacing w:after="0" w:line="240" w:lineRule="auto"/>
        <w:jc w:val="both"/>
        <w:rPr>
          <w:rFonts w:ascii="Arial" w:hAnsi="Arial" w:cs="Arial"/>
          <w:sz w:val="24"/>
          <w:szCs w:val="24"/>
        </w:rPr>
      </w:pPr>
    </w:p>
    <w:p w14:paraId="7C315CAB" w14:textId="77777777" w:rsidR="00FE48A8" w:rsidRDefault="00FE48A8" w:rsidP="00FB00ED">
      <w:pPr>
        <w:tabs>
          <w:tab w:val="left" w:pos="6077"/>
        </w:tabs>
        <w:spacing w:after="0" w:line="240" w:lineRule="auto"/>
        <w:jc w:val="both"/>
        <w:rPr>
          <w:rFonts w:ascii="Arial" w:eastAsia="Calibri" w:hAnsi="Arial" w:cs="Arial"/>
          <w:color w:val="000000"/>
          <w:sz w:val="24"/>
          <w:szCs w:val="24"/>
        </w:rPr>
      </w:pPr>
    </w:p>
    <w:p w14:paraId="0CBCF540" w14:textId="77777777" w:rsidR="00D67F81" w:rsidRDefault="00D67F81" w:rsidP="00FB00ED">
      <w:pPr>
        <w:tabs>
          <w:tab w:val="left" w:pos="6077"/>
        </w:tabs>
        <w:spacing w:after="0" w:line="240" w:lineRule="auto"/>
        <w:jc w:val="both"/>
        <w:rPr>
          <w:rFonts w:ascii="Arial" w:eastAsia="Calibri" w:hAnsi="Arial" w:cs="Arial"/>
          <w:color w:val="000000"/>
          <w:sz w:val="24"/>
          <w:szCs w:val="24"/>
        </w:rPr>
      </w:pPr>
    </w:p>
    <w:p w14:paraId="481945BB" w14:textId="77777777" w:rsidR="00205780" w:rsidRDefault="00205780" w:rsidP="00FB00ED">
      <w:pPr>
        <w:tabs>
          <w:tab w:val="left" w:pos="6077"/>
        </w:tabs>
        <w:spacing w:after="0" w:line="240" w:lineRule="auto"/>
        <w:jc w:val="both"/>
        <w:rPr>
          <w:rFonts w:ascii="Arial" w:hAnsi="Arial" w:cs="Arial"/>
          <w:sz w:val="24"/>
          <w:szCs w:val="24"/>
          <w:lang w:val="es-MX"/>
        </w:rPr>
      </w:pPr>
    </w:p>
    <w:p w14:paraId="0C94FA97" w14:textId="77777777" w:rsidR="00E54245" w:rsidRDefault="00E54245" w:rsidP="00FB00ED">
      <w:pPr>
        <w:tabs>
          <w:tab w:val="left" w:pos="6077"/>
        </w:tabs>
        <w:spacing w:after="0" w:line="240" w:lineRule="auto"/>
        <w:jc w:val="both"/>
        <w:rPr>
          <w:rFonts w:ascii="Arial" w:hAnsi="Arial" w:cs="Arial"/>
          <w:sz w:val="24"/>
          <w:szCs w:val="24"/>
          <w:lang w:val="es-MX"/>
        </w:rPr>
      </w:pPr>
    </w:p>
    <w:p w14:paraId="4A5E3CA9" w14:textId="77777777" w:rsidR="00E54245" w:rsidRDefault="00E54245" w:rsidP="00FB00ED">
      <w:pPr>
        <w:tabs>
          <w:tab w:val="left" w:pos="6077"/>
        </w:tabs>
        <w:spacing w:after="0" w:line="240" w:lineRule="auto"/>
        <w:jc w:val="both"/>
        <w:rPr>
          <w:rFonts w:ascii="Arial" w:hAnsi="Arial" w:cs="Arial"/>
          <w:sz w:val="24"/>
          <w:szCs w:val="24"/>
          <w:lang w:val="es-MX"/>
        </w:rPr>
      </w:pPr>
    </w:p>
    <w:p w14:paraId="1C49F604" w14:textId="77777777" w:rsidR="00E54245" w:rsidRDefault="00E54245" w:rsidP="00FB00ED">
      <w:pPr>
        <w:tabs>
          <w:tab w:val="left" w:pos="6077"/>
        </w:tabs>
        <w:spacing w:after="0" w:line="240" w:lineRule="auto"/>
        <w:jc w:val="both"/>
        <w:rPr>
          <w:rFonts w:ascii="Arial" w:hAnsi="Arial" w:cs="Arial"/>
          <w:sz w:val="24"/>
          <w:szCs w:val="24"/>
          <w:lang w:val="es-MX"/>
        </w:rPr>
      </w:pPr>
    </w:p>
    <w:p w14:paraId="5C6FAA07" w14:textId="77777777" w:rsidR="00E54245" w:rsidRDefault="00E54245" w:rsidP="00FB00ED">
      <w:pPr>
        <w:tabs>
          <w:tab w:val="left" w:pos="6077"/>
        </w:tabs>
        <w:spacing w:after="0" w:line="240" w:lineRule="auto"/>
        <w:jc w:val="both"/>
        <w:rPr>
          <w:rFonts w:ascii="Arial" w:hAnsi="Arial" w:cs="Arial"/>
          <w:sz w:val="24"/>
          <w:szCs w:val="24"/>
          <w:lang w:val="es-MX"/>
        </w:rPr>
      </w:pPr>
    </w:p>
    <w:p w14:paraId="42DABFAF" w14:textId="77777777" w:rsidR="00E54245" w:rsidRDefault="00E54245" w:rsidP="00FB00ED">
      <w:pPr>
        <w:tabs>
          <w:tab w:val="left" w:pos="6077"/>
        </w:tabs>
        <w:spacing w:after="0" w:line="240" w:lineRule="auto"/>
        <w:jc w:val="both"/>
        <w:rPr>
          <w:rFonts w:ascii="Arial" w:hAnsi="Arial" w:cs="Arial"/>
          <w:sz w:val="24"/>
          <w:szCs w:val="24"/>
          <w:lang w:val="es-MX"/>
        </w:rPr>
      </w:pPr>
    </w:p>
    <w:p w14:paraId="5CF8810D" w14:textId="77777777" w:rsidR="00E54245" w:rsidRDefault="00E54245" w:rsidP="00FB00ED">
      <w:pPr>
        <w:tabs>
          <w:tab w:val="left" w:pos="6077"/>
        </w:tabs>
        <w:spacing w:after="0" w:line="240" w:lineRule="auto"/>
        <w:jc w:val="both"/>
        <w:rPr>
          <w:rFonts w:ascii="Arial" w:hAnsi="Arial" w:cs="Arial"/>
          <w:sz w:val="24"/>
          <w:szCs w:val="24"/>
          <w:lang w:val="es-MX"/>
        </w:rPr>
      </w:pPr>
    </w:p>
    <w:p w14:paraId="447BBFD1" w14:textId="77777777" w:rsidR="00E54245" w:rsidRDefault="00E54245" w:rsidP="00FB00ED">
      <w:pPr>
        <w:tabs>
          <w:tab w:val="left" w:pos="6077"/>
        </w:tabs>
        <w:spacing w:after="0" w:line="240" w:lineRule="auto"/>
        <w:jc w:val="both"/>
        <w:rPr>
          <w:rFonts w:ascii="Arial" w:hAnsi="Arial" w:cs="Arial"/>
          <w:sz w:val="24"/>
          <w:szCs w:val="24"/>
          <w:lang w:val="es-MX"/>
        </w:rPr>
      </w:pPr>
    </w:p>
    <w:p w14:paraId="5A7A8493" w14:textId="77777777" w:rsidR="00E54245" w:rsidRDefault="00E54245" w:rsidP="00FB00ED">
      <w:pPr>
        <w:tabs>
          <w:tab w:val="left" w:pos="6077"/>
        </w:tabs>
        <w:spacing w:after="0" w:line="240" w:lineRule="auto"/>
        <w:jc w:val="both"/>
        <w:rPr>
          <w:rFonts w:ascii="Arial" w:hAnsi="Arial" w:cs="Arial"/>
          <w:sz w:val="24"/>
          <w:szCs w:val="24"/>
          <w:lang w:val="es-MX"/>
        </w:rPr>
      </w:pPr>
    </w:p>
    <w:p w14:paraId="293CD877" w14:textId="77777777" w:rsidR="00E54245" w:rsidRDefault="00E54245" w:rsidP="00FB00ED">
      <w:pPr>
        <w:tabs>
          <w:tab w:val="left" w:pos="6077"/>
        </w:tabs>
        <w:spacing w:after="0" w:line="240" w:lineRule="auto"/>
        <w:jc w:val="both"/>
        <w:rPr>
          <w:rFonts w:ascii="Arial" w:hAnsi="Arial" w:cs="Arial"/>
          <w:sz w:val="24"/>
          <w:szCs w:val="24"/>
          <w:lang w:val="es-MX"/>
        </w:rPr>
      </w:pPr>
    </w:p>
    <w:p w14:paraId="1E4917A3" w14:textId="77777777" w:rsidR="00E54245" w:rsidRDefault="00E54245" w:rsidP="00FB00ED">
      <w:pPr>
        <w:tabs>
          <w:tab w:val="left" w:pos="6077"/>
        </w:tabs>
        <w:spacing w:after="0" w:line="240" w:lineRule="auto"/>
        <w:jc w:val="both"/>
        <w:rPr>
          <w:rFonts w:ascii="Arial" w:hAnsi="Arial" w:cs="Arial"/>
          <w:sz w:val="24"/>
          <w:szCs w:val="24"/>
          <w:lang w:val="es-MX"/>
        </w:rPr>
      </w:pPr>
    </w:p>
    <w:p w14:paraId="751C89D9" w14:textId="77777777" w:rsidR="00E54245" w:rsidRDefault="00E54245" w:rsidP="00FB00ED">
      <w:pPr>
        <w:tabs>
          <w:tab w:val="left" w:pos="6077"/>
        </w:tabs>
        <w:spacing w:after="0" w:line="240" w:lineRule="auto"/>
        <w:jc w:val="both"/>
        <w:rPr>
          <w:rFonts w:ascii="Arial" w:hAnsi="Arial" w:cs="Arial"/>
          <w:sz w:val="24"/>
          <w:szCs w:val="24"/>
          <w:lang w:val="es-MX"/>
        </w:rPr>
      </w:pPr>
    </w:p>
    <w:p w14:paraId="62E14E87" w14:textId="77777777" w:rsidR="00E54245" w:rsidRPr="00D54C9D" w:rsidRDefault="00E54245" w:rsidP="00E54245">
      <w:pPr>
        <w:jc w:val="both"/>
        <w:rPr>
          <w:rFonts w:ascii="Arial" w:hAnsi="Arial" w:cs="Arial"/>
          <w:b/>
          <w:sz w:val="24"/>
          <w:szCs w:val="24"/>
          <w:lang w:val="es-MX"/>
        </w:rPr>
      </w:pPr>
      <w:r>
        <w:rPr>
          <w:rFonts w:ascii="Arial" w:hAnsi="Arial" w:cs="Arial"/>
          <w:b/>
          <w:sz w:val="24"/>
          <w:szCs w:val="24"/>
          <w:lang w:val="es-MX"/>
        </w:rPr>
        <w:t xml:space="preserve">VII- </w:t>
      </w:r>
      <w:r w:rsidRPr="00D54C9D">
        <w:rPr>
          <w:rFonts w:ascii="Arial" w:hAnsi="Arial" w:cs="Arial"/>
          <w:b/>
          <w:sz w:val="24"/>
          <w:szCs w:val="24"/>
          <w:lang w:val="es-MX"/>
        </w:rPr>
        <w:t>BIBLIOGRAFIA</w:t>
      </w:r>
    </w:p>
    <w:p w14:paraId="788E8541" w14:textId="77777777" w:rsidR="00E54245" w:rsidRPr="00093539" w:rsidRDefault="00E54245" w:rsidP="00E54245">
      <w:pPr>
        <w:spacing w:after="0" w:line="240" w:lineRule="auto"/>
        <w:jc w:val="both"/>
        <w:rPr>
          <w:rFonts w:ascii="Arial" w:hAnsi="Arial" w:cs="Arial"/>
        </w:rPr>
      </w:pPr>
      <w:r w:rsidRPr="00093539">
        <w:rPr>
          <w:rFonts w:ascii="Arial" w:hAnsi="Arial" w:cs="Arial"/>
        </w:rPr>
        <w:t xml:space="preserve">Aldana, C.  </w:t>
      </w:r>
      <w:r w:rsidRPr="00093539">
        <w:rPr>
          <w:rFonts w:ascii="Arial" w:hAnsi="Arial" w:cs="Arial"/>
          <w:i/>
        </w:rPr>
        <w:t>Educación Popular, nuestra opción</w:t>
      </w:r>
      <w:r w:rsidRPr="00093539">
        <w:rPr>
          <w:rFonts w:ascii="Arial" w:hAnsi="Arial" w:cs="Arial"/>
        </w:rPr>
        <w:t>, pág. 14, en Educación Popular y los Formadores Políticos (compilación), INCEP, Guatemala, 2002.</w:t>
      </w:r>
    </w:p>
    <w:p w14:paraId="0E9B0441" w14:textId="77777777" w:rsidR="00E54245" w:rsidRPr="00093539" w:rsidRDefault="00E54245" w:rsidP="00E54245">
      <w:pPr>
        <w:spacing w:after="0" w:line="240" w:lineRule="auto"/>
        <w:jc w:val="both"/>
        <w:rPr>
          <w:rFonts w:ascii="Arial" w:hAnsi="Arial" w:cs="Arial"/>
        </w:rPr>
      </w:pPr>
    </w:p>
    <w:p w14:paraId="6BFEEBFB" w14:textId="77777777" w:rsidR="00E54245" w:rsidRPr="00093539" w:rsidRDefault="00E54245" w:rsidP="00E54245">
      <w:pPr>
        <w:pStyle w:val="Textocomentario"/>
        <w:spacing w:after="0" w:line="240" w:lineRule="auto"/>
        <w:jc w:val="both"/>
        <w:rPr>
          <w:rFonts w:ascii="Arial" w:hAnsi="Arial" w:cs="Arial"/>
          <w:sz w:val="22"/>
          <w:szCs w:val="22"/>
        </w:rPr>
      </w:pPr>
      <w:r w:rsidRPr="00093539">
        <w:rPr>
          <w:rFonts w:ascii="Arial" w:hAnsi="Arial" w:cs="Arial"/>
          <w:sz w:val="22"/>
          <w:szCs w:val="22"/>
        </w:rPr>
        <w:t xml:space="preserve">Asociación Colectivo Vida Independiente de Guatemala.  2010. </w:t>
      </w:r>
      <w:r w:rsidRPr="00093539">
        <w:rPr>
          <w:rFonts w:ascii="Arial" w:hAnsi="Arial" w:cs="Arial"/>
          <w:i/>
          <w:sz w:val="22"/>
          <w:szCs w:val="22"/>
        </w:rPr>
        <w:t>Informe: Una Guatemala accesible es posible</w:t>
      </w:r>
      <w:r w:rsidRPr="00093539">
        <w:rPr>
          <w:rFonts w:ascii="Arial" w:hAnsi="Arial" w:cs="Arial"/>
          <w:sz w:val="22"/>
          <w:szCs w:val="22"/>
        </w:rPr>
        <w:t>. Guatemala.</w:t>
      </w:r>
    </w:p>
    <w:p w14:paraId="2DAFE921" w14:textId="77777777" w:rsidR="00E54245" w:rsidRPr="00093539" w:rsidRDefault="00E54245" w:rsidP="00E54245">
      <w:pPr>
        <w:pStyle w:val="Textocomentario"/>
        <w:spacing w:after="0" w:line="240" w:lineRule="auto"/>
        <w:jc w:val="both"/>
        <w:rPr>
          <w:rFonts w:ascii="Arial" w:hAnsi="Arial" w:cs="Arial"/>
          <w:sz w:val="22"/>
          <w:szCs w:val="22"/>
        </w:rPr>
      </w:pPr>
    </w:p>
    <w:p w14:paraId="508F7506" w14:textId="77777777" w:rsidR="00E54245" w:rsidRPr="00093539" w:rsidRDefault="00E54245" w:rsidP="00E54245">
      <w:pPr>
        <w:pStyle w:val="Textocomentario"/>
        <w:spacing w:after="0" w:line="240" w:lineRule="auto"/>
        <w:ind w:firstLine="708"/>
        <w:jc w:val="both"/>
        <w:rPr>
          <w:rFonts w:ascii="Arial" w:hAnsi="Arial" w:cs="Arial"/>
          <w:sz w:val="22"/>
          <w:szCs w:val="22"/>
        </w:rPr>
      </w:pPr>
      <w:r w:rsidRPr="00093539">
        <w:rPr>
          <w:rFonts w:ascii="Arial" w:hAnsi="Arial" w:cs="Arial"/>
          <w:sz w:val="22"/>
          <w:szCs w:val="22"/>
        </w:rPr>
        <w:t xml:space="preserve">2011. </w:t>
      </w:r>
      <w:r w:rsidRPr="00093539">
        <w:rPr>
          <w:rFonts w:ascii="Arial" w:hAnsi="Arial" w:cs="Arial"/>
          <w:i/>
          <w:sz w:val="22"/>
          <w:szCs w:val="22"/>
        </w:rPr>
        <w:t>Acceso a la justicia de las personas con discapacidad</w:t>
      </w:r>
      <w:r w:rsidRPr="00093539">
        <w:rPr>
          <w:rFonts w:ascii="Arial" w:hAnsi="Arial" w:cs="Arial"/>
          <w:sz w:val="22"/>
          <w:szCs w:val="22"/>
        </w:rPr>
        <w:t>, Guatemala.</w:t>
      </w:r>
    </w:p>
    <w:p w14:paraId="2A893F72" w14:textId="77777777" w:rsidR="00E54245" w:rsidRPr="00093539" w:rsidRDefault="00E54245" w:rsidP="00E54245">
      <w:pPr>
        <w:pStyle w:val="Textocomentario"/>
        <w:spacing w:after="0" w:line="240" w:lineRule="auto"/>
        <w:ind w:firstLine="708"/>
        <w:jc w:val="both"/>
        <w:rPr>
          <w:rFonts w:ascii="Arial" w:hAnsi="Arial" w:cs="Arial"/>
          <w:sz w:val="22"/>
          <w:szCs w:val="22"/>
        </w:rPr>
      </w:pPr>
    </w:p>
    <w:p w14:paraId="6E53D134" w14:textId="77777777" w:rsidR="00E54245" w:rsidRPr="00093539" w:rsidRDefault="00E54245" w:rsidP="00E54245">
      <w:pPr>
        <w:pStyle w:val="Textocomentario"/>
        <w:spacing w:after="0" w:line="240" w:lineRule="auto"/>
        <w:ind w:firstLine="708"/>
        <w:jc w:val="both"/>
        <w:rPr>
          <w:rFonts w:ascii="Arial" w:hAnsi="Arial" w:cs="Arial"/>
          <w:sz w:val="22"/>
          <w:szCs w:val="22"/>
        </w:rPr>
      </w:pPr>
      <w:r w:rsidRPr="00093539">
        <w:rPr>
          <w:rFonts w:ascii="Arial" w:hAnsi="Arial" w:cs="Arial"/>
          <w:sz w:val="22"/>
          <w:szCs w:val="22"/>
        </w:rPr>
        <w:tab/>
      </w:r>
      <w:r w:rsidRPr="00093539">
        <w:rPr>
          <w:rFonts w:ascii="Arial" w:hAnsi="Arial" w:cs="Arial"/>
          <w:i/>
          <w:sz w:val="22"/>
          <w:szCs w:val="22"/>
        </w:rPr>
        <w:t xml:space="preserve">Convención sobre los Derechos de las Personas con Discapacidad y Protocolo Facultativo. </w:t>
      </w:r>
      <w:r w:rsidRPr="00093539">
        <w:rPr>
          <w:rFonts w:ascii="Arial" w:hAnsi="Arial" w:cs="Arial"/>
          <w:sz w:val="22"/>
          <w:szCs w:val="22"/>
        </w:rPr>
        <w:t>Publicación.</w:t>
      </w:r>
    </w:p>
    <w:p w14:paraId="208D9B19" w14:textId="77777777" w:rsidR="00E54245" w:rsidRPr="00093539" w:rsidRDefault="00E54245" w:rsidP="00E54245">
      <w:pPr>
        <w:pStyle w:val="Textocomentario"/>
        <w:spacing w:after="0" w:line="240" w:lineRule="auto"/>
        <w:jc w:val="both"/>
        <w:rPr>
          <w:rFonts w:ascii="Arial" w:hAnsi="Arial" w:cs="Arial"/>
          <w:sz w:val="22"/>
          <w:szCs w:val="22"/>
        </w:rPr>
      </w:pPr>
    </w:p>
    <w:p w14:paraId="7383D470" w14:textId="77777777" w:rsidR="00E54245" w:rsidRPr="00093539" w:rsidRDefault="00E54245" w:rsidP="00E54245">
      <w:pPr>
        <w:pStyle w:val="Textocomentario"/>
        <w:spacing w:after="0" w:line="240" w:lineRule="auto"/>
        <w:jc w:val="both"/>
        <w:rPr>
          <w:rFonts w:ascii="Arial" w:hAnsi="Arial" w:cs="Arial"/>
          <w:sz w:val="22"/>
          <w:szCs w:val="22"/>
        </w:rPr>
      </w:pPr>
      <w:r w:rsidRPr="00093539">
        <w:rPr>
          <w:rFonts w:ascii="Arial" w:hAnsi="Arial" w:cs="Arial"/>
          <w:sz w:val="22"/>
          <w:szCs w:val="22"/>
        </w:rPr>
        <w:t xml:space="preserve">ASOGEM, 2011. </w:t>
      </w:r>
      <w:r w:rsidRPr="00093539">
        <w:rPr>
          <w:rFonts w:ascii="Arial" w:hAnsi="Arial" w:cs="Arial"/>
          <w:i/>
          <w:sz w:val="22"/>
          <w:szCs w:val="22"/>
        </w:rPr>
        <w:t>La revista</w:t>
      </w:r>
      <w:r w:rsidRPr="00093539">
        <w:rPr>
          <w:rFonts w:ascii="Arial" w:hAnsi="Arial" w:cs="Arial"/>
          <w:sz w:val="22"/>
          <w:szCs w:val="22"/>
        </w:rPr>
        <w:t>. Guatemala.</w:t>
      </w:r>
    </w:p>
    <w:p w14:paraId="2379BC08" w14:textId="77777777" w:rsidR="00E54245" w:rsidRPr="00093539" w:rsidRDefault="00E54245" w:rsidP="00E54245">
      <w:pPr>
        <w:pStyle w:val="Textocomentario"/>
        <w:spacing w:after="0" w:line="240" w:lineRule="auto"/>
        <w:jc w:val="both"/>
        <w:rPr>
          <w:rFonts w:ascii="Arial" w:hAnsi="Arial" w:cs="Arial"/>
          <w:sz w:val="22"/>
          <w:szCs w:val="22"/>
        </w:rPr>
      </w:pPr>
    </w:p>
    <w:p w14:paraId="102F55C0" w14:textId="77777777" w:rsidR="00E54245" w:rsidRPr="00093539" w:rsidRDefault="00E54245" w:rsidP="00E54245">
      <w:pPr>
        <w:pStyle w:val="Textocomentario"/>
        <w:spacing w:after="0" w:line="240" w:lineRule="auto"/>
        <w:jc w:val="both"/>
        <w:rPr>
          <w:rFonts w:ascii="Arial" w:hAnsi="Arial" w:cs="Arial"/>
          <w:sz w:val="22"/>
          <w:szCs w:val="22"/>
        </w:rPr>
      </w:pPr>
      <w:r w:rsidRPr="00093539">
        <w:rPr>
          <w:rFonts w:ascii="Arial" w:hAnsi="Arial" w:cs="Arial"/>
          <w:sz w:val="22"/>
          <w:szCs w:val="22"/>
        </w:rPr>
        <w:tab/>
        <w:t xml:space="preserve">2011. </w:t>
      </w:r>
      <w:r w:rsidRPr="00093539">
        <w:rPr>
          <w:rFonts w:ascii="Arial" w:hAnsi="Arial" w:cs="Arial"/>
          <w:i/>
          <w:sz w:val="22"/>
          <w:szCs w:val="22"/>
        </w:rPr>
        <w:t>¿Qué es la esclerosis múltiple?</w:t>
      </w:r>
      <w:r w:rsidRPr="00093539">
        <w:rPr>
          <w:rFonts w:ascii="Arial" w:hAnsi="Arial" w:cs="Arial"/>
          <w:sz w:val="22"/>
          <w:szCs w:val="22"/>
        </w:rPr>
        <w:t>, Guatemala.</w:t>
      </w:r>
    </w:p>
    <w:p w14:paraId="02F96E3C" w14:textId="77777777" w:rsidR="00E54245" w:rsidRPr="00093539" w:rsidRDefault="00E54245" w:rsidP="00E54245">
      <w:pPr>
        <w:pStyle w:val="Textocomentario"/>
        <w:spacing w:after="0" w:line="240" w:lineRule="auto"/>
        <w:jc w:val="both"/>
        <w:rPr>
          <w:rFonts w:ascii="Arial" w:hAnsi="Arial" w:cs="Arial"/>
          <w:sz w:val="22"/>
          <w:szCs w:val="22"/>
        </w:rPr>
      </w:pPr>
      <w:r w:rsidRPr="00093539">
        <w:rPr>
          <w:rFonts w:ascii="Arial" w:hAnsi="Arial" w:cs="Arial"/>
          <w:sz w:val="22"/>
          <w:szCs w:val="22"/>
        </w:rPr>
        <w:tab/>
      </w:r>
    </w:p>
    <w:p w14:paraId="3606B237" w14:textId="77777777" w:rsidR="00E54245" w:rsidRPr="00093539" w:rsidRDefault="00E54245" w:rsidP="00E54245">
      <w:pPr>
        <w:spacing w:after="0" w:line="240" w:lineRule="auto"/>
        <w:jc w:val="both"/>
        <w:rPr>
          <w:rFonts w:ascii="Arial" w:hAnsi="Arial" w:cs="Arial"/>
          <w:lang w:val="es-MX"/>
        </w:rPr>
      </w:pPr>
      <w:r w:rsidRPr="00093539">
        <w:rPr>
          <w:rFonts w:ascii="Arial" w:hAnsi="Arial" w:cs="Arial"/>
          <w:lang w:val="es-MX"/>
        </w:rPr>
        <w:t xml:space="preserve">CONADI, 2007. </w:t>
      </w:r>
      <w:r w:rsidRPr="00093539">
        <w:rPr>
          <w:rFonts w:ascii="Arial" w:hAnsi="Arial" w:cs="Arial"/>
          <w:i/>
          <w:lang w:val="es-MX"/>
        </w:rPr>
        <w:t>Nuestra Historia… CONADI, 10 años de camino.</w:t>
      </w:r>
      <w:r w:rsidRPr="00093539">
        <w:rPr>
          <w:rFonts w:ascii="Arial" w:hAnsi="Arial" w:cs="Arial"/>
          <w:lang w:val="es-MX"/>
        </w:rPr>
        <w:t xml:space="preserve"> </w:t>
      </w:r>
      <w:proofErr w:type="spellStart"/>
      <w:r w:rsidRPr="00093539">
        <w:rPr>
          <w:rFonts w:ascii="Arial" w:hAnsi="Arial" w:cs="Arial"/>
          <w:lang w:val="es-MX"/>
        </w:rPr>
        <w:t>Serviprensa</w:t>
      </w:r>
      <w:proofErr w:type="spellEnd"/>
      <w:r w:rsidRPr="00093539">
        <w:rPr>
          <w:rFonts w:ascii="Arial" w:hAnsi="Arial" w:cs="Arial"/>
          <w:lang w:val="es-MX"/>
        </w:rPr>
        <w:t>, Guatemala.</w:t>
      </w:r>
    </w:p>
    <w:p w14:paraId="39EFA739" w14:textId="77777777" w:rsidR="00E54245" w:rsidRPr="00093539" w:rsidRDefault="00E54245" w:rsidP="00E54245">
      <w:pPr>
        <w:spacing w:after="0" w:line="240" w:lineRule="auto"/>
        <w:jc w:val="both"/>
        <w:rPr>
          <w:rFonts w:ascii="Arial" w:hAnsi="Arial" w:cs="Arial"/>
          <w:lang w:val="es-MX"/>
        </w:rPr>
      </w:pPr>
    </w:p>
    <w:p w14:paraId="39EF0BE0" w14:textId="77777777" w:rsidR="00E54245" w:rsidRDefault="00E54245" w:rsidP="00E54245">
      <w:pPr>
        <w:spacing w:after="0" w:line="240" w:lineRule="auto"/>
        <w:jc w:val="both"/>
        <w:rPr>
          <w:rFonts w:ascii="Arial" w:hAnsi="Arial" w:cs="Arial"/>
          <w:lang w:val="es-MX"/>
        </w:rPr>
      </w:pPr>
      <w:r w:rsidRPr="00093539">
        <w:rPr>
          <w:rFonts w:ascii="Arial" w:hAnsi="Arial" w:cs="Arial"/>
          <w:lang w:val="es-MX"/>
        </w:rPr>
        <w:lastRenderedPageBreak/>
        <w:tab/>
        <w:t xml:space="preserve">2009. </w:t>
      </w:r>
      <w:r w:rsidRPr="00093539">
        <w:rPr>
          <w:rFonts w:ascii="Arial" w:hAnsi="Arial" w:cs="Arial"/>
          <w:i/>
          <w:lang w:val="es-MX"/>
        </w:rPr>
        <w:t xml:space="preserve">Decreto 135-96. Ley de Atención a las Personas con Discapacidad y su reglamento. </w:t>
      </w:r>
      <w:r w:rsidRPr="00093539">
        <w:rPr>
          <w:rFonts w:ascii="Arial" w:hAnsi="Arial" w:cs="Arial"/>
          <w:lang w:val="es-MX"/>
        </w:rPr>
        <w:t>Publicación.</w:t>
      </w:r>
    </w:p>
    <w:p w14:paraId="22A765DF" w14:textId="77777777" w:rsidR="00093539" w:rsidRDefault="00093539" w:rsidP="00E54245">
      <w:pPr>
        <w:spacing w:after="0" w:line="240" w:lineRule="auto"/>
        <w:jc w:val="both"/>
        <w:rPr>
          <w:rFonts w:ascii="Arial" w:hAnsi="Arial" w:cs="Arial"/>
          <w:lang w:val="es-MX"/>
        </w:rPr>
      </w:pPr>
    </w:p>
    <w:p w14:paraId="0AFBD928" w14:textId="77777777" w:rsidR="00093539" w:rsidRPr="00093539" w:rsidRDefault="00093539" w:rsidP="00E54245">
      <w:pPr>
        <w:spacing w:after="0" w:line="240" w:lineRule="auto"/>
        <w:jc w:val="both"/>
        <w:rPr>
          <w:rFonts w:ascii="Arial" w:hAnsi="Arial" w:cs="Arial"/>
          <w:lang w:val="es-MX"/>
        </w:rPr>
      </w:pPr>
      <w:r>
        <w:rPr>
          <w:rFonts w:ascii="Arial" w:hAnsi="Arial" w:cs="Arial"/>
          <w:lang w:val="es-MX"/>
        </w:rPr>
        <w:t>Constitución Política de la República de Guatemala, Edición promovida por el Congreso de la República de Guatemala.</w:t>
      </w:r>
    </w:p>
    <w:p w14:paraId="7AC68F65" w14:textId="77777777" w:rsidR="00E54245" w:rsidRPr="00093539" w:rsidRDefault="00E54245" w:rsidP="00E54245">
      <w:pPr>
        <w:spacing w:after="0" w:line="240" w:lineRule="auto"/>
        <w:jc w:val="both"/>
        <w:rPr>
          <w:rFonts w:ascii="Arial" w:hAnsi="Arial" w:cs="Arial"/>
          <w:lang w:val="es-MX"/>
        </w:rPr>
      </w:pPr>
      <w:r w:rsidRPr="00093539">
        <w:rPr>
          <w:rFonts w:ascii="Arial" w:hAnsi="Arial" w:cs="Arial"/>
          <w:lang w:val="es-MX"/>
        </w:rPr>
        <w:tab/>
      </w:r>
    </w:p>
    <w:p w14:paraId="2E781AEA" w14:textId="77777777" w:rsidR="00E54245" w:rsidRPr="00093539" w:rsidRDefault="00E54245" w:rsidP="00E54245">
      <w:pPr>
        <w:spacing w:after="0" w:line="240" w:lineRule="auto"/>
        <w:jc w:val="both"/>
        <w:rPr>
          <w:rFonts w:ascii="Arial" w:hAnsi="Arial" w:cs="Arial"/>
        </w:rPr>
      </w:pPr>
      <w:r w:rsidRPr="00093539">
        <w:rPr>
          <w:rFonts w:ascii="Arial" w:eastAsia="Calibri" w:hAnsi="Arial" w:cs="Arial"/>
        </w:rPr>
        <w:t>García Alonso, J.V. (Coordinador)</w:t>
      </w:r>
      <w:r w:rsidRPr="00093539">
        <w:rPr>
          <w:rFonts w:ascii="Arial" w:hAnsi="Arial" w:cs="Arial"/>
        </w:rPr>
        <w:t xml:space="preserve"> </w:t>
      </w:r>
      <w:r w:rsidRPr="00093539">
        <w:rPr>
          <w:rFonts w:ascii="Arial" w:eastAsia="Calibri" w:hAnsi="Arial" w:cs="Arial"/>
        </w:rPr>
        <w:t>2003.</w:t>
      </w:r>
      <w:r w:rsidRPr="00093539">
        <w:rPr>
          <w:rFonts w:ascii="Arial" w:hAnsi="Arial" w:cs="Arial"/>
        </w:rPr>
        <w:t xml:space="preserve"> </w:t>
      </w:r>
      <w:r w:rsidRPr="00093539">
        <w:rPr>
          <w:rFonts w:ascii="Arial" w:eastAsia="Calibri" w:hAnsi="Arial" w:cs="Arial"/>
          <w:i/>
        </w:rPr>
        <w:t>El Movimiento Vida Independiente: Experiencias Internacionales.</w:t>
      </w:r>
      <w:r w:rsidRPr="00093539">
        <w:rPr>
          <w:rFonts w:ascii="Arial" w:hAnsi="Arial" w:cs="Arial"/>
        </w:rPr>
        <w:t xml:space="preserve"> </w:t>
      </w:r>
      <w:r w:rsidRPr="00093539">
        <w:rPr>
          <w:rFonts w:ascii="Arial" w:eastAsia="Calibri" w:hAnsi="Arial" w:cs="Arial"/>
        </w:rPr>
        <w:t xml:space="preserve">Fundación Luis Vives, </w:t>
      </w:r>
      <w:r w:rsidRPr="00093539">
        <w:rPr>
          <w:rFonts w:ascii="Arial" w:hAnsi="Arial" w:cs="Arial"/>
        </w:rPr>
        <w:t>Barcelona.</w:t>
      </w:r>
    </w:p>
    <w:p w14:paraId="50AD5B59" w14:textId="77777777" w:rsidR="00E54245" w:rsidRPr="00093539" w:rsidRDefault="00E54245" w:rsidP="00E54245">
      <w:pPr>
        <w:spacing w:after="0" w:line="240" w:lineRule="auto"/>
        <w:jc w:val="both"/>
        <w:rPr>
          <w:rFonts w:ascii="Arial" w:hAnsi="Arial" w:cs="Arial"/>
        </w:rPr>
      </w:pPr>
    </w:p>
    <w:p w14:paraId="25964518" w14:textId="77777777" w:rsidR="00E54245" w:rsidRPr="00093539" w:rsidRDefault="00E54245" w:rsidP="00E54245">
      <w:pPr>
        <w:spacing w:after="0" w:line="240" w:lineRule="auto"/>
        <w:jc w:val="both"/>
        <w:rPr>
          <w:rFonts w:ascii="Arial" w:hAnsi="Arial" w:cs="Arial"/>
          <w:lang w:val="es-MX"/>
        </w:rPr>
      </w:pPr>
      <w:r w:rsidRPr="00093539">
        <w:rPr>
          <w:rFonts w:ascii="Arial" w:hAnsi="Arial" w:cs="Arial"/>
          <w:lang w:val="es-MX"/>
        </w:rPr>
        <w:t xml:space="preserve">González Rey, Fernando. 2006. </w:t>
      </w:r>
      <w:r w:rsidRPr="00093539">
        <w:rPr>
          <w:rFonts w:ascii="Arial" w:hAnsi="Arial" w:cs="Arial"/>
          <w:i/>
          <w:lang w:val="es-MX"/>
        </w:rPr>
        <w:t>Investigación Cualitativa y Subjetividad.</w:t>
      </w:r>
      <w:r w:rsidRPr="00093539">
        <w:rPr>
          <w:rFonts w:ascii="Arial" w:hAnsi="Arial" w:cs="Arial"/>
          <w:lang w:val="es-MX"/>
        </w:rPr>
        <w:t xml:space="preserve"> Tinta y Papel, S.A. Guatemala.</w:t>
      </w:r>
    </w:p>
    <w:p w14:paraId="10E56271" w14:textId="77777777" w:rsidR="00E54245" w:rsidRPr="00093539" w:rsidRDefault="00E54245" w:rsidP="00E54245">
      <w:pPr>
        <w:spacing w:after="0" w:line="240" w:lineRule="auto"/>
        <w:jc w:val="both"/>
        <w:rPr>
          <w:rFonts w:ascii="Arial" w:hAnsi="Arial" w:cs="Arial"/>
          <w:lang w:val="es-MX"/>
        </w:rPr>
      </w:pPr>
    </w:p>
    <w:p w14:paraId="4AFE4FC8" w14:textId="77777777" w:rsidR="00E54245" w:rsidRPr="00093539" w:rsidRDefault="00E54245" w:rsidP="00E54245">
      <w:pPr>
        <w:spacing w:after="0" w:line="240" w:lineRule="auto"/>
        <w:jc w:val="both"/>
        <w:rPr>
          <w:rFonts w:ascii="Arial" w:hAnsi="Arial" w:cs="Arial"/>
          <w:lang w:val="es-MX"/>
        </w:rPr>
      </w:pPr>
      <w:r w:rsidRPr="00093539">
        <w:rPr>
          <w:rFonts w:ascii="Arial" w:hAnsi="Arial" w:cs="Arial"/>
        </w:rPr>
        <w:t xml:space="preserve">Procuraduría de los Derechos Humanos, </w:t>
      </w:r>
      <w:r w:rsidRPr="00093539">
        <w:rPr>
          <w:rFonts w:ascii="Arial" w:hAnsi="Arial" w:cs="Arial"/>
          <w:lang w:val="es-MX"/>
        </w:rPr>
        <w:t xml:space="preserve">Fotocopias del Informe Proyecto </w:t>
      </w:r>
      <w:r w:rsidRPr="00093539">
        <w:rPr>
          <w:rFonts w:ascii="Arial" w:hAnsi="Arial" w:cs="Arial"/>
          <w:i/>
          <w:lang w:val="es-MX"/>
        </w:rPr>
        <w:t>“Mujer con Retos Especiales: protagonista de su propio desarrollo”</w:t>
      </w:r>
      <w:r w:rsidRPr="00093539">
        <w:rPr>
          <w:rFonts w:ascii="Arial" w:hAnsi="Arial" w:cs="Arial"/>
          <w:lang w:val="es-MX"/>
        </w:rPr>
        <w:t>, 2001.</w:t>
      </w:r>
    </w:p>
    <w:p w14:paraId="1947977B" w14:textId="77777777" w:rsidR="00E54245" w:rsidRPr="00093539" w:rsidRDefault="00E54245" w:rsidP="00E54245">
      <w:pPr>
        <w:spacing w:after="0" w:line="240" w:lineRule="auto"/>
        <w:jc w:val="both"/>
        <w:rPr>
          <w:rFonts w:ascii="Arial" w:hAnsi="Arial" w:cs="Arial"/>
          <w:lang w:val="es-MX"/>
        </w:rPr>
      </w:pPr>
    </w:p>
    <w:p w14:paraId="6A8B0BC5" w14:textId="77777777" w:rsidR="00E54245" w:rsidRPr="00093539" w:rsidRDefault="00E54245" w:rsidP="00E54245">
      <w:pPr>
        <w:spacing w:after="0" w:line="240" w:lineRule="auto"/>
        <w:jc w:val="both"/>
        <w:rPr>
          <w:rFonts w:ascii="Arial" w:hAnsi="Arial" w:cs="Arial"/>
        </w:rPr>
      </w:pPr>
      <w:r w:rsidRPr="00093539">
        <w:rPr>
          <w:rFonts w:ascii="Arial" w:hAnsi="Arial" w:cs="Arial"/>
          <w:lang w:val="es-MX"/>
        </w:rPr>
        <w:t xml:space="preserve">FLACSO Guatemala, 2011. </w:t>
      </w:r>
      <w:r w:rsidRPr="00093539">
        <w:rPr>
          <w:rFonts w:ascii="Arial" w:hAnsi="Arial" w:cs="Arial"/>
          <w:i/>
        </w:rPr>
        <w:t>Programación de Curso Básico “Análisis social de la discapacidad”</w:t>
      </w:r>
      <w:r w:rsidRPr="00093539">
        <w:rPr>
          <w:rFonts w:ascii="Arial" w:hAnsi="Arial" w:cs="Arial"/>
        </w:rPr>
        <w:t xml:space="preserve"> del Área de Estudios de Pobreza y Migración.</w:t>
      </w:r>
    </w:p>
    <w:p w14:paraId="734F6658" w14:textId="77777777" w:rsidR="00E54245" w:rsidRPr="00093539" w:rsidRDefault="00E54245" w:rsidP="00E54245">
      <w:pPr>
        <w:spacing w:after="0" w:line="240" w:lineRule="auto"/>
        <w:jc w:val="both"/>
        <w:rPr>
          <w:rFonts w:ascii="Arial" w:hAnsi="Arial" w:cs="Arial"/>
        </w:rPr>
      </w:pPr>
    </w:p>
    <w:p w14:paraId="48163FBF" w14:textId="77777777" w:rsidR="00E54245" w:rsidRPr="00093539" w:rsidRDefault="00E54245" w:rsidP="00E54245">
      <w:pPr>
        <w:spacing w:after="0" w:line="240" w:lineRule="auto"/>
        <w:jc w:val="both"/>
        <w:rPr>
          <w:rFonts w:ascii="Arial" w:hAnsi="Arial" w:cs="Arial"/>
        </w:rPr>
      </w:pPr>
      <w:r w:rsidRPr="00093539">
        <w:rPr>
          <w:rFonts w:ascii="Arial" w:hAnsi="Arial" w:cs="Arial"/>
        </w:rPr>
        <w:tab/>
        <w:t xml:space="preserve">2011. </w:t>
      </w:r>
      <w:r w:rsidRPr="00093539">
        <w:rPr>
          <w:rFonts w:ascii="Arial" w:hAnsi="Arial" w:cs="Arial"/>
          <w:i/>
        </w:rPr>
        <w:t>Curso Análisis Social de la discapacidad.</w:t>
      </w:r>
      <w:r w:rsidRPr="00093539">
        <w:rPr>
          <w:rFonts w:ascii="Arial" w:hAnsi="Arial" w:cs="Arial"/>
        </w:rPr>
        <w:t xml:space="preserve"> Fotocopias.</w:t>
      </w:r>
    </w:p>
    <w:p w14:paraId="18984CF1" w14:textId="77777777" w:rsidR="00E54245" w:rsidRPr="00093539" w:rsidRDefault="00E54245" w:rsidP="00E54245">
      <w:pPr>
        <w:spacing w:after="0" w:line="240" w:lineRule="auto"/>
        <w:jc w:val="both"/>
        <w:rPr>
          <w:rFonts w:ascii="Arial" w:hAnsi="Arial" w:cs="Arial"/>
        </w:rPr>
      </w:pPr>
      <w:r w:rsidRPr="00093539">
        <w:rPr>
          <w:rFonts w:ascii="Arial" w:hAnsi="Arial" w:cs="Arial"/>
        </w:rPr>
        <w:t xml:space="preserve"> </w:t>
      </w:r>
    </w:p>
    <w:p w14:paraId="25CC8920" w14:textId="77777777" w:rsidR="00E54245" w:rsidRPr="00093539" w:rsidRDefault="00E54245" w:rsidP="00E54245">
      <w:pPr>
        <w:pStyle w:val="Textocomentario"/>
        <w:spacing w:after="0" w:line="240" w:lineRule="auto"/>
        <w:jc w:val="both"/>
        <w:rPr>
          <w:rFonts w:ascii="Arial" w:hAnsi="Arial" w:cs="Arial"/>
          <w:sz w:val="22"/>
          <w:szCs w:val="22"/>
        </w:rPr>
      </w:pPr>
      <w:r w:rsidRPr="00093539">
        <w:rPr>
          <w:rFonts w:ascii="Arial" w:hAnsi="Arial" w:cs="Arial"/>
          <w:color w:val="000000"/>
          <w:sz w:val="22"/>
          <w:szCs w:val="22"/>
        </w:rPr>
        <w:t xml:space="preserve">OMS,  2001. </w:t>
      </w:r>
      <w:r w:rsidRPr="00093539">
        <w:rPr>
          <w:rFonts w:ascii="Arial" w:hAnsi="Arial" w:cs="Arial"/>
          <w:i/>
          <w:color w:val="000000"/>
          <w:sz w:val="22"/>
          <w:szCs w:val="22"/>
        </w:rPr>
        <w:t>Clasificación Internacional del Funcionamiento de la Discapacidad y de la Salud (CIF).</w:t>
      </w:r>
      <w:r w:rsidRPr="00093539">
        <w:rPr>
          <w:rFonts w:ascii="Arial" w:hAnsi="Arial" w:cs="Arial"/>
          <w:color w:val="000000"/>
          <w:sz w:val="22"/>
          <w:szCs w:val="22"/>
        </w:rPr>
        <w:t xml:space="preserve"> IMSERSO, Madrid. </w:t>
      </w:r>
    </w:p>
    <w:p w14:paraId="32B566B8" w14:textId="77777777" w:rsidR="00E54245" w:rsidRPr="00093539" w:rsidRDefault="00E54245" w:rsidP="00E54245">
      <w:pPr>
        <w:spacing w:after="0" w:line="240" w:lineRule="auto"/>
        <w:jc w:val="both"/>
        <w:rPr>
          <w:rFonts w:ascii="Arial" w:hAnsi="Arial" w:cs="Arial"/>
        </w:rPr>
      </w:pPr>
    </w:p>
    <w:p w14:paraId="74326F5E" w14:textId="77777777" w:rsidR="00E54245" w:rsidRDefault="00E54245" w:rsidP="00E54245">
      <w:pPr>
        <w:spacing w:after="0" w:line="240" w:lineRule="auto"/>
        <w:jc w:val="both"/>
        <w:rPr>
          <w:rFonts w:ascii="Arial" w:hAnsi="Arial" w:cs="Arial"/>
          <w:b/>
        </w:rPr>
      </w:pPr>
      <w:r w:rsidRPr="00093539">
        <w:rPr>
          <w:rFonts w:ascii="Arial" w:hAnsi="Arial" w:cs="Arial"/>
          <w:b/>
        </w:rPr>
        <w:t>Páginas en Internet</w:t>
      </w:r>
    </w:p>
    <w:p w14:paraId="4DE750C6" w14:textId="77777777" w:rsidR="00093539" w:rsidRPr="00093539" w:rsidRDefault="00093539" w:rsidP="00E54245">
      <w:pPr>
        <w:spacing w:after="0" w:line="240" w:lineRule="auto"/>
        <w:jc w:val="both"/>
        <w:rPr>
          <w:rFonts w:ascii="Arial" w:hAnsi="Arial" w:cs="Arial"/>
          <w:b/>
        </w:rPr>
      </w:pPr>
    </w:p>
    <w:p w14:paraId="3E129DDD" w14:textId="77777777" w:rsidR="00E54245" w:rsidRPr="00093539" w:rsidRDefault="00EB7273" w:rsidP="00E54245">
      <w:pPr>
        <w:spacing w:after="0" w:line="240" w:lineRule="auto"/>
        <w:jc w:val="both"/>
        <w:rPr>
          <w:rFonts w:ascii="Arial" w:hAnsi="Arial" w:cs="Arial"/>
        </w:rPr>
      </w:pPr>
      <w:hyperlink r:id="rId15" w:history="1">
        <w:r w:rsidR="00E54245" w:rsidRPr="00093539">
          <w:rPr>
            <w:rStyle w:val="Hipervnculo"/>
            <w:rFonts w:ascii="Arial" w:hAnsi="Arial" w:cs="Arial"/>
            <w:lang w:val="es-MX"/>
          </w:rPr>
          <w:t>www.conadi.org.gt</w:t>
        </w:r>
      </w:hyperlink>
      <w:bookmarkStart w:id="0" w:name="OLE_LINK2"/>
      <w:bookmarkStart w:id="1" w:name="OLE_LINK1"/>
    </w:p>
    <w:p w14:paraId="6B3EEA45" w14:textId="77777777" w:rsidR="00E54245" w:rsidRPr="00093539" w:rsidRDefault="00EB7273" w:rsidP="00E54245">
      <w:pPr>
        <w:spacing w:after="0" w:line="240" w:lineRule="auto"/>
        <w:jc w:val="both"/>
        <w:rPr>
          <w:rFonts w:ascii="Arial" w:hAnsi="Arial" w:cs="Arial"/>
        </w:rPr>
      </w:pPr>
      <w:hyperlink r:id="rId16" w:history="1">
        <w:r w:rsidR="00E54245" w:rsidRPr="00093539">
          <w:rPr>
            <w:rStyle w:val="Hipervnculo"/>
            <w:rFonts w:ascii="Arial" w:hAnsi="Arial" w:cs="Arial"/>
            <w:lang w:val="es-ES"/>
          </w:rPr>
          <w:t>www.redfeminista.org/noticia.asp?id=6859</w:t>
        </w:r>
        <w:bookmarkEnd w:id="0"/>
        <w:bookmarkEnd w:id="1"/>
      </w:hyperlink>
    </w:p>
    <w:p w14:paraId="67AE41BD" w14:textId="77777777" w:rsidR="00E54245" w:rsidRPr="00093539" w:rsidRDefault="00E54245" w:rsidP="00E54245">
      <w:pPr>
        <w:spacing w:after="0" w:line="240" w:lineRule="auto"/>
        <w:jc w:val="both"/>
      </w:pPr>
    </w:p>
    <w:p w14:paraId="231CE66C" w14:textId="77777777" w:rsidR="00E54245" w:rsidRPr="00093539" w:rsidRDefault="00EB7273" w:rsidP="00E54245">
      <w:pPr>
        <w:spacing w:after="0" w:line="240" w:lineRule="auto"/>
        <w:jc w:val="both"/>
      </w:pPr>
      <w:hyperlink r:id="rId17" w:history="1">
        <w:r w:rsidR="00E54245" w:rsidRPr="00093539">
          <w:rPr>
            <w:rStyle w:val="Hipervnculo"/>
            <w:rFonts w:ascii="Arial" w:hAnsi="Arial" w:cs="Arial"/>
            <w:lang w:val="es-MX"/>
          </w:rPr>
          <w:t>www.ine.gob.gt/np/población/index.htm</w:t>
        </w:r>
      </w:hyperlink>
    </w:p>
    <w:p w14:paraId="26C09341" w14:textId="77777777" w:rsidR="00E54245" w:rsidRPr="00093539" w:rsidRDefault="00EB7273" w:rsidP="00E54245">
      <w:pPr>
        <w:spacing w:after="0" w:line="240" w:lineRule="auto"/>
        <w:jc w:val="both"/>
        <w:rPr>
          <w:rFonts w:ascii="Arial" w:hAnsi="Arial" w:cs="Arial"/>
          <w:lang w:val="es-MX"/>
        </w:rPr>
      </w:pPr>
      <w:hyperlink r:id="rId18" w:history="1">
        <w:r w:rsidR="00E54245" w:rsidRPr="00093539">
          <w:rPr>
            <w:rStyle w:val="Hipervnculo"/>
            <w:rFonts w:ascii="Arial" w:hAnsi="Arial" w:cs="Arial"/>
            <w:lang w:val="es-MX"/>
          </w:rPr>
          <w:t>http://catarina.udlap.mx/u_dl_a/tales/documentos/lis/navarro_c_ae/capitulo2pdf</w:t>
        </w:r>
      </w:hyperlink>
    </w:p>
    <w:p w14:paraId="44DDEC2B" w14:textId="77777777" w:rsidR="00E54245" w:rsidRPr="00093539" w:rsidRDefault="00E54245" w:rsidP="00FB00ED">
      <w:pPr>
        <w:tabs>
          <w:tab w:val="left" w:pos="6077"/>
        </w:tabs>
        <w:spacing w:after="0" w:line="240" w:lineRule="auto"/>
        <w:jc w:val="both"/>
        <w:rPr>
          <w:rFonts w:ascii="Arial" w:hAnsi="Arial" w:cs="Arial"/>
          <w:lang w:val="es-MX"/>
        </w:rPr>
      </w:pPr>
    </w:p>
    <w:p w14:paraId="10BA195F" w14:textId="77777777" w:rsidR="00E54245" w:rsidRDefault="00E54245" w:rsidP="00FB00ED">
      <w:pPr>
        <w:tabs>
          <w:tab w:val="left" w:pos="6077"/>
        </w:tabs>
        <w:spacing w:after="0" w:line="240" w:lineRule="auto"/>
        <w:jc w:val="both"/>
        <w:rPr>
          <w:rFonts w:ascii="Arial" w:hAnsi="Arial" w:cs="Arial"/>
          <w:b/>
          <w:sz w:val="24"/>
          <w:szCs w:val="24"/>
          <w:lang w:val="es-MX"/>
        </w:rPr>
      </w:pPr>
      <w:r w:rsidRPr="00E54245">
        <w:rPr>
          <w:rFonts w:ascii="Arial" w:hAnsi="Arial" w:cs="Arial"/>
          <w:b/>
          <w:sz w:val="24"/>
          <w:szCs w:val="24"/>
          <w:lang w:val="es-MX"/>
        </w:rPr>
        <w:t>VII</w:t>
      </w:r>
      <w:r w:rsidR="00E13AD4">
        <w:rPr>
          <w:rFonts w:ascii="Arial" w:hAnsi="Arial" w:cs="Arial"/>
          <w:b/>
          <w:sz w:val="24"/>
          <w:szCs w:val="24"/>
          <w:lang w:val="es-MX"/>
        </w:rPr>
        <w:t>I</w:t>
      </w:r>
      <w:r w:rsidRPr="00E54245">
        <w:rPr>
          <w:rFonts w:ascii="Arial" w:hAnsi="Arial" w:cs="Arial"/>
          <w:b/>
          <w:sz w:val="24"/>
          <w:szCs w:val="24"/>
          <w:lang w:val="es-MX"/>
        </w:rPr>
        <w:t>- ANEXOS</w:t>
      </w:r>
    </w:p>
    <w:p w14:paraId="4E6C0CA1" w14:textId="77777777" w:rsidR="00E54245" w:rsidRDefault="00E54245" w:rsidP="00FB00ED">
      <w:pPr>
        <w:tabs>
          <w:tab w:val="left" w:pos="6077"/>
        </w:tabs>
        <w:spacing w:after="0" w:line="240" w:lineRule="auto"/>
        <w:jc w:val="both"/>
        <w:rPr>
          <w:rFonts w:ascii="Arial" w:hAnsi="Arial" w:cs="Arial"/>
          <w:b/>
          <w:sz w:val="24"/>
          <w:szCs w:val="24"/>
          <w:lang w:val="es-MX"/>
        </w:rPr>
      </w:pPr>
    </w:p>
    <w:p w14:paraId="222D6265" w14:textId="77777777" w:rsidR="00E54245" w:rsidRDefault="00E54245" w:rsidP="00E54245">
      <w:pPr>
        <w:tabs>
          <w:tab w:val="left" w:pos="6077"/>
        </w:tabs>
        <w:spacing w:after="0" w:line="240" w:lineRule="auto"/>
        <w:jc w:val="both"/>
        <w:rPr>
          <w:rFonts w:ascii="Arial" w:hAnsi="Arial" w:cs="Arial"/>
          <w:b/>
          <w:sz w:val="24"/>
          <w:szCs w:val="24"/>
          <w:lang w:val="es-MX"/>
        </w:rPr>
      </w:pPr>
      <w:r w:rsidRPr="00E54245">
        <w:rPr>
          <w:rFonts w:ascii="Arial" w:hAnsi="Arial" w:cs="Arial"/>
          <w:b/>
          <w:sz w:val="24"/>
          <w:szCs w:val="24"/>
          <w:lang w:val="es-MX"/>
        </w:rPr>
        <w:t>-</w:t>
      </w:r>
      <w:r>
        <w:rPr>
          <w:rFonts w:ascii="Arial" w:hAnsi="Arial" w:cs="Arial"/>
          <w:b/>
          <w:sz w:val="24"/>
          <w:szCs w:val="24"/>
          <w:lang w:val="es-MX"/>
        </w:rPr>
        <w:t xml:space="preserve"> </w:t>
      </w:r>
      <w:r w:rsidRPr="00E54245">
        <w:rPr>
          <w:rFonts w:ascii="Arial" w:hAnsi="Arial" w:cs="Arial"/>
          <w:b/>
          <w:sz w:val="24"/>
          <w:szCs w:val="24"/>
          <w:lang w:val="es-MX"/>
        </w:rPr>
        <w:t>Anexo 1</w:t>
      </w:r>
    </w:p>
    <w:p w14:paraId="4224715E" w14:textId="77777777" w:rsidR="0077077A" w:rsidRDefault="0077077A" w:rsidP="00E54245">
      <w:pPr>
        <w:tabs>
          <w:tab w:val="left" w:pos="6077"/>
        </w:tabs>
        <w:spacing w:after="0" w:line="240" w:lineRule="auto"/>
        <w:jc w:val="both"/>
        <w:rPr>
          <w:rFonts w:ascii="Arial" w:hAnsi="Arial" w:cs="Arial"/>
          <w:b/>
          <w:sz w:val="24"/>
          <w:szCs w:val="24"/>
          <w:lang w:val="es-MX"/>
        </w:rPr>
      </w:pPr>
    </w:p>
    <w:p w14:paraId="0B1DF13A" w14:textId="77777777" w:rsidR="0077077A" w:rsidRPr="00566D9C" w:rsidRDefault="0077077A" w:rsidP="0077077A">
      <w:pPr>
        <w:spacing w:after="0" w:line="240" w:lineRule="auto"/>
        <w:jc w:val="center"/>
        <w:rPr>
          <w:b/>
          <w:lang w:val="es-MX"/>
        </w:rPr>
      </w:pPr>
      <w:r w:rsidRPr="00566D9C">
        <w:rPr>
          <w:b/>
          <w:lang w:val="es-MX"/>
        </w:rPr>
        <w:t>Boleta Participantes en Procesos Formativos</w:t>
      </w:r>
    </w:p>
    <w:p w14:paraId="16BBFBE4" w14:textId="77777777" w:rsidR="0077077A" w:rsidRDefault="0077077A" w:rsidP="0077077A">
      <w:pPr>
        <w:spacing w:after="0" w:line="240" w:lineRule="auto"/>
        <w:rPr>
          <w:lang w:val="es-MX"/>
        </w:rPr>
      </w:pPr>
    </w:p>
    <w:p w14:paraId="44BB07AF" w14:textId="77777777" w:rsidR="0077077A" w:rsidRPr="00566D9C" w:rsidRDefault="0077077A" w:rsidP="0077077A">
      <w:pPr>
        <w:spacing w:after="0" w:line="240" w:lineRule="auto"/>
        <w:rPr>
          <w:b/>
          <w:lang w:val="es-MX"/>
        </w:rPr>
      </w:pPr>
      <w:r w:rsidRPr="00566D9C">
        <w:rPr>
          <w:b/>
          <w:lang w:val="es-MX"/>
        </w:rPr>
        <w:t>Datos Generales:</w:t>
      </w:r>
    </w:p>
    <w:p w14:paraId="5622A4B5" w14:textId="77777777" w:rsidR="0077077A" w:rsidRDefault="005E524C" w:rsidP="0077077A">
      <w:pPr>
        <w:spacing w:after="0" w:line="240" w:lineRule="auto"/>
        <w:rPr>
          <w:lang w:val="es-MX"/>
        </w:rPr>
      </w:pPr>
      <w:r>
        <w:rPr>
          <w:noProof/>
        </w:rPr>
        <mc:AlternateContent>
          <mc:Choice Requires="wps">
            <w:drawing>
              <wp:anchor distT="0" distB="0" distL="114300" distR="114300" simplePos="0" relativeHeight="251657728" behindDoc="1" locked="0" layoutInCell="1" allowOverlap="1" wp14:anchorId="2371E01A" wp14:editId="62AEFB64">
                <wp:simplePos x="0" y="0"/>
                <wp:positionH relativeFrom="column">
                  <wp:posOffset>-165735</wp:posOffset>
                </wp:positionH>
                <wp:positionV relativeFrom="paragraph">
                  <wp:posOffset>77470</wp:posOffset>
                </wp:positionV>
                <wp:extent cx="5688965" cy="4410075"/>
                <wp:effectExtent l="9525" t="18415" r="16510" b="1016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441007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31E33" id="AutoShape 2" o:spid="_x0000_s1026" style="position:absolute;margin-left:-13.05pt;margin-top:6.1pt;width:447.95pt;height:3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" strokeweight="1.5pt"/>
            </w:pict>
          </mc:Fallback>
        </mc:AlternateContent>
      </w:r>
    </w:p>
    <w:p w14:paraId="0A158F52" w14:textId="77777777" w:rsidR="0077077A" w:rsidRDefault="0077077A" w:rsidP="0077077A">
      <w:pPr>
        <w:spacing w:after="0" w:line="240" w:lineRule="auto"/>
        <w:rPr>
          <w:lang w:val="es-MX"/>
        </w:rPr>
      </w:pPr>
    </w:p>
    <w:p w14:paraId="7827EEEA" w14:textId="77777777" w:rsidR="0077077A" w:rsidRDefault="0077077A" w:rsidP="0077077A">
      <w:pPr>
        <w:spacing w:after="0" w:line="360" w:lineRule="auto"/>
        <w:rPr>
          <w:lang w:val="es-MX"/>
        </w:rPr>
      </w:pPr>
      <w:r w:rsidRPr="00215B8E">
        <w:rPr>
          <w:lang w:val="es-MX"/>
        </w:rPr>
        <w:t>a-</w:t>
      </w:r>
      <w:r>
        <w:rPr>
          <w:lang w:val="es-MX"/>
        </w:rPr>
        <w:t xml:space="preserve"> Organización a la que pertenece: _______________________________________________</w:t>
      </w:r>
    </w:p>
    <w:p w14:paraId="2F0574B4" w14:textId="77777777" w:rsidR="0077077A" w:rsidRDefault="0077077A" w:rsidP="0077077A">
      <w:pPr>
        <w:spacing w:after="0" w:line="360" w:lineRule="auto"/>
        <w:rPr>
          <w:lang w:val="es-MX"/>
        </w:rPr>
      </w:pPr>
      <w:r>
        <w:rPr>
          <w:lang w:val="es-MX"/>
        </w:rPr>
        <w:t>_____________________________________________________________________________</w:t>
      </w:r>
    </w:p>
    <w:p w14:paraId="7F5AF43B" w14:textId="77777777" w:rsidR="0077077A" w:rsidRDefault="0077077A" w:rsidP="0077077A">
      <w:pPr>
        <w:spacing w:after="0" w:line="240" w:lineRule="auto"/>
        <w:rPr>
          <w:lang w:val="es-MX"/>
        </w:rPr>
      </w:pPr>
    </w:p>
    <w:p w14:paraId="5F586947" w14:textId="77777777" w:rsidR="0077077A" w:rsidRDefault="0077077A" w:rsidP="0077077A">
      <w:pPr>
        <w:spacing w:after="0" w:line="240" w:lineRule="auto"/>
        <w:rPr>
          <w:lang w:val="es-MX"/>
        </w:rPr>
      </w:pPr>
      <w:r>
        <w:rPr>
          <w:lang w:val="es-MX"/>
        </w:rPr>
        <w:t>b- Sexo: H_____</w:t>
      </w:r>
      <w:r>
        <w:rPr>
          <w:lang w:val="es-MX"/>
        </w:rPr>
        <w:tab/>
      </w:r>
      <w:r>
        <w:rPr>
          <w:lang w:val="es-MX"/>
        </w:rPr>
        <w:tab/>
        <w:t>M_____</w:t>
      </w:r>
      <w:r w:rsidRPr="00215B8E">
        <w:rPr>
          <w:lang w:val="es-MX"/>
        </w:rPr>
        <w:t xml:space="preserve"> </w:t>
      </w:r>
    </w:p>
    <w:p w14:paraId="5DCBADB8" w14:textId="77777777" w:rsidR="0077077A" w:rsidRDefault="0077077A" w:rsidP="0077077A">
      <w:pPr>
        <w:spacing w:after="0" w:line="240" w:lineRule="auto"/>
        <w:rPr>
          <w:lang w:val="es-MX"/>
        </w:rPr>
      </w:pPr>
    </w:p>
    <w:p w14:paraId="69D45F62" w14:textId="77777777" w:rsidR="0077077A" w:rsidRDefault="0077077A" w:rsidP="0077077A">
      <w:pPr>
        <w:spacing w:after="0" w:line="360" w:lineRule="auto"/>
        <w:rPr>
          <w:lang w:val="es-MX"/>
        </w:rPr>
      </w:pPr>
      <w:r>
        <w:rPr>
          <w:lang w:val="es-MX"/>
        </w:rPr>
        <w:t xml:space="preserve">c- Edad: </w:t>
      </w:r>
      <w:r>
        <w:rPr>
          <w:lang w:val="es-MX"/>
        </w:rPr>
        <w:tab/>
        <w:t>18 – 25 años _____</w:t>
      </w:r>
      <w:r>
        <w:rPr>
          <w:lang w:val="es-MX"/>
        </w:rPr>
        <w:tab/>
        <w:t>26 – 35 años _____</w:t>
      </w:r>
      <w:r>
        <w:rPr>
          <w:lang w:val="es-MX"/>
        </w:rPr>
        <w:tab/>
        <w:t>36 – 45 años _____</w:t>
      </w:r>
    </w:p>
    <w:p w14:paraId="135C0FE4" w14:textId="77777777" w:rsidR="0077077A" w:rsidRDefault="0077077A" w:rsidP="0077077A">
      <w:pPr>
        <w:spacing w:after="0" w:line="360" w:lineRule="auto"/>
        <w:rPr>
          <w:lang w:val="es-MX"/>
        </w:rPr>
      </w:pPr>
      <w:r>
        <w:rPr>
          <w:lang w:val="es-MX"/>
        </w:rPr>
        <w:tab/>
      </w:r>
      <w:r>
        <w:rPr>
          <w:lang w:val="es-MX"/>
        </w:rPr>
        <w:tab/>
        <w:t>46 – 55 años _____</w:t>
      </w:r>
      <w:r>
        <w:rPr>
          <w:lang w:val="es-MX"/>
        </w:rPr>
        <w:tab/>
        <w:t>56 y más años _____</w:t>
      </w:r>
    </w:p>
    <w:p w14:paraId="4DDA56C6" w14:textId="77777777" w:rsidR="0077077A" w:rsidRDefault="0077077A" w:rsidP="0077077A">
      <w:pPr>
        <w:spacing w:after="0" w:line="240" w:lineRule="auto"/>
        <w:rPr>
          <w:lang w:val="es-MX"/>
        </w:rPr>
      </w:pPr>
    </w:p>
    <w:p w14:paraId="4C3FC591" w14:textId="77777777" w:rsidR="0077077A" w:rsidRDefault="0077077A" w:rsidP="0077077A">
      <w:pPr>
        <w:spacing w:after="0" w:line="240" w:lineRule="auto"/>
        <w:ind w:left="2124" w:hanging="2124"/>
        <w:rPr>
          <w:lang w:val="es-MX"/>
        </w:rPr>
      </w:pPr>
      <w:r>
        <w:rPr>
          <w:lang w:val="es-MX"/>
        </w:rPr>
        <w:lastRenderedPageBreak/>
        <w:t xml:space="preserve">d- Nivel educativo: </w:t>
      </w:r>
      <w:r>
        <w:rPr>
          <w:lang w:val="es-MX"/>
        </w:rPr>
        <w:tab/>
        <w:t>Primaria concluida: ______</w:t>
      </w:r>
      <w:r>
        <w:rPr>
          <w:lang w:val="es-MX"/>
        </w:rPr>
        <w:tab/>
        <w:t>Primaria incompleta: ______ Secundaria concluida: _____</w:t>
      </w:r>
      <w:r>
        <w:rPr>
          <w:lang w:val="es-MX"/>
        </w:rPr>
        <w:tab/>
        <w:t>Secundaria incompleta: _____ Diversificado concluido: ____</w:t>
      </w:r>
      <w:r>
        <w:rPr>
          <w:lang w:val="es-MX"/>
        </w:rPr>
        <w:tab/>
        <w:t>Diversificado incompleto: ____</w:t>
      </w:r>
    </w:p>
    <w:p w14:paraId="458B2B22" w14:textId="77777777" w:rsidR="0077077A" w:rsidRDefault="0077077A" w:rsidP="0077077A">
      <w:pPr>
        <w:spacing w:after="0" w:line="240" w:lineRule="auto"/>
        <w:ind w:left="1416" w:firstLine="708"/>
        <w:rPr>
          <w:lang w:val="es-MX"/>
        </w:rPr>
      </w:pPr>
      <w:r>
        <w:rPr>
          <w:lang w:val="es-MX"/>
        </w:rPr>
        <w:t>Universitario concluido: ____</w:t>
      </w:r>
      <w:r>
        <w:rPr>
          <w:lang w:val="es-MX"/>
        </w:rPr>
        <w:tab/>
        <w:t>Universitario incompleto: ____</w:t>
      </w:r>
    </w:p>
    <w:p w14:paraId="0702A0EE" w14:textId="77777777" w:rsidR="0077077A" w:rsidRDefault="0077077A" w:rsidP="0077077A">
      <w:pPr>
        <w:spacing w:after="0" w:line="240" w:lineRule="auto"/>
        <w:rPr>
          <w:lang w:val="es-MX"/>
        </w:rPr>
      </w:pPr>
    </w:p>
    <w:p w14:paraId="0AE47B51" w14:textId="77777777" w:rsidR="0077077A" w:rsidRDefault="0077077A" w:rsidP="0077077A">
      <w:pPr>
        <w:spacing w:after="0" w:line="240" w:lineRule="auto"/>
        <w:rPr>
          <w:lang w:val="es-MX"/>
        </w:rPr>
      </w:pPr>
      <w:r>
        <w:rPr>
          <w:lang w:val="es-MX"/>
        </w:rPr>
        <w:t>e- Ocupación: _________________________________________________________________</w:t>
      </w:r>
    </w:p>
    <w:p w14:paraId="7A5B9662" w14:textId="77777777" w:rsidR="0077077A" w:rsidRDefault="0077077A" w:rsidP="0077077A">
      <w:pPr>
        <w:spacing w:after="0" w:line="240" w:lineRule="auto"/>
        <w:rPr>
          <w:lang w:val="es-MX"/>
        </w:rPr>
      </w:pPr>
    </w:p>
    <w:p w14:paraId="26A52424" w14:textId="77777777" w:rsidR="0077077A" w:rsidRDefault="0077077A" w:rsidP="0077077A">
      <w:pPr>
        <w:spacing w:after="0" w:line="240" w:lineRule="auto"/>
        <w:rPr>
          <w:lang w:val="es-MX"/>
        </w:rPr>
      </w:pPr>
      <w:r>
        <w:rPr>
          <w:lang w:val="es-MX"/>
        </w:rPr>
        <w:t>f- Lugar de residencia: ___________________________________________________________</w:t>
      </w:r>
    </w:p>
    <w:p w14:paraId="28683A58" w14:textId="77777777" w:rsidR="0077077A" w:rsidRDefault="0077077A" w:rsidP="0077077A">
      <w:pPr>
        <w:spacing w:after="0" w:line="240" w:lineRule="auto"/>
        <w:rPr>
          <w:lang w:val="es-MX"/>
        </w:rPr>
      </w:pPr>
    </w:p>
    <w:p w14:paraId="4192FD76" w14:textId="77777777" w:rsidR="0077077A" w:rsidRDefault="0077077A" w:rsidP="0077077A">
      <w:pPr>
        <w:spacing w:after="0" w:line="240" w:lineRule="auto"/>
        <w:rPr>
          <w:lang w:val="es-MX"/>
        </w:rPr>
      </w:pPr>
      <w:r>
        <w:rPr>
          <w:lang w:val="es-MX"/>
        </w:rPr>
        <w:t>g- Tipo de discapacidad: _________________________________________________________</w:t>
      </w:r>
    </w:p>
    <w:p w14:paraId="3F127A40" w14:textId="77777777" w:rsidR="0077077A" w:rsidRDefault="0077077A" w:rsidP="0077077A">
      <w:pPr>
        <w:spacing w:after="0" w:line="240" w:lineRule="auto"/>
        <w:rPr>
          <w:lang w:val="es-MX"/>
        </w:rPr>
      </w:pPr>
    </w:p>
    <w:p w14:paraId="42E8AFAF" w14:textId="77777777" w:rsidR="0077077A" w:rsidRDefault="0077077A" w:rsidP="0077077A">
      <w:pPr>
        <w:spacing w:after="0" w:line="240" w:lineRule="auto"/>
        <w:rPr>
          <w:lang w:val="es-MX"/>
        </w:rPr>
      </w:pPr>
      <w:r>
        <w:rPr>
          <w:lang w:val="es-MX"/>
        </w:rPr>
        <w:t>h- Grupo étnico:</w:t>
      </w:r>
      <w:r>
        <w:rPr>
          <w:lang w:val="es-MX"/>
        </w:rPr>
        <w:tab/>
        <w:t>Indígena: _____</w:t>
      </w:r>
      <w:r>
        <w:rPr>
          <w:lang w:val="es-MX"/>
        </w:rPr>
        <w:tab/>
        <w:t>No indígena: _____</w:t>
      </w:r>
    </w:p>
    <w:p w14:paraId="73A89C85" w14:textId="77777777" w:rsidR="0077077A" w:rsidRPr="00215B8E" w:rsidRDefault="0077077A" w:rsidP="0077077A">
      <w:pPr>
        <w:spacing w:after="0" w:line="240" w:lineRule="auto"/>
        <w:rPr>
          <w:lang w:val="es-MX"/>
        </w:rPr>
      </w:pPr>
    </w:p>
    <w:p w14:paraId="26899341" w14:textId="77777777" w:rsidR="0077077A" w:rsidRDefault="0077077A" w:rsidP="0077077A">
      <w:pPr>
        <w:spacing w:after="0" w:line="240" w:lineRule="auto"/>
        <w:rPr>
          <w:b/>
          <w:color w:val="0000FF"/>
          <w:lang w:val="es-MX"/>
        </w:rPr>
      </w:pPr>
    </w:p>
    <w:p w14:paraId="06E2DEB0" w14:textId="77777777" w:rsidR="0077077A" w:rsidRDefault="0077077A" w:rsidP="0077077A">
      <w:pPr>
        <w:spacing w:after="0" w:line="240" w:lineRule="auto"/>
        <w:rPr>
          <w:b/>
          <w:lang w:val="es-MX"/>
        </w:rPr>
      </w:pPr>
    </w:p>
    <w:p w14:paraId="4885B0A5" w14:textId="77777777" w:rsidR="0077077A" w:rsidRDefault="0077077A" w:rsidP="0077077A">
      <w:pPr>
        <w:spacing w:after="0" w:line="240" w:lineRule="auto"/>
        <w:rPr>
          <w:b/>
          <w:lang w:val="es-MX"/>
        </w:rPr>
      </w:pPr>
    </w:p>
    <w:p w14:paraId="4BD6984F" w14:textId="77777777" w:rsidR="0077077A" w:rsidRPr="00590CBA" w:rsidRDefault="0077077A" w:rsidP="0077077A">
      <w:pPr>
        <w:spacing w:after="0" w:line="240" w:lineRule="auto"/>
        <w:jc w:val="both"/>
        <w:rPr>
          <w:b/>
          <w:lang w:val="es-MX"/>
        </w:rPr>
      </w:pPr>
      <w:r w:rsidRPr="00590CBA">
        <w:rPr>
          <w:b/>
          <w:lang w:val="es-MX"/>
        </w:rPr>
        <w:t>Información</w:t>
      </w:r>
    </w:p>
    <w:p w14:paraId="029DFDE6" w14:textId="77777777" w:rsidR="0077077A" w:rsidRDefault="0077077A" w:rsidP="0077077A">
      <w:pPr>
        <w:spacing w:after="0" w:line="360" w:lineRule="auto"/>
        <w:jc w:val="both"/>
        <w:rPr>
          <w:lang w:val="es-MX"/>
        </w:rPr>
      </w:pPr>
      <w:r w:rsidRPr="002D52C3">
        <w:rPr>
          <w:lang w:val="es-MX"/>
        </w:rPr>
        <w:t>1.</w:t>
      </w:r>
      <w:r>
        <w:rPr>
          <w:lang w:val="es-MX"/>
        </w:rPr>
        <w:t xml:space="preserve"> </w:t>
      </w:r>
      <w:r w:rsidRPr="002D52C3">
        <w:rPr>
          <w:lang w:val="es-MX"/>
        </w:rPr>
        <w:t>¿</w:t>
      </w:r>
      <w:r>
        <w:rPr>
          <w:lang w:val="es-MX"/>
        </w:rPr>
        <w:t>Durante los últimos 10 años, ha</w:t>
      </w:r>
      <w:r w:rsidRPr="002D52C3">
        <w:rPr>
          <w:lang w:val="es-MX"/>
        </w:rPr>
        <w:t xml:space="preserve"> participado en procesos de formación destinadas a personas con discapacidad</w:t>
      </w:r>
      <w:r>
        <w:rPr>
          <w:lang w:val="es-MX"/>
        </w:rPr>
        <w:t xml:space="preserve"> o a facilitar el acompañamiento de personas con alguna discapacidad</w:t>
      </w:r>
      <w:r w:rsidRPr="002D52C3">
        <w:rPr>
          <w:lang w:val="es-MX"/>
        </w:rPr>
        <w:t>?</w:t>
      </w:r>
      <w:r>
        <w:rPr>
          <w:lang w:val="es-MX"/>
        </w:rPr>
        <w:tab/>
        <w:t>Si_____</w:t>
      </w:r>
      <w:r>
        <w:rPr>
          <w:lang w:val="es-MX"/>
        </w:rPr>
        <w:tab/>
      </w:r>
      <w:r>
        <w:rPr>
          <w:lang w:val="es-MX"/>
        </w:rPr>
        <w:tab/>
        <w:t>No______</w:t>
      </w:r>
      <w:r>
        <w:rPr>
          <w:lang w:val="es-MX"/>
        </w:rPr>
        <w:tab/>
        <w:t>¿Cuáles?</w:t>
      </w:r>
    </w:p>
    <w:p w14:paraId="022202F3" w14:textId="77777777" w:rsidR="0077077A" w:rsidRDefault="0077077A" w:rsidP="0077077A">
      <w:pPr>
        <w:spacing w:after="0" w:line="360" w:lineRule="auto"/>
        <w:jc w:val="both"/>
        <w:rPr>
          <w:lang w:val="es-MX"/>
        </w:rPr>
      </w:pPr>
      <w:r>
        <w:rPr>
          <w:lang w:val="es-MX"/>
        </w:rPr>
        <w:t>_____________________________________________________________________________</w:t>
      </w:r>
    </w:p>
    <w:p w14:paraId="6DD7E610" w14:textId="77777777" w:rsidR="0077077A" w:rsidRDefault="0077077A" w:rsidP="0077077A">
      <w:pPr>
        <w:jc w:val="both"/>
      </w:pPr>
      <w:r>
        <w:rPr>
          <w:lang w:val="es-MX"/>
        </w:rPr>
        <w:t>_____________________________________________________________________________</w:t>
      </w:r>
    </w:p>
    <w:p w14:paraId="0EA1F716" w14:textId="77777777" w:rsidR="0077077A" w:rsidRPr="002D52C3" w:rsidRDefault="0077077A" w:rsidP="0077077A">
      <w:pPr>
        <w:spacing w:after="0" w:line="360" w:lineRule="auto"/>
        <w:jc w:val="both"/>
        <w:rPr>
          <w:lang w:val="es-MX"/>
        </w:rPr>
      </w:pPr>
      <w:r>
        <w:rPr>
          <w:lang w:val="es-MX"/>
        </w:rPr>
        <w:t>_____________________________________________________________________________</w:t>
      </w:r>
    </w:p>
    <w:p w14:paraId="7690BBF7" w14:textId="77777777" w:rsidR="0077077A" w:rsidRDefault="0077077A" w:rsidP="0077077A">
      <w:pPr>
        <w:spacing w:after="0" w:line="360" w:lineRule="auto"/>
        <w:jc w:val="both"/>
        <w:rPr>
          <w:lang w:val="es-MX"/>
        </w:rPr>
      </w:pPr>
      <w:r>
        <w:rPr>
          <w:lang w:val="es-MX"/>
        </w:rPr>
        <w:t>2. ¿Cuánto tiempo han abarcado esos procesos formativos?</w:t>
      </w:r>
    </w:p>
    <w:p w14:paraId="2987DCAE" w14:textId="77777777" w:rsidR="0077077A" w:rsidRDefault="0077077A" w:rsidP="0077077A">
      <w:pPr>
        <w:spacing w:after="0" w:line="360" w:lineRule="auto"/>
        <w:ind w:firstLine="708"/>
        <w:jc w:val="both"/>
        <w:rPr>
          <w:lang w:val="es-MX"/>
        </w:rPr>
      </w:pPr>
      <w:r>
        <w:rPr>
          <w:lang w:val="es-MX"/>
        </w:rPr>
        <w:t>Menos de un mes: _____</w:t>
      </w:r>
      <w:r>
        <w:rPr>
          <w:lang w:val="es-MX"/>
        </w:rPr>
        <w:tab/>
        <w:t>Un mes: _____</w:t>
      </w:r>
      <w:r>
        <w:rPr>
          <w:lang w:val="es-MX"/>
        </w:rPr>
        <w:tab/>
      </w:r>
      <w:r>
        <w:rPr>
          <w:lang w:val="es-MX"/>
        </w:rPr>
        <w:tab/>
        <w:t xml:space="preserve">2 a 6 meses_____ </w:t>
      </w:r>
    </w:p>
    <w:p w14:paraId="5C29D30E" w14:textId="77777777" w:rsidR="0077077A" w:rsidRDefault="0077077A" w:rsidP="0077077A">
      <w:pPr>
        <w:spacing w:after="0" w:line="360" w:lineRule="auto"/>
        <w:ind w:firstLine="708"/>
        <w:jc w:val="both"/>
        <w:rPr>
          <w:lang w:val="es-MX"/>
        </w:rPr>
      </w:pPr>
      <w:r>
        <w:rPr>
          <w:lang w:val="es-MX"/>
        </w:rPr>
        <w:t>6 a menos de un año: _____</w:t>
      </w:r>
      <w:r>
        <w:rPr>
          <w:lang w:val="es-MX"/>
        </w:rPr>
        <w:tab/>
        <w:t>Más de un año: _____</w:t>
      </w:r>
      <w:r>
        <w:rPr>
          <w:lang w:val="es-MX"/>
        </w:rPr>
        <w:tab/>
      </w:r>
    </w:p>
    <w:p w14:paraId="4B92A3BD" w14:textId="77777777" w:rsidR="0077077A" w:rsidRPr="002D52C3" w:rsidRDefault="0077077A" w:rsidP="0077077A">
      <w:pPr>
        <w:spacing w:after="0" w:line="360" w:lineRule="auto"/>
        <w:jc w:val="both"/>
        <w:rPr>
          <w:lang w:val="es-MX"/>
        </w:rPr>
      </w:pPr>
      <w:r>
        <w:rPr>
          <w:lang w:val="es-MX"/>
        </w:rPr>
        <w:t xml:space="preserve">3. </w:t>
      </w:r>
      <w:r w:rsidRPr="002D52C3">
        <w:rPr>
          <w:lang w:val="es-MX"/>
        </w:rPr>
        <w:t xml:space="preserve">¿En qué tipo de procesos de formación han participado? </w:t>
      </w:r>
    </w:p>
    <w:p w14:paraId="53A079D4" w14:textId="77777777" w:rsidR="0077077A" w:rsidRPr="002D52C3" w:rsidRDefault="0077077A" w:rsidP="0077077A">
      <w:pPr>
        <w:spacing w:after="0" w:line="240" w:lineRule="auto"/>
        <w:jc w:val="both"/>
        <w:rPr>
          <w:lang w:val="es-MX"/>
        </w:rPr>
      </w:pPr>
      <w:r>
        <w:rPr>
          <w:lang w:val="es-MX"/>
        </w:rPr>
        <w:t xml:space="preserve">3.1 </w:t>
      </w:r>
      <w:r w:rsidRPr="002D52C3">
        <w:rPr>
          <w:lang w:val="es-MX"/>
        </w:rPr>
        <w:t>fortalecimiento de capacidades técnicas</w:t>
      </w:r>
      <w:r>
        <w:rPr>
          <w:lang w:val="es-MX"/>
        </w:rPr>
        <w:t xml:space="preserve"> ______________</w:t>
      </w:r>
    </w:p>
    <w:p w14:paraId="4E6E90A2" w14:textId="77777777" w:rsidR="0077077A" w:rsidRPr="002D52C3" w:rsidRDefault="0077077A" w:rsidP="0077077A">
      <w:pPr>
        <w:spacing w:after="0" w:line="240" w:lineRule="auto"/>
        <w:jc w:val="both"/>
        <w:rPr>
          <w:lang w:val="es-MX"/>
        </w:rPr>
      </w:pPr>
      <w:r>
        <w:rPr>
          <w:lang w:val="es-MX"/>
        </w:rPr>
        <w:t xml:space="preserve">3.2 </w:t>
      </w:r>
      <w:r w:rsidRPr="002D52C3">
        <w:rPr>
          <w:lang w:val="es-MX"/>
        </w:rPr>
        <w:t>fortalecimiento de capacidades políticas</w:t>
      </w:r>
      <w:r>
        <w:rPr>
          <w:lang w:val="es-MX"/>
        </w:rPr>
        <w:t xml:space="preserve"> ______________</w:t>
      </w:r>
    </w:p>
    <w:p w14:paraId="02AF6FCC" w14:textId="77777777" w:rsidR="0077077A" w:rsidRDefault="0077077A" w:rsidP="0077077A">
      <w:pPr>
        <w:spacing w:after="0" w:line="240" w:lineRule="auto"/>
        <w:jc w:val="both"/>
        <w:rPr>
          <w:lang w:val="es-MX"/>
        </w:rPr>
      </w:pPr>
      <w:r>
        <w:rPr>
          <w:lang w:val="es-MX"/>
        </w:rPr>
        <w:t xml:space="preserve">3.3 </w:t>
      </w:r>
      <w:r w:rsidRPr="002D52C3">
        <w:rPr>
          <w:lang w:val="es-MX"/>
        </w:rPr>
        <w:t>informa</w:t>
      </w:r>
      <w:r>
        <w:rPr>
          <w:lang w:val="es-MX"/>
        </w:rPr>
        <w:t xml:space="preserve">ción acerca de diversos temas: </w:t>
      </w:r>
    </w:p>
    <w:p w14:paraId="1F608987" w14:textId="77777777" w:rsidR="0077077A" w:rsidRDefault="0077077A" w:rsidP="0077077A">
      <w:pPr>
        <w:spacing w:after="0" w:line="240" w:lineRule="auto"/>
        <w:jc w:val="both"/>
        <w:rPr>
          <w:lang w:val="es-MX"/>
        </w:rPr>
      </w:pPr>
      <w:r w:rsidRPr="002D52C3">
        <w:rPr>
          <w:lang w:val="es-MX"/>
        </w:rPr>
        <w:t>Derechos humanos</w:t>
      </w:r>
      <w:r>
        <w:rPr>
          <w:lang w:val="es-MX"/>
        </w:rPr>
        <w:t xml:space="preserve"> _______</w:t>
      </w:r>
      <w:r w:rsidRPr="002D52C3">
        <w:rPr>
          <w:lang w:val="es-MX"/>
        </w:rPr>
        <w:t xml:space="preserve"> </w:t>
      </w:r>
    </w:p>
    <w:p w14:paraId="5588BE29" w14:textId="77777777" w:rsidR="0077077A" w:rsidRDefault="0077077A" w:rsidP="0077077A">
      <w:pPr>
        <w:spacing w:after="0" w:line="240" w:lineRule="auto"/>
        <w:jc w:val="both"/>
        <w:rPr>
          <w:lang w:val="es-MX"/>
        </w:rPr>
      </w:pPr>
      <w:r>
        <w:rPr>
          <w:lang w:val="es-MX"/>
        </w:rPr>
        <w:t>R</w:t>
      </w:r>
      <w:r w:rsidRPr="002D52C3">
        <w:rPr>
          <w:lang w:val="es-MX"/>
        </w:rPr>
        <w:t>ehabilitación basada en la comunidad</w:t>
      </w:r>
      <w:r>
        <w:rPr>
          <w:lang w:val="es-MX"/>
        </w:rPr>
        <w:t>_______</w:t>
      </w:r>
    </w:p>
    <w:p w14:paraId="79F40BA0" w14:textId="77777777" w:rsidR="0077077A" w:rsidRDefault="0077077A" w:rsidP="0077077A">
      <w:pPr>
        <w:spacing w:after="0" w:line="240" w:lineRule="auto"/>
        <w:jc w:val="both"/>
        <w:rPr>
          <w:lang w:val="es-MX"/>
        </w:rPr>
      </w:pPr>
      <w:r>
        <w:rPr>
          <w:lang w:val="es-MX"/>
        </w:rPr>
        <w:t>Leyes a favor de las personas con discapacidad______</w:t>
      </w:r>
    </w:p>
    <w:p w14:paraId="226EE613" w14:textId="77777777" w:rsidR="0077077A" w:rsidRDefault="0077077A" w:rsidP="0077077A">
      <w:pPr>
        <w:spacing w:after="0" w:line="240" w:lineRule="auto"/>
        <w:jc w:val="both"/>
        <w:rPr>
          <w:lang w:val="es-MX"/>
        </w:rPr>
      </w:pPr>
      <w:r w:rsidRPr="002D52C3">
        <w:rPr>
          <w:lang w:val="es-MX"/>
        </w:rPr>
        <w:t>Otros</w:t>
      </w:r>
      <w:r>
        <w:rPr>
          <w:lang w:val="es-MX"/>
        </w:rPr>
        <w:t xml:space="preserve"> (Señale cuales fueron)_________________________________________________________</w:t>
      </w:r>
    </w:p>
    <w:p w14:paraId="137D1E94" w14:textId="77777777" w:rsidR="0077077A" w:rsidRPr="003F54E9" w:rsidRDefault="0077077A" w:rsidP="0077077A">
      <w:r>
        <w:rPr>
          <w:lang w:val="es-MX"/>
        </w:rPr>
        <w:t>________________________________________________________________________________________________________________________________________________________________</w:t>
      </w:r>
    </w:p>
    <w:p w14:paraId="420AC5AB" w14:textId="77777777" w:rsidR="0077077A" w:rsidRPr="002D52C3" w:rsidRDefault="0077077A" w:rsidP="0077077A">
      <w:pPr>
        <w:spacing w:after="0" w:line="240" w:lineRule="auto"/>
        <w:jc w:val="both"/>
        <w:rPr>
          <w:lang w:val="es-MX"/>
        </w:rPr>
      </w:pPr>
    </w:p>
    <w:p w14:paraId="324E09EA" w14:textId="77777777" w:rsidR="0077077A" w:rsidRDefault="0077077A" w:rsidP="0077077A">
      <w:pPr>
        <w:spacing w:after="0" w:line="360" w:lineRule="auto"/>
        <w:jc w:val="both"/>
        <w:rPr>
          <w:lang w:val="es-MX"/>
        </w:rPr>
      </w:pPr>
      <w:r>
        <w:rPr>
          <w:lang w:val="es-MX"/>
        </w:rPr>
        <w:t>4. De</w:t>
      </w:r>
      <w:r w:rsidRPr="002D52C3">
        <w:rPr>
          <w:lang w:val="es-MX"/>
        </w:rPr>
        <w:t xml:space="preserve"> los procesos formativos </w:t>
      </w:r>
      <w:r>
        <w:rPr>
          <w:lang w:val="es-MX"/>
        </w:rPr>
        <w:t>indicados, ¿cuáles</w:t>
      </w:r>
      <w:r w:rsidRPr="002D52C3">
        <w:rPr>
          <w:lang w:val="es-MX"/>
        </w:rPr>
        <w:t xml:space="preserve"> le han parecido más interesantes y por qué</w:t>
      </w:r>
      <w:r>
        <w:rPr>
          <w:lang w:val="es-MX"/>
        </w:rPr>
        <w:t>? _____________________________________________________________________________</w:t>
      </w:r>
    </w:p>
    <w:p w14:paraId="76DF12D9" w14:textId="77777777" w:rsidR="0077077A" w:rsidRDefault="0077077A" w:rsidP="0077077A">
      <w:pPr>
        <w:jc w:val="both"/>
      </w:pPr>
      <w:r>
        <w:rPr>
          <w:lang w:val="es-MX"/>
        </w:rPr>
        <w:t>_____________________________________________________________________________</w:t>
      </w:r>
    </w:p>
    <w:p w14:paraId="66E2FB8D" w14:textId="77777777" w:rsidR="0077077A" w:rsidRDefault="0077077A" w:rsidP="0077077A">
      <w:pPr>
        <w:jc w:val="both"/>
      </w:pPr>
      <w:r>
        <w:rPr>
          <w:lang w:val="es-MX"/>
        </w:rPr>
        <w:lastRenderedPageBreak/>
        <w:t>_____________________________________________________________________________</w:t>
      </w:r>
    </w:p>
    <w:p w14:paraId="2CD93FA4" w14:textId="77777777" w:rsidR="0077077A" w:rsidRPr="002D52C3" w:rsidRDefault="0077077A" w:rsidP="0077077A">
      <w:pPr>
        <w:spacing w:after="0" w:line="360" w:lineRule="auto"/>
        <w:jc w:val="both"/>
        <w:rPr>
          <w:lang w:val="es-MX"/>
        </w:rPr>
      </w:pPr>
      <w:r>
        <w:rPr>
          <w:lang w:val="es-MX"/>
        </w:rPr>
        <w:t>_____________________________________________________________________________</w:t>
      </w:r>
    </w:p>
    <w:p w14:paraId="256B543E" w14:textId="77777777" w:rsidR="0077077A" w:rsidRDefault="0077077A" w:rsidP="0077077A">
      <w:pPr>
        <w:spacing w:after="0" w:line="360" w:lineRule="auto"/>
        <w:jc w:val="both"/>
        <w:rPr>
          <w:lang w:val="es-MX"/>
        </w:rPr>
      </w:pPr>
      <w:r>
        <w:rPr>
          <w:lang w:val="es-MX"/>
        </w:rPr>
        <w:t>5. De</w:t>
      </w:r>
      <w:r w:rsidRPr="002D52C3">
        <w:rPr>
          <w:lang w:val="es-MX"/>
        </w:rPr>
        <w:t xml:space="preserve"> los procesos formativos </w:t>
      </w:r>
      <w:r>
        <w:rPr>
          <w:lang w:val="es-MX"/>
        </w:rPr>
        <w:t>indicados, ¿cuáles</w:t>
      </w:r>
      <w:r w:rsidRPr="002D52C3">
        <w:rPr>
          <w:lang w:val="es-MX"/>
        </w:rPr>
        <w:t xml:space="preserve"> le han parecido menos interesantes y por qué</w:t>
      </w:r>
      <w:r>
        <w:rPr>
          <w:lang w:val="es-MX"/>
        </w:rPr>
        <w:t>?</w:t>
      </w:r>
    </w:p>
    <w:p w14:paraId="218B83F3" w14:textId="77777777" w:rsidR="0077077A" w:rsidRDefault="0077077A" w:rsidP="0077077A">
      <w:pPr>
        <w:jc w:val="both"/>
      </w:pPr>
      <w:r>
        <w:rPr>
          <w:lang w:val="es-MX"/>
        </w:rPr>
        <w:t>_____________________________________________________________________________</w:t>
      </w:r>
    </w:p>
    <w:p w14:paraId="0051C850" w14:textId="77777777" w:rsidR="0077077A" w:rsidRDefault="0077077A" w:rsidP="0077077A">
      <w:pPr>
        <w:jc w:val="both"/>
      </w:pPr>
      <w:r>
        <w:t>_____________________________________________________________________________</w:t>
      </w:r>
    </w:p>
    <w:p w14:paraId="5C7E6008" w14:textId="77777777" w:rsidR="0077077A" w:rsidRDefault="0077077A" w:rsidP="0077077A">
      <w:pPr>
        <w:jc w:val="both"/>
      </w:pPr>
      <w:r>
        <w:t>_____________________________________________________________________________</w:t>
      </w:r>
    </w:p>
    <w:p w14:paraId="7736EADF" w14:textId="77777777" w:rsidR="0077077A" w:rsidRDefault="0077077A" w:rsidP="0077077A">
      <w:pPr>
        <w:jc w:val="both"/>
      </w:pPr>
      <w:r>
        <w:t>_____________________________________________________________________________</w:t>
      </w:r>
    </w:p>
    <w:p w14:paraId="10DD5EAE" w14:textId="77777777" w:rsidR="0077077A" w:rsidRDefault="0077077A" w:rsidP="0077077A">
      <w:pPr>
        <w:spacing w:after="0" w:line="360" w:lineRule="auto"/>
        <w:jc w:val="both"/>
        <w:rPr>
          <w:lang w:val="es-MX"/>
        </w:rPr>
      </w:pPr>
      <w:r>
        <w:rPr>
          <w:lang w:val="es-MX"/>
        </w:rPr>
        <w:t xml:space="preserve">6. ¿Los procesos formativos proporcionaron la información </w:t>
      </w:r>
      <w:r w:rsidRPr="002D52C3">
        <w:rPr>
          <w:lang w:val="es-MX"/>
        </w:rPr>
        <w:t>en igual</w:t>
      </w:r>
      <w:r>
        <w:rPr>
          <w:lang w:val="es-MX"/>
        </w:rPr>
        <w:t>dad</w:t>
      </w:r>
      <w:r w:rsidRPr="002D52C3">
        <w:rPr>
          <w:lang w:val="es-MX"/>
        </w:rPr>
        <w:t xml:space="preserve"> de condiciones a todos y todas las participantes?</w:t>
      </w:r>
      <w:r>
        <w:rPr>
          <w:lang w:val="es-MX"/>
        </w:rPr>
        <w:t xml:space="preserve"> </w:t>
      </w:r>
      <w:r>
        <w:rPr>
          <w:lang w:val="es-MX"/>
        </w:rPr>
        <w:tab/>
      </w:r>
      <w:r>
        <w:rPr>
          <w:lang w:val="es-MX"/>
        </w:rPr>
        <w:tab/>
        <w:t>SI _____</w:t>
      </w:r>
      <w:r>
        <w:rPr>
          <w:lang w:val="es-MX"/>
        </w:rPr>
        <w:tab/>
        <w:t>NO _____</w:t>
      </w:r>
    </w:p>
    <w:p w14:paraId="178601D2" w14:textId="77777777" w:rsidR="0077077A" w:rsidRPr="002D52C3" w:rsidRDefault="0077077A" w:rsidP="0077077A">
      <w:pPr>
        <w:spacing w:after="0" w:line="240" w:lineRule="auto"/>
        <w:jc w:val="both"/>
        <w:rPr>
          <w:lang w:val="es-MX"/>
        </w:rPr>
      </w:pPr>
      <w:r>
        <w:rPr>
          <w:lang w:val="es-MX"/>
        </w:rPr>
        <w:t xml:space="preserve">6.1 </w:t>
      </w:r>
      <w:r w:rsidRPr="002D52C3">
        <w:rPr>
          <w:lang w:val="es-MX"/>
        </w:rPr>
        <w:t>Material en braille para personas ciegas</w:t>
      </w:r>
      <w:r>
        <w:rPr>
          <w:lang w:val="es-MX"/>
        </w:rPr>
        <w:t xml:space="preserve"> _____</w:t>
      </w:r>
    </w:p>
    <w:p w14:paraId="0B008925" w14:textId="77777777" w:rsidR="0077077A" w:rsidRDefault="0077077A" w:rsidP="0077077A">
      <w:pPr>
        <w:spacing w:after="0" w:line="240" w:lineRule="auto"/>
        <w:jc w:val="both"/>
        <w:rPr>
          <w:lang w:val="es-MX"/>
        </w:rPr>
      </w:pPr>
      <w:r>
        <w:rPr>
          <w:lang w:val="es-MX"/>
        </w:rPr>
        <w:t xml:space="preserve">6.2 </w:t>
      </w:r>
      <w:r w:rsidRPr="002D52C3">
        <w:rPr>
          <w:lang w:val="es-MX"/>
        </w:rPr>
        <w:t>Intérprete de lenguaje de señas</w:t>
      </w:r>
      <w:r>
        <w:rPr>
          <w:lang w:val="es-MX"/>
        </w:rPr>
        <w:t xml:space="preserve"> ___________</w:t>
      </w:r>
    </w:p>
    <w:p w14:paraId="2E99F83B" w14:textId="77777777" w:rsidR="0077077A" w:rsidRDefault="0077077A" w:rsidP="0077077A">
      <w:pPr>
        <w:spacing w:after="0" w:line="240" w:lineRule="auto"/>
        <w:jc w:val="both"/>
        <w:rPr>
          <w:lang w:val="es-MX"/>
        </w:rPr>
      </w:pPr>
      <w:r>
        <w:rPr>
          <w:lang w:val="es-MX"/>
        </w:rPr>
        <w:t>6.3 Formatos electrónicos __________________</w:t>
      </w:r>
    </w:p>
    <w:p w14:paraId="63D4B437" w14:textId="77777777" w:rsidR="0077077A" w:rsidRPr="002D52C3" w:rsidRDefault="0077077A" w:rsidP="0077077A">
      <w:pPr>
        <w:spacing w:after="0" w:line="240" w:lineRule="auto"/>
        <w:jc w:val="both"/>
        <w:rPr>
          <w:lang w:val="es-MX"/>
        </w:rPr>
      </w:pPr>
      <w:r>
        <w:rPr>
          <w:lang w:val="es-MX"/>
        </w:rPr>
        <w:t xml:space="preserve">6.4 </w:t>
      </w:r>
      <w:r w:rsidRPr="002D52C3">
        <w:rPr>
          <w:lang w:val="es-MX"/>
        </w:rPr>
        <w:t>Los lugares de reunión son accesibles para las personas con discapacidad</w:t>
      </w:r>
      <w:r>
        <w:rPr>
          <w:lang w:val="es-MX"/>
        </w:rPr>
        <w:t xml:space="preserve"> _____</w:t>
      </w:r>
    </w:p>
    <w:p w14:paraId="72129870" w14:textId="77777777" w:rsidR="0077077A" w:rsidRPr="002D52C3" w:rsidRDefault="0077077A" w:rsidP="0077077A">
      <w:pPr>
        <w:spacing w:after="0" w:line="240" w:lineRule="auto"/>
        <w:jc w:val="both"/>
        <w:rPr>
          <w:lang w:val="es-MX"/>
        </w:rPr>
      </w:pPr>
      <w:r>
        <w:rPr>
          <w:lang w:val="es-MX"/>
        </w:rPr>
        <w:t xml:space="preserve">6.5 </w:t>
      </w:r>
      <w:r w:rsidRPr="002D52C3">
        <w:rPr>
          <w:lang w:val="es-MX"/>
        </w:rPr>
        <w:t>Los salones y sanitarios son accesibles para personas usuarias de sillas de ruedas</w:t>
      </w:r>
      <w:r>
        <w:rPr>
          <w:lang w:val="es-MX"/>
        </w:rPr>
        <w:t xml:space="preserve"> _____</w:t>
      </w:r>
    </w:p>
    <w:p w14:paraId="4E6F078F" w14:textId="77777777" w:rsidR="0077077A" w:rsidRDefault="0077077A" w:rsidP="0077077A">
      <w:pPr>
        <w:spacing w:after="0" w:line="240" w:lineRule="auto"/>
        <w:jc w:val="both"/>
        <w:rPr>
          <w:lang w:val="es-MX"/>
        </w:rPr>
      </w:pPr>
      <w:r>
        <w:rPr>
          <w:lang w:val="es-MX"/>
        </w:rPr>
        <w:t xml:space="preserve">6.6 </w:t>
      </w:r>
      <w:r w:rsidRPr="002D52C3">
        <w:rPr>
          <w:lang w:val="es-MX"/>
        </w:rPr>
        <w:t>Se utilizan metod</w:t>
      </w:r>
      <w:r>
        <w:rPr>
          <w:lang w:val="es-MX"/>
        </w:rPr>
        <w:t>ologías adecuadas _____</w:t>
      </w:r>
    </w:p>
    <w:p w14:paraId="1481D0FE" w14:textId="77777777" w:rsidR="0077077A" w:rsidRDefault="0077077A" w:rsidP="0077077A">
      <w:pPr>
        <w:spacing w:after="0" w:line="360" w:lineRule="auto"/>
        <w:jc w:val="both"/>
        <w:rPr>
          <w:lang w:val="es-MX"/>
        </w:rPr>
      </w:pPr>
      <w:r>
        <w:rPr>
          <w:lang w:val="es-MX"/>
        </w:rPr>
        <w:t>6.7 Otros: _____________________________________________________________________</w:t>
      </w:r>
    </w:p>
    <w:p w14:paraId="533B6428" w14:textId="77777777" w:rsidR="0077077A" w:rsidRPr="002D52C3" w:rsidRDefault="0077077A" w:rsidP="0077077A">
      <w:pPr>
        <w:spacing w:after="0" w:line="360" w:lineRule="auto"/>
        <w:jc w:val="both"/>
        <w:rPr>
          <w:lang w:val="es-MX"/>
        </w:rPr>
      </w:pPr>
      <w:r>
        <w:rPr>
          <w:lang w:val="es-MX"/>
        </w:rPr>
        <w:t>_____________________________________________________________________________</w:t>
      </w:r>
    </w:p>
    <w:p w14:paraId="287E421A" w14:textId="77777777" w:rsidR="0077077A" w:rsidRDefault="0077077A" w:rsidP="0077077A">
      <w:pPr>
        <w:spacing w:after="0" w:line="360" w:lineRule="auto"/>
        <w:jc w:val="both"/>
        <w:rPr>
          <w:lang w:val="es-MX"/>
        </w:rPr>
      </w:pPr>
      <w:r>
        <w:rPr>
          <w:lang w:val="es-MX"/>
        </w:rPr>
        <w:t>7. ¿Cuáles son los temas que más le han servido? _______________________________________</w:t>
      </w:r>
    </w:p>
    <w:p w14:paraId="0EBAA4AF" w14:textId="77777777" w:rsidR="0077077A" w:rsidRDefault="0077077A" w:rsidP="0077077A">
      <w:r>
        <w:t>________________________________________________________________________________</w:t>
      </w:r>
    </w:p>
    <w:p w14:paraId="294C7AC2" w14:textId="77777777" w:rsidR="0077077A" w:rsidRDefault="0077077A" w:rsidP="0077077A">
      <w:pPr>
        <w:jc w:val="both"/>
      </w:pPr>
      <w:r>
        <w:t>_____________________________________________________________________________</w:t>
      </w:r>
    </w:p>
    <w:p w14:paraId="760E2C41" w14:textId="77777777" w:rsidR="0077077A" w:rsidRDefault="0077077A" w:rsidP="0077077A">
      <w:pPr>
        <w:jc w:val="both"/>
      </w:pPr>
      <w:r>
        <w:t>8. ¿Cómo los ha aplicado? _________________________________________________________</w:t>
      </w:r>
    </w:p>
    <w:p w14:paraId="18C4BA45" w14:textId="77777777" w:rsidR="0077077A" w:rsidRDefault="0077077A" w:rsidP="0077077A">
      <w:pPr>
        <w:jc w:val="both"/>
      </w:pPr>
      <w:r>
        <w:t>_____________________________________________________________________________</w:t>
      </w:r>
    </w:p>
    <w:p w14:paraId="4E2A97E5" w14:textId="77777777" w:rsidR="0077077A" w:rsidRPr="001D41BC" w:rsidRDefault="0077077A" w:rsidP="0077077A">
      <w:pPr>
        <w:jc w:val="both"/>
      </w:pPr>
      <w:r>
        <w:t xml:space="preserve"> _____________________________________________________________________________</w:t>
      </w:r>
    </w:p>
    <w:p w14:paraId="53121A2F" w14:textId="77777777" w:rsidR="0077077A" w:rsidRDefault="0077077A" w:rsidP="0077077A">
      <w:pPr>
        <w:spacing w:after="0" w:line="360" w:lineRule="auto"/>
        <w:jc w:val="both"/>
      </w:pPr>
      <w:r>
        <w:t>_____________________________________________________________________________</w:t>
      </w:r>
    </w:p>
    <w:p w14:paraId="78836FC9" w14:textId="77777777" w:rsidR="0077077A" w:rsidRDefault="0077077A" w:rsidP="0077077A">
      <w:pPr>
        <w:spacing w:after="0" w:line="360" w:lineRule="auto"/>
        <w:jc w:val="both"/>
        <w:rPr>
          <w:lang w:val="es-MX"/>
        </w:rPr>
      </w:pPr>
      <w:r>
        <w:rPr>
          <w:lang w:val="es-MX"/>
        </w:rPr>
        <w:t>8. De los facilitadores o docentes que brindaron la formación, ¿Qué características valora?</w:t>
      </w:r>
    </w:p>
    <w:p w14:paraId="656475BE" w14:textId="77777777" w:rsidR="0077077A" w:rsidRDefault="0077077A" w:rsidP="0077077A">
      <w:pPr>
        <w:jc w:val="both"/>
      </w:pPr>
      <w:r>
        <w:rPr>
          <w:lang w:val="es-MX"/>
        </w:rPr>
        <w:t>_____________________________________________________________________________</w:t>
      </w:r>
    </w:p>
    <w:p w14:paraId="5A05E073" w14:textId="77777777" w:rsidR="0077077A" w:rsidRPr="002D52C3" w:rsidRDefault="0077077A" w:rsidP="0077077A">
      <w:pPr>
        <w:spacing w:after="0" w:line="360" w:lineRule="auto"/>
        <w:jc w:val="both"/>
        <w:rPr>
          <w:lang w:val="es-MX"/>
        </w:rPr>
      </w:pPr>
      <w:r>
        <w:rPr>
          <w:lang w:val="es-MX"/>
        </w:rPr>
        <w:t>_____________________________________________________________________________</w:t>
      </w:r>
    </w:p>
    <w:p w14:paraId="2E80813B" w14:textId="77777777" w:rsidR="0077077A" w:rsidRDefault="0077077A" w:rsidP="0077077A">
      <w:pPr>
        <w:spacing w:after="0" w:line="360" w:lineRule="auto"/>
        <w:jc w:val="both"/>
        <w:rPr>
          <w:lang w:val="es-MX"/>
        </w:rPr>
      </w:pPr>
      <w:r>
        <w:rPr>
          <w:lang w:val="es-MX"/>
        </w:rPr>
        <w:t xml:space="preserve">9. ¿Cuál ha sido </w:t>
      </w:r>
      <w:proofErr w:type="spellStart"/>
      <w:r>
        <w:rPr>
          <w:lang w:val="es-MX"/>
        </w:rPr>
        <w:t>el</w:t>
      </w:r>
      <w:proofErr w:type="spellEnd"/>
      <w:r>
        <w:rPr>
          <w:lang w:val="es-MX"/>
        </w:rPr>
        <w:t xml:space="preserve"> sido el seguimiento que se le dio a los procesos formativos</w:t>
      </w:r>
      <w:r w:rsidRPr="002D52C3">
        <w:rPr>
          <w:lang w:val="es-MX"/>
        </w:rPr>
        <w:t>?</w:t>
      </w:r>
      <w:r>
        <w:rPr>
          <w:lang w:val="es-MX"/>
        </w:rPr>
        <w:t xml:space="preserve"> ________________</w:t>
      </w:r>
    </w:p>
    <w:p w14:paraId="12EA8C07" w14:textId="77777777" w:rsidR="0077077A" w:rsidRPr="002D52C3" w:rsidRDefault="0077077A" w:rsidP="0077077A">
      <w:pPr>
        <w:spacing w:after="0" w:line="360" w:lineRule="auto"/>
        <w:jc w:val="both"/>
        <w:rPr>
          <w:lang w:val="es-MX"/>
        </w:rPr>
      </w:pPr>
      <w:r>
        <w:rPr>
          <w:lang w:val="es-MX"/>
        </w:rPr>
        <w:t>_____________________________________________________________________________</w:t>
      </w:r>
    </w:p>
    <w:p w14:paraId="4B0AA8FB" w14:textId="77777777" w:rsidR="0077077A" w:rsidRDefault="0077077A" w:rsidP="0077077A">
      <w:pPr>
        <w:spacing w:after="0" w:line="360" w:lineRule="auto"/>
        <w:jc w:val="both"/>
        <w:rPr>
          <w:lang w:val="es-MX"/>
        </w:rPr>
      </w:pPr>
      <w:r>
        <w:rPr>
          <w:lang w:val="es-MX"/>
        </w:rPr>
        <w:t>10. ¿</w:t>
      </w:r>
      <w:r w:rsidRPr="002D52C3">
        <w:rPr>
          <w:lang w:val="es-MX"/>
        </w:rPr>
        <w:t xml:space="preserve">Qué tipo de impactos han tenido estos procesos de </w:t>
      </w:r>
      <w:r>
        <w:rPr>
          <w:lang w:val="es-MX"/>
        </w:rPr>
        <w:t xml:space="preserve">formación en el fortalecimiento </w:t>
      </w:r>
      <w:r w:rsidRPr="002D52C3">
        <w:rPr>
          <w:lang w:val="es-MX"/>
        </w:rPr>
        <w:t>personal, organizacional, comunitario</w:t>
      </w:r>
      <w:r>
        <w:rPr>
          <w:lang w:val="es-MX"/>
        </w:rPr>
        <w:t>? ______________________________________________________</w:t>
      </w:r>
    </w:p>
    <w:p w14:paraId="7301871D" w14:textId="77777777" w:rsidR="0077077A" w:rsidRPr="002D52C3" w:rsidRDefault="0077077A" w:rsidP="0077077A">
      <w:pPr>
        <w:spacing w:after="0" w:line="360" w:lineRule="auto"/>
        <w:jc w:val="both"/>
        <w:rPr>
          <w:lang w:val="es-MX"/>
        </w:rPr>
      </w:pPr>
      <w:r>
        <w:rPr>
          <w:lang w:val="es-MX"/>
        </w:rPr>
        <w:lastRenderedPageBreak/>
        <w:t>_____________________________________________________________________________</w:t>
      </w:r>
    </w:p>
    <w:p w14:paraId="1CA94CE3" w14:textId="77777777" w:rsidR="0077077A" w:rsidRDefault="0077077A" w:rsidP="0077077A">
      <w:pPr>
        <w:jc w:val="both"/>
      </w:pPr>
      <w:r>
        <w:rPr>
          <w:lang w:val="es-MX"/>
        </w:rPr>
        <w:t>_____________________________________________________________________________</w:t>
      </w:r>
    </w:p>
    <w:p w14:paraId="25F762EE" w14:textId="77777777" w:rsidR="0077077A" w:rsidRDefault="0077077A" w:rsidP="0077077A">
      <w:pPr>
        <w:jc w:val="both"/>
      </w:pPr>
      <w:r>
        <w:rPr>
          <w:lang w:val="es-MX"/>
        </w:rPr>
        <w:t>_____________________________________________________________________________</w:t>
      </w:r>
    </w:p>
    <w:p w14:paraId="1E9AFC5C" w14:textId="77777777" w:rsidR="0077077A" w:rsidRDefault="0077077A" w:rsidP="0077077A">
      <w:pPr>
        <w:spacing w:after="0" w:line="360" w:lineRule="auto"/>
        <w:jc w:val="both"/>
        <w:rPr>
          <w:lang w:val="es-MX"/>
        </w:rPr>
      </w:pPr>
      <w:r>
        <w:rPr>
          <w:lang w:val="es-MX"/>
        </w:rPr>
        <w:t>11. Para próximos procesos formativos, ¿qué temas le gustaría que se facilitaran?______________</w:t>
      </w:r>
    </w:p>
    <w:p w14:paraId="3AD01C3B" w14:textId="77777777" w:rsidR="0077077A" w:rsidRDefault="0077077A" w:rsidP="0077077A">
      <w:r>
        <w:rPr>
          <w:lang w:val="es-MX"/>
        </w:rPr>
        <w:t>________________________________________________________________________________</w:t>
      </w:r>
    </w:p>
    <w:p w14:paraId="5CD7CFDC" w14:textId="77777777" w:rsidR="0077077A" w:rsidRDefault="0077077A" w:rsidP="0077077A">
      <w:pPr>
        <w:jc w:val="both"/>
      </w:pPr>
      <w:r>
        <w:rPr>
          <w:lang w:val="es-MX"/>
        </w:rPr>
        <w:t>_____________________________________________________________________________</w:t>
      </w:r>
    </w:p>
    <w:p w14:paraId="5E4E0F40" w14:textId="77777777" w:rsidR="0077077A" w:rsidRDefault="0077077A" w:rsidP="0077077A">
      <w:pPr>
        <w:spacing w:after="0" w:line="360" w:lineRule="auto"/>
        <w:jc w:val="both"/>
        <w:rPr>
          <w:lang w:val="es-MX"/>
        </w:rPr>
      </w:pPr>
      <w:r>
        <w:rPr>
          <w:lang w:val="es-MX"/>
        </w:rPr>
        <w:t>12. ¿Cuál es la forma por la que usted aprende?</w:t>
      </w:r>
    </w:p>
    <w:p w14:paraId="73ABEC67" w14:textId="77777777" w:rsidR="0077077A" w:rsidRDefault="0077077A" w:rsidP="0077077A">
      <w:pPr>
        <w:spacing w:after="0" w:line="360" w:lineRule="auto"/>
        <w:jc w:val="both"/>
        <w:rPr>
          <w:lang w:val="es-MX"/>
        </w:rPr>
      </w:pPr>
      <w:r>
        <w:rPr>
          <w:lang w:val="es-MX"/>
        </w:rPr>
        <w:t>12.1 Clases magistrales: ______</w:t>
      </w:r>
    </w:p>
    <w:p w14:paraId="259929AD" w14:textId="77777777" w:rsidR="0077077A" w:rsidRDefault="0077077A" w:rsidP="0077077A">
      <w:pPr>
        <w:spacing w:after="0" w:line="360" w:lineRule="auto"/>
        <w:jc w:val="both"/>
        <w:rPr>
          <w:lang w:val="es-MX"/>
        </w:rPr>
      </w:pPr>
      <w:r>
        <w:rPr>
          <w:lang w:val="es-MX"/>
        </w:rPr>
        <w:t>12.2 Mesas de trabajo/trabajo de grupos: _____</w:t>
      </w:r>
    </w:p>
    <w:p w14:paraId="7FE087DE" w14:textId="77777777" w:rsidR="0077077A" w:rsidRDefault="0077077A" w:rsidP="0077077A">
      <w:pPr>
        <w:spacing w:after="0" w:line="360" w:lineRule="auto"/>
        <w:jc w:val="both"/>
        <w:rPr>
          <w:lang w:val="es-MX"/>
        </w:rPr>
      </w:pPr>
      <w:r>
        <w:rPr>
          <w:lang w:val="es-MX"/>
        </w:rPr>
        <w:t>12.3 Audiovisuales: _____</w:t>
      </w:r>
    </w:p>
    <w:p w14:paraId="63C94E6D" w14:textId="77777777" w:rsidR="0077077A" w:rsidRDefault="0077077A" w:rsidP="0077077A">
      <w:pPr>
        <w:spacing w:after="0" w:line="360" w:lineRule="auto"/>
        <w:jc w:val="both"/>
        <w:rPr>
          <w:lang w:val="es-MX"/>
        </w:rPr>
      </w:pPr>
      <w:r>
        <w:rPr>
          <w:lang w:val="es-MX"/>
        </w:rPr>
        <w:t>12.4 Clases virtuales: _____</w:t>
      </w:r>
    </w:p>
    <w:p w14:paraId="3CD29253" w14:textId="77777777" w:rsidR="0077077A" w:rsidRDefault="0077077A" w:rsidP="0077077A">
      <w:pPr>
        <w:spacing w:after="0" w:line="360" w:lineRule="auto"/>
        <w:jc w:val="both"/>
        <w:rPr>
          <w:lang w:val="es-MX"/>
        </w:rPr>
      </w:pPr>
      <w:r>
        <w:rPr>
          <w:lang w:val="es-MX"/>
        </w:rPr>
        <w:t>12.5 Otros (especifique): _________________________________________________________</w:t>
      </w:r>
    </w:p>
    <w:p w14:paraId="7544551D" w14:textId="77777777" w:rsidR="0077077A" w:rsidRDefault="0077077A" w:rsidP="0077077A">
      <w:pPr>
        <w:jc w:val="both"/>
      </w:pPr>
      <w:r>
        <w:rPr>
          <w:lang w:val="es-MX"/>
        </w:rPr>
        <w:t>_____________________________________________________________________________</w:t>
      </w:r>
    </w:p>
    <w:p w14:paraId="59822701" w14:textId="77777777" w:rsidR="0077077A" w:rsidRDefault="0077077A" w:rsidP="0077077A">
      <w:pPr>
        <w:jc w:val="both"/>
      </w:pPr>
      <w:r>
        <w:rPr>
          <w:lang w:val="es-MX"/>
        </w:rPr>
        <w:t>_____________________________________________________________________________</w:t>
      </w:r>
    </w:p>
    <w:p w14:paraId="711F39BC" w14:textId="77777777" w:rsidR="0077077A" w:rsidRPr="002D52C3" w:rsidRDefault="0077077A" w:rsidP="0077077A">
      <w:pPr>
        <w:spacing w:after="0" w:line="360" w:lineRule="auto"/>
        <w:jc w:val="both"/>
        <w:rPr>
          <w:lang w:val="es-MX"/>
        </w:rPr>
      </w:pPr>
    </w:p>
    <w:p w14:paraId="55F6E279" w14:textId="77777777" w:rsidR="0077077A" w:rsidRDefault="0077077A" w:rsidP="00E54245">
      <w:pPr>
        <w:tabs>
          <w:tab w:val="left" w:pos="6077"/>
        </w:tabs>
        <w:spacing w:after="0" w:line="240" w:lineRule="auto"/>
        <w:jc w:val="both"/>
        <w:rPr>
          <w:rFonts w:ascii="Arial" w:hAnsi="Arial" w:cs="Arial"/>
          <w:b/>
          <w:sz w:val="24"/>
          <w:szCs w:val="24"/>
          <w:lang w:val="es-MX"/>
        </w:rPr>
      </w:pPr>
    </w:p>
    <w:p w14:paraId="7B5B1B7D" w14:textId="77777777" w:rsidR="0077077A" w:rsidRDefault="0077077A" w:rsidP="00E54245">
      <w:pPr>
        <w:tabs>
          <w:tab w:val="left" w:pos="6077"/>
        </w:tabs>
        <w:spacing w:after="0" w:line="240" w:lineRule="auto"/>
        <w:jc w:val="both"/>
        <w:rPr>
          <w:rFonts w:ascii="Arial" w:hAnsi="Arial" w:cs="Arial"/>
          <w:b/>
          <w:sz w:val="24"/>
          <w:szCs w:val="24"/>
          <w:lang w:val="es-MX"/>
        </w:rPr>
      </w:pPr>
    </w:p>
    <w:p w14:paraId="713A7AF3" w14:textId="77777777" w:rsidR="0077077A" w:rsidRDefault="0077077A" w:rsidP="00E54245">
      <w:pPr>
        <w:tabs>
          <w:tab w:val="left" w:pos="6077"/>
        </w:tabs>
        <w:spacing w:after="0" w:line="240" w:lineRule="auto"/>
        <w:jc w:val="both"/>
        <w:rPr>
          <w:rFonts w:ascii="Arial" w:hAnsi="Arial" w:cs="Arial"/>
          <w:b/>
          <w:sz w:val="24"/>
          <w:szCs w:val="24"/>
          <w:lang w:val="es-MX"/>
        </w:rPr>
      </w:pPr>
    </w:p>
    <w:p w14:paraId="6B8BB5E2" w14:textId="77777777" w:rsidR="0077077A" w:rsidRDefault="0077077A" w:rsidP="00E54245">
      <w:pPr>
        <w:tabs>
          <w:tab w:val="left" w:pos="6077"/>
        </w:tabs>
        <w:spacing w:after="0" w:line="240" w:lineRule="auto"/>
        <w:jc w:val="both"/>
        <w:rPr>
          <w:rFonts w:ascii="Arial" w:hAnsi="Arial" w:cs="Arial"/>
          <w:b/>
          <w:sz w:val="24"/>
          <w:szCs w:val="24"/>
          <w:lang w:val="es-MX"/>
        </w:rPr>
      </w:pPr>
    </w:p>
    <w:p w14:paraId="69CD97CF" w14:textId="77777777" w:rsidR="0077077A" w:rsidRDefault="0077077A" w:rsidP="00E54245">
      <w:pPr>
        <w:tabs>
          <w:tab w:val="left" w:pos="6077"/>
        </w:tabs>
        <w:spacing w:after="0" w:line="240" w:lineRule="auto"/>
        <w:jc w:val="both"/>
        <w:rPr>
          <w:rFonts w:ascii="Arial" w:hAnsi="Arial" w:cs="Arial"/>
          <w:b/>
          <w:sz w:val="24"/>
          <w:szCs w:val="24"/>
          <w:lang w:val="es-MX"/>
        </w:rPr>
      </w:pPr>
    </w:p>
    <w:p w14:paraId="0F45D205" w14:textId="77777777" w:rsidR="0077077A" w:rsidRDefault="0077077A" w:rsidP="0077077A">
      <w:pPr>
        <w:tabs>
          <w:tab w:val="left" w:pos="6077"/>
        </w:tabs>
        <w:spacing w:after="0" w:line="240" w:lineRule="auto"/>
        <w:jc w:val="both"/>
        <w:rPr>
          <w:rFonts w:ascii="Arial" w:hAnsi="Arial" w:cs="Arial"/>
          <w:b/>
          <w:sz w:val="24"/>
          <w:szCs w:val="24"/>
          <w:lang w:val="es-MX"/>
        </w:rPr>
      </w:pPr>
      <w:r w:rsidRPr="0077077A">
        <w:rPr>
          <w:rFonts w:ascii="Arial" w:hAnsi="Arial" w:cs="Arial"/>
          <w:b/>
          <w:sz w:val="24"/>
          <w:szCs w:val="24"/>
          <w:lang w:val="es-MX"/>
        </w:rPr>
        <w:t>-</w:t>
      </w:r>
      <w:r>
        <w:rPr>
          <w:rFonts w:ascii="Arial" w:hAnsi="Arial" w:cs="Arial"/>
          <w:b/>
          <w:sz w:val="24"/>
          <w:szCs w:val="24"/>
          <w:lang w:val="es-MX"/>
        </w:rPr>
        <w:t xml:space="preserve"> Anexo 2</w:t>
      </w:r>
    </w:p>
    <w:p w14:paraId="0496B9ED" w14:textId="77777777" w:rsidR="0077077A" w:rsidRDefault="0077077A" w:rsidP="0077077A">
      <w:pPr>
        <w:tabs>
          <w:tab w:val="left" w:pos="6077"/>
        </w:tabs>
        <w:spacing w:after="0" w:line="240" w:lineRule="auto"/>
        <w:jc w:val="both"/>
        <w:rPr>
          <w:rFonts w:ascii="Arial" w:hAnsi="Arial" w:cs="Arial"/>
          <w:b/>
          <w:sz w:val="24"/>
          <w:szCs w:val="24"/>
          <w:lang w:val="es-MX"/>
        </w:rPr>
      </w:pPr>
    </w:p>
    <w:p w14:paraId="25675DBD" w14:textId="77777777" w:rsidR="0077077A" w:rsidRDefault="0077077A" w:rsidP="0077077A">
      <w:pPr>
        <w:spacing w:after="0" w:line="240" w:lineRule="auto"/>
        <w:jc w:val="center"/>
        <w:rPr>
          <w:b/>
          <w:lang w:val="es-MX"/>
        </w:rPr>
      </w:pPr>
      <w:r>
        <w:rPr>
          <w:b/>
          <w:lang w:val="es-MX"/>
        </w:rPr>
        <w:t>Boleta</w:t>
      </w:r>
      <w:r w:rsidRPr="00CC7671">
        <w:rPr>
          <w:b/>
          <w:lang w:val="es-MX"/>
        </w:rPr>
        <w:t xml:space="preserve"> </w:t>
      </w:r>
      <w:r>
        <w:rPr>
          <w:b/>
          <w:lang w:val="es-MX"/>
        </w:rPr>
        <w:t>destinada a organizaciones o instituciones promotoras de procesos formativos para personas con discapacidad ejecutados del 2000 al 2011</w:t>
      </w:r>
    </w:p>
    <w:p w14:paraId="0983EEAF" w14:textId="77777777" w:rsidR="0077077A" w:rsidRDefault="0077077A" w:rsidP="0077077A">
      <w:pPr>
        <w:spacing w:after="0" w:line="240" w:lineRule="auto"/>
        <w:jc w:val="both"/>
        <w:rPr>
          <w:b/>
          <w:lang w:val="es-MX"/>
        </w:rPr>
      </w:pPr>
    </w:p>
    <w:p w14:paraId="25686CF1" w14:textId="77777777" w:rsidR="0077077A" w:rsidRDefault="0077077A" w:rsidP="0077077A">
      <w:pPr>
        <w:spacing w:after="0" w:line="240" w:lineRule="auto"/>
        <w:jc w:val="both"/>
        <w:rPr>
          <w:lang w:val="es-MX"/>
        </w:rPr>
      </w:pPr>
    </w:p>
    <w:p w14:paraId="32282A53" w14:textId="77777777" w:rsidR="0077077A" w:rsidRDefault="0077077A" w:rsidP="0077077A">
      <w:pPr>
        <w:spacing w:after="0" w:line="240" w:lineRule="auto"/>
        <w:jc w:val="both"/>
        <w:rPr>
          <w:lang w:val="es-MX"/>
        </w:rPr>
      </w:pPr>
      <w:r>
        <w:rPr>
          <w:lang w:val="es-MX"/>
        </w:rPr>
        <w:t>1- Institución u organización que representa.</w:t>
      </w:r>
    </w:p>
    <w:p w14:paraId="49EC84A6" w14:textId="77777777" w:rsidR="0077077A" w:rsidRDefault="0077077A" w:rsidP="0077077A">
      <w:pPr>
        <w:spacing w:after="0" w:line="240" w:lineRule="auto"/>
        <w:jc w:val="both"/>
        <w:rPr>
          <w:lang w:val="es-MX"/>
        </w:rPr>
      </w:pPr>
    </w:p>
    <w:p w14:paraId="11A9AD9F" w14:textId="77777777" w:rsidR="0077077A" w:rsidRDefault="0077077A" w:rsidP="0077077A">
      <w:pPr>
        <w:spacing w:after="0" w:line="240" w:lineRule="auto"/>
        <w:jc w:val="both"/>
        <w:rPr>
          <w:lang w:val="es-MX"/>
        </w:rPr>
      </w:pPr>
      <w:r>
        <w:rPr>
          <w:lang w:val="es-MX"/>
        </w:rPr>
        <w:t>2- Misión y visión u, objetivo de desarrollo institucional (mejor si es un documento?</w:t>
      </w:r>
    </w:p>
    <w:p w14:paraId="35767405" w14:textId="77777777" w:rsidR="0077077A" w:rsidRDefault="0077077A" w:rsidP="0077077A">
      <w:pPr>
        <w:spacing w:after="0" w:line="240" w:lineRule="auto"/>
        <w:jc w:val="both"/>
        <w:rPr>
          <w:lang w:val="es-MX"/>
        </w:rPr>
      </w:pPr>
    </w:p>
    <w:p w14:paraId="1C4DB3B1" w14:textId="77777777" w:rsidR="0077077A" w:rsidRDefault="0077077A" w:rsidP="0077077A">
      <w:pPr>
        <w:spacing w:after="0" w:line="240" w:lineRule="auto"/>
        <w:jc w:val="both"/>
        <w:rPr>
          <w:lang w:val="es-MX"/>
        </w:rPr>
      </w:pPr>
      <w:r>
        <w:rPr>
          <w:lang w:val="es-MX"/>
        </w:rPr>
        <w:t>3</w:t>
      </w:r>
      <w:r w:rsidRPr="00CC7671">
        <w:rPr>
          <w:lang w:val="es-MX"/>
        </w:rPr>
        <w:t>-</w:t>
      </w:r>
      <w:r>
        <w:rPr>
          <w:lang w:val="es-MX"/>
        </w:rPr>
        <w:t xml:space="preserve"> ¿Qué procesos formativos para personas con discapacidad han promovido del 2000 al 2011?</w:t>
      </w:r>
    </w:p>
    <w:p w14:paraId="6BF358E7" w14:textId="77777777" w:rsidR="0077077A" w:rsidRDefault="0077077A" w:rsidP="0077077A">
      <w:pPr>
        <w:spacing w:after="0" w:line="240" w:lineRule="auto"/>
        <w:jc w:val="both"/>
        <w:rPr>
          <w:lang w:val="es-MX"/>
        </w:rPr>
      </w:pPr>
    </w:p>
    <w:p w14:paraId="71A67A52" w14:textId="77777777" w:rsidR="0077077A" w:rsidRDefault="0077077A" w:rsidP="0077077A">
      <w:pPr>
        <w:spacing w:after="0" w:line="240" w:lineRule="auto"/>
        <w:jc w:val="both"/>
        <w:rPr>
          <w:lang w:val="es-MX"/>
        </w:rPr>
      </w:pPr>
      <w:r>
        <w:rPr>
          <w:lang w:val="es-MX"/>
        </w:rPr>
        <w:t>4- ¿Cuánto tiempo han abarcado esos procesos formativos?</w:t>
      </w:r>
    </w:p>
    <w:p w14:paraId="1AAF84EB" w14:textId="77777777" w:rsidR="0077077A" w:rsidRDefault="0077077A" w:rsidP="0077077A">
      <w:pPr>
        <w:spacing w:after="0" w:line="240" w:lineRule="auto"/>
        <w:jc w:val="both"/>
        <w:rPr>
          <w:lang w:val="es-MX"/>
        </w:rPr>
      </w:pPr>
    </w:p>
    <w:p w14:paraId="5A8AD8DA" w14:textId="77777777" w:rsidR="0077077A" w:rsidRDefault="0077077A" w:rsidP="0077077A">
      <w:pPr>
        <w:spacing w:after="0" w:line="240" w:lineRule="auto"/>
        <w:jc w:val="both"/>
        <w:rPr>
          <w:lang w:val="es-MX"/>
        </w:rPr>
      </w:pPr>
      <w:r>
        <w:rPr>
          <w:lang w:val="es-MX"/>
        </w:rPr>
        <w:t>5- ¿Cuáles fueron los objetivos de dichos procesos?</w:t>
      </w:r>
    </w:p>
    <w:p w14:paraId="1BAE06DA" w14:textId="77777777" w:rsidR="0077077A" w:rsidRDefault="0077077A" w:rsidP="0077077A">
      <w:pPr>
        <w:spacing w:after="0" w:line="240" w:lineRule="auto"/>
        <w:jc w:val="both"/>
        <w:rPr>
          <w:lang w:val="es-MX"/>
        </w:rPr>
      </w:pPr>
    </w:p>
    <w:p w14:paraId="7E49A2FF" w14:textId="77777777" w:rsidR="0077077A" w:rsidRDefault="0077077A" w:rsidP="0077077A">
      <w:pPr>
        <w:spacing w:after="0" w:line="240" w:lineRule="auto"/>
        <w:jc w:val="both"/>
        <w:rPr>
          <w:lang w:val="es-MX"/>
        </w:rPr>
      </w:pPr>
      <w:r>
        <w:rPr>
          <w:lang w:val="es-MX"/>
        </w:rPr>
        <w:t>6- ¿Cuáles fueron las líneas temáticas de esos procesos formativos?</w:t>
      </w:r>
    </w:p>
    <w:p w14:paraId="69FF0D9D" w14:textId="77777777" w:rsidR="0077077A" w:rsidRDefault="0077077A" w:rsidP="0077077A">
      <w:pPr>
        <w:spacing w:after="0" w:line="240" w:lineRule="auto"/>
        <w:jc w:val="both"/>
        <w:rPr>
          <w:lang w:val="es-MX"/>
        </w:rPr>
      </w:pPr>
    </w:p>
    <w:p w14:paraId="78BA3F56" w14:textId="77777777" w:rsidR="0077077A" w:rsidRDefault="0077077A" w:rsidP="0077077A">
      <w:pPr>
        <w:spacing w:after="0" w:line="240" w:lineRule="auto"/>
        <w:jc w:val="both"/>
        <w:rPr>
          <w:lang w:val="es-MX"/>
        </w:rPr>
      </w:pPr>
      <w:r>
        <w:rPr>
          <w:lang w:val="es-MX"/>
        </w:rPr>
        <w:lastRenderedPageBreak/>
        <w:t>7- ¿Qué capacidades fortalecían Los procesos formativos impulsados: técnicas, ciudadanas o políticas?</w:t>
      </w:r>
    </w:p>
    <w:p w14:paraId="1C1CB763" w14:textId="77777777" w:rsidR="0077077A" w:rsidRDefault="0077077A" w:rsidP="0077077A">
      <w:pPr>
        <w:spacing w:after="0" w:line="240" w:lineRule="auto"/>
        <w:jc w:val="both"/>
        <w:rPr>
          <w:lang w:val="es-MX"/>
        </w:rPr>
      </w:pPr>
    </w:p>
    <w:p w14:paraId="14B40F3C" w14:textId="77777777" w:rsidR="0077077A" w:rsidRDefault="0077077A" w:rsidP="0077077A">
      <w:pPr>
        <w:spacing w:after="0" w:line="240" w:lineRule="auto"/>
        <w:jc w:val="both"/>
        <w:rPr>
          <w:lang w:val="es-MX"/>
        </w:rPr>
      </w:pPr>
      <w:r>
        <w:rPr>
          <w:lang w:val="es-MX"/>
        </w:rPr>
        <w:t>8- ¿A quiénes estaban dirigidos dichos procesos formativos (caracterizar a la población con discapacidad atendida)?</w:t>
      </w:r>
    </w:p>
    <w:p w14:paraId="5AB92219" w14:textId="77777777" w:rsidR="0077077A" w:rsidRDefault="0077077A" w:rsidP="0077077A">
      <w:pPr>
        <w:spacing w:after="0" w:line="240" w:lineRule="auto"/>
        <w:jc w:val="both"/>
        <w:rPr>
          <w:lang w:val="es-MX"/>
        </w:rPr>
      </w:pPr>
    </w:p>
    <w:p w14:paraId="0B5E06DB" w14:textId="77777777" w:rsidR="0077077A" w:rsidRDefault="0077077A" w:rsidP="0077077A">
      <w:pPr>
        <w:spacing w:after="0" w:line="240" w:lineRule="auto"/>
        <w:jc w:val="both"/>
        <w:rPr>
          <w:lang w:val="es-MX"/>
        </w:rPr>
      </w:pPr>
      <w:r>
        <w:rPr>
          <w:lang w:val="es-MX"/>
        </w:rPr>
        <w:t>9- ¿Qué metodologías han utilizado en sus procesos formativos?</w:t>
      </w:r>
    </w:p>
    <w:p w14:paraId="3139B702" w14:textId="77777777" w:rsidR="0077077A" w:rsidRDefault="0077077A" w:rsidP="0077077A">
      <w:pPr>
        <w:spacing w:after="0" w:line="240" w:lineRule="auto"/>
        <w:jc w:val="both"/>
        <w:rPr>
          <w:lang w:val="es-MX"/>
        </w:rPr>
      </w:pPr>
    </w:p>
    <w:p w14:paraId="0E2E8B17" w14:textId="77777777" w:rsidR="0077077A" w:rsidRDefault="0077077A" w:rsidP="0077077A">
      <w:pPr>
        <w:spacing w:after="0" w:line="240" w:lineRule="auto"/>
        <w:jc w:val="both"/>
        <w:rPr>
          <w:lang w:val="es-MX"/>
        </w:rPr>
      </w:pPr>
      <w:r>
        <w:rPr>
          <w:lang w:val="es-MX"/>
        </w:rPr>
        <w:t>10- ¿De qué forma los procesos formativos contribuyeron al liderazgo de las personas con discapacidad?</w:t>
      </w:r>
    </w:p>
    <w:p w14:paraId="2A9AB026" w14:textId="77777777" w:rsidR="0077077A" w:rsidRDefault="0077077A" w:rsidP="0077077A">
      <w:pPr>
        <w:spacing w:after="0" w:line="240" w:lineRule="auto"/>
        <w:jc w:val="both"/>
        <w:rPr>
          <w:lang w:val="es-MX"/>
        </w:rPr>
      </w:pPr>
    </w:p>
    <w:p w14:paraId="0B645D87" w14:textId="77777777" w:rsidR="0077077A" w:rsidRDefault="0077077A" w:rsidP="0077077A">
      <w:pPr>
        <w:spacing w:after="0" w:line="240" w:lineRule="auto"/>
        <w:jc w:val="both"/>
        <w:rPr>
          <w:lang w:val="es-MX"/>
        </w:rPr>
      </w:pPr>
      <w:r>
        <w:rPr>
          <w:lang w:val="es-MX"/>
        </w:rPr>
        <w:t>11- ¿Qué logros o limitantes tuvieron los procesos impulsados?</w:t>
      </w:r>
    </w:p>
    <w:p w14:paraId="2464AE9B" w14:textId="77777777" w:rsidR="0077077A" w:rsidRDefault="0077077A" w:rsidP="0077077A">
      <w:pPr>
        <w:spacing w:after="0" w:line="240" w:lineRule="auto"/>
        <w:jc w:val="both"/>
        <w:rPr>
          <w:lang w:val="es-MX"/>
        </w:rPr>
      </w:pPr>
    </w:p>
    <w:p w14:paraId="458B2A61" w14:textId="77777777" w:rsidR="0077077A" w:rsidRDefault="0077077A" w:rsidP="0077077A">
      <w:pPr>
        <w:spacing w:after="0" w:line="240" w:lineRule="auto"/>
        <w:jc w:val="both"/>
        <w:rPr>
          <w:lang w:val="es-MX"/>
        </w:rPr>
      </w:pPr>
      <w:r>
        <w:rPr>
          <w:lang w:val="es-MX"/>
        </w:rPr>
        <w:t>12- ¿Evaluaron los procesos formativos? ¿Poseen memorias o documentos de dichas evaluaciones?</w:t>
      </w:r>
    </w:p>
    <w:p w14:paraId="06E59C51" w14:textId="77777777" w:rsidR="0077077A" w:rsidRDefault="0077077A" w:rsidP="0077077A">
      <w:pPr>
        <w:spacing w:after="0" w:line="240" w:lineRule="auto"/>
        <w:jc w:val="both"/>
        <w:rPr>
          <w:lang w:val="es-MX"/>
        </w:rPr>
      </w:pPr>
    </w:p>
    <w:p w14:paraId="31AA7112" w14:textId="77777777" w:rsidR="0077077A" w:rsidRPr="00CC7671" w:rsidRDefault="0077077A" w:rsidP="0077077A">
      <w:pPr>
        <w:spacing w:after="0" w:line="240" w:lineRule="auto"/>
        <w:jc w:val="both"/>
        <w:rPr>
          <w:lang w:val="es-MX"/>
        </w:rPr>
      </w:pPr>
      <w:r>
        <w:rPr>
          <w:lang w:val="es-MX"/>
        </w:rPr>
        <w:t>13- ¿Qué otros recursos y/o materiales utilizaron?</w:t>
      </w:r>
    </w:p>
    <w:p w14:paraId="72C0885E" w14:textId="77777777" w:rsidR="0077077A" w:rsidRDefault="0077077A" w:rsidP="0077077A">
      <w:pPr>
        <w:tabs>
          <w:tab w:val="left" w:pos="6077"/>
        </w:tabs>
        <w:spacing w:after="0" w:line="240" w:lineRule="auto"/>
        <w:jc w:val="both"/>
        <w:rPr>
          <w:rFonts w:ascii="Arial" w:hAnsi="Arial" w:cs="Arial"/>
          <w:b/>
          <w:sz w:val="24"/>
          <w:szCs w:val="24"/>
          <w:lang w:val="es-MX"/>
        </w:rPr>
      </w:pPr>
    </w:p>
    <w:p w14:paraId="5F3C6D44" w14:textId="77777777" w:rsidR="0077077A" w:rsidRDefault="0077077A" w:rsidP="0077077A">
      <w:pPr>
        <w:tabs>
          <w:tab w:val="left" w:pos="6077"/>
        </w:tabs>
        <w:spacing w:after="0" w:line="240" w:lineRule="auto"/>
        <w:jc w:val="both"/>
        <w:rPr>
          <w:rFonts w:ascii="Arial" w:hAnsi="Arial" w:cs="Arial"/>
          <w:b/>
          <w:sz w:val="24"/>
          <w:szCs w:val="24"/>
          <w:lang w:val="es-MX"/>
        </w:rPr>
      </w:pPr>
    </w:p>
    <w:p w14:paraId="2C38B1EE" w14:textId="77777777" w:rsidR="0077077A" w:rsidRDefault="0077077A" w:rsidP="0077077A">
      <w:pPr>
        <w:tabs>
          <w:tab w:val="left" w:pos="6077"/>
        </w:tabs>
        <w:spacing w:after="0" w:line="240" w:lineRule="auto"/>
        <w:jc w:val="both"/>
        <w:rPr>
          <w:rFonts w:ascii="Arial" w:hAnsi="Arial" w:cs="Arial"/>
          <w:b/>
          <w:sz w:val="24"/>
          <w:szCs w:val="24"/>
          <w:lang w:val="es-MX"/>
        </w:rPr>
      </w:pPr>
    </w:p>
    <w:p w14:paraId="160EC457" w14:textId="77777777" w:rsidR="0077077A" w:rsidRDefault="0077077A" w:rsidP="0077077A">
      <w:pPr>
        <w:tabs>
          <w:tab w:val="left" w:pos="6077"/>
        </w:tabs>
        <w:spacing w:after="0" w:line="240" w:lineRule="auto"/>
        <w:jc w:val="both"/>
        <w:rPr>
          <w:rFonts w:ascii="Arial" w:hAnsi="Arial" w:cs="Arial"/>
          <w:b/>
          <w:sz w:val="24"/>
          <w:szCs w:val="24"/>
          <w:lang w:val="es-MX"/>
        </w:rPr>
      </w:pPr>
    </w:p>
    <w:p w14:paraId="4F8EFF04" w14:textId="77777777" w:rsidR="0077077A" w:rsidRDefault="0077077A" w:rsidP="0077077A">
      <w:pPr>
        <w:tabs>
          <w:tab w:val="left" w:pos="6077"/>
        </w:tabs>
        <w:spacing w:after="0" w:line="240" w:lineRule="auto"/>
        <w:jc w:val="both"/>
        <w:rPr>
          <w:rFonts w:ascii="Arial" w:hAnsi="Arial" w:cs="Arial"/>
          <w:b/>
          <w:sz w:val="24"/>
          <w:szCs w:val="24"/>
          <w:lang w:val="es-MX"/>
        </w:rPr>
      </w:pPr>
    </w:p>
    <w:p w14:paraId="3BDA2C3F" w14:textId="77777777" w:rsidR="0077077A" w:rsidRDefault="0077077A" w:rsidP="0077077A">
      <w:pPr>
        <w:tabs>
          <w:tab w:val="left" w:pos="6077"/>
        </w:tabs>
        <w:spacing w:after="0" w:line="240" w:lineRule="auto"/>
        <w:jc w:val="both"/>
        <w:rPr>
          <w:rFonts w:ascii="Arial" w:hAnsi="Arial" w:cs="Arial"/>
          <w:b/>
          <w:sz w:val="24"/>
          <w:szCs w:val="24"/>
          <w:lang w:val="es-MX"/>
        </w:rPr>
      </w:pPr>
    </w:p>
    <w:p w14:paraId="3BE04707" w14:textId="77777777" w:rsidR="0077077A" w:rsidRDefault="0077077A" w:rsidP="0077077A">
      <w:pPr>
        <w:tabs>
          <w:tab w:val="left" w:pos="6077"/>
        </w:tabs>
        <w:spacing w:after="0" w:line="240" w:lineRule="auto"/>
        <w:jc w:val="both"/>
        <w:rPr>
          <w:rFonts w:ascii="Arial" w:hAnsi="Arial" w:cs="Arial"/>
          <w:b/>
          <w:sz w:val="24"/>
          <w:szCs w:val="24"/>
          <w:lang w:val="es-MX"/>
        </w:rPr>
      </w:pPr>
    </w:p>
    <w:p w14:paraId="26119EBA" w14:textId="77777777" w:rsidR="0077077A" w:rsidRDefault="0077077A" w:rsidP="0077077A">
      <w:pPr>
        <w:tabs>
          <w:tab w:val="left" w:pos="6077"/>
        </w:tabs>
        <w:spacing w:after="0" w:line="240" w:lineRule="auto"/>
        <w:jc w:val="both"/>
        <w:rPr>
          <w:rFonts w:ascii="Arial" w:hAnsi="Arial" w:cs="Arial"/>
          <w:b/>
          <w:sz w:val="24"/>
          <w:szCs w:val="24"/>
          <w:lang w:val="es-MX"/>
        </w:rPr>
      </w:pPr>
    </w:p>
    <w:p w14:paraId="0D030E7B" w14:textId="77777777" w:rsidR="0077077A" w:rsidRDefault="0077077A" w:rsidP="0077077A">
      <w:pPr>
        <w:tabs>
          <w:tab w:val="left" w:pos="6077"/>
        </w:tabs>
        <w:spacing w:after="0" w:line="240" w:lineRule="auto"/>
        <w:jc w:val="both"/>
        <w:rPr>
          <w:rFonts w:ascii="Arial" w:hAnsi="Arial" w:cs="Arial"/>
          <w:b/>
          <w:sz w:val="24"/>
          <w:szCs w:val="24"/>
          <w:lang w:val="es-MX"/>
        </w:rPr>
      </w:pPr>
    </w:p>
    <w:p w14:paraId="494F2E0B" w14:textId="77777777" w:rsidR="0077077A" w:rsidRDefault="0077077A" w:rsidP="0077077A">
      <w:pPr>
        <w:tabs>
          <w:tab w:val="left" w:pos="6077"/>
        </w:tabs>
        <w:spacing w:after="0" w:line="240" w:lineRule="auto"/>
        <w:jc w:val="both"/>
        <w:rPr>
          <w:rFonts w:ascii="Arial" w:hAnsi="Arial" w:cs="Arial"/>
          <w:b/>
          <w:sz w:val="24"/>
          <w:szCs w:val="24"/>
          <w:lang w:val="es-MX"/>
        </w:rPr>
      </w:pPr>
    </w:p>
    <w:p w14:paraId="7DA64006" w14:textId="77777777" w:rsidR="0077077A" w:rsidRDefault="0077077A" w:rsidP="0077077A">
      <w:pPr>
        <w:tabs>
          <w:tab w:val="left" w:pos="6077"/>
        </w:tabs>
        <w:spacing w:after="0" w:line="240" w:lineRule="auto"/>
        <w:jc w:val="both"/>
        <w:rPr>
          <w:rFonts w:ascii="Arial" w:hAnsi="Arial" w:cs="Arial"/>
          <w:b/>
          <w:sz w:val="24"/>
          <w:szCs w:val="24"/>
          <w:lang w:val="es-MX"/>
        </w:rPr>
      </w:pPr>
    </w:p>
    <w:p w14:paraId="6DF312D3" w14:textId="77777777" w:rsidR="0077077A" w:rsidRDefault="0077077A" w:rsidP="0077077A">
      <w:pPr>
        <w:tabs>
          <w:tab w:val="left" w:pos="6077"/>
        </w:tabs>
        <w:spacing w:after="0" w:line="240" w:lineRule="auto"/>
        <w:jc w:val="both"/>
        <w:rPr>
          <w:rFonts w:ascii="Arial" w:hAnsi="Arial" w:cs="Arial"/>
          <w:b/>
          <w:sz w:val="24"/>
          <w:szCs w:val="24"/>
          <w:lang w:val="es-MX"/>
        </w:rPr>
      </w:pPr>
    </w:p>
    <w:p w14:paraId="2126112E" w14:textId="77777777" w:rsidR="0077077A" w:rsidRPr="0077077A" w:rsidRDefault="0077077A" w:rsidP="0077077A">
      <w:pPr>
        <w:tabs>
          <w:tab w:val="left" w:pos="6077"/>
        </w:tabs>
        <w:spacing w:after="0" w:line="240" w:lineRule="auto"/>
        <w:jc w:val="both"/>
        <w:rPr>
          <w:rFonts w:ascii="Arial" w:hAnsi="Arial" w:cs="Arial"/>
          <w:b/>
          <w:sz w:val="24"/>
          <w:szCs w:val="24"/>
          <w:lang w:val="es-MX"/>
        </w:rPr>
      </w:pPr>
    </w:p>
    <w:sectPr w:rsidR="0077077A" w:rsidRPr="0077077A" w:rsidSect="005413A8">
      <w:footerReference w:type="default" r:id="rId1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EBC0" w14:textId="77777777" w:rsidR="00EB7273" w:rsidRDefault="00EB7273" w:rsidP="00C16E1A">
      <w:pPr>
        <w:spacing w:after="0" w:line="240" w:lineRule="auto"/>
      </w:pPr>
      <w:r>
        <w:separator/>
      </w:r>
    </w:p>
  </w:endnote>
  <w:endnote w:type="continuationSeparator" w:id="0">
    <w:p w14:paraId="51ACDDF6" w14:textId="77777777" w:rsidR="00EB7273" w:rsidRDefault="00EB7273" w:rsidP="00C1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6050"/>
      <w:docPartObj>
        <w:docPartGallery w:val="Page Numbers (Bottom of Page)"/>
        <w:docPartUnique/>
      </w:docPartObj>
    </w:sdtPr>
    <w:sdtEndPr/>
    <w:sdtContent>
      <w:p w14:paraId="45FCDC0F" w14:textId="77777777" w:rsidR="005413A8" w:rsidRDefault="005E524C">
        <w:pPr>
          <w:pStyle w:val="Piedepgina"/>
        </w:pPr>
        <w:r>
          <w:rPr>
            <w:noProof/>
          </w:rPr>
          <mc:AlternateContent>
            <mc:Choice Requires="wps">
              <w:drawing>
                <wp:anchor distT="0" distB="0" distL="114300" distR="114300" simplePos="0" relativeHeight="251660288" behindDoc="0" locked="0" layoutInCell="1" allowOverlap="1" wp14:anchorId="40C5C5B8" wp14:editId="7E3F08EB">
                  <wp:simplePos x="0" y="0"/>
                  <wp:positionH relativeFrom="rightMargin">
                    <wp:align>center</wp:align>
                  </wp:positionH>
                  <wp:positionV relativeFrom="bottomMargin">
                    <wp:align>center</wp:align>
                  </wp:positionV>
                  <wp:extent cx="561975" cy="561975"/>
                  <wp:effectExtent l="7620" t="12065" r="11430" b="698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1">
                                <a:lumMod val="50000"/>
                                <a:lumOff val="50000"/>
                              </a:schemeClr>
                            </a:solidFill>
                            <a:round/>
                            <a:headEnd/>
                            <a:tailEnd/>
                          </a:ln>
                          <a:extLst>
                            <a:ext uri="{909E8E84-426E-40DD-AFC4-6F175D3DCCD1}">
                              <a14:hiddenFill xmlns:a14="http://schemas.microsoft.com/office/drawing/2010/main">
                                <a:solidFill>
                                  <a:schemeClr val="accent2">
                                    <a:lumMod val="100000"/>
                                    <a:lumOff val="0"/>
                                  </a:schemeClr>
                                </a:solidFill>
                              </a14:hiddenFill>
                            </a:ext>
                          </a:extLst>
                        </wps:spPr>
                        <wps:txbx>
                          <w:txbxContent>
                            <w:p w14:paraId="1161A9D8" w14:textId="77777777" w:rsidR="005413A8" w:rsidRDefault="007B034D">
                              <w:pPr>
                                <w:pStyle w:val="Piedepgina"/>
                                <w:rPr>
                                  <w:color w:val="4F81BD" w:themeColor="accent1"/>
                                </w:rPr>
                              </w:pPr>
                              <w:r>
                                <w:fldChar w:fldCharType="begin"/>
                              </w:r>
                              <w:r>
                                <w:instrText xml:space="preserve"> PAGE  \* MERGEFORMAT </w:instrText>
                              </w:r>
                              <w:r>
                                <w:fldChar w:fldCharType="separate"/>
                              </w:r>
                              <w:r w:rsidR="00BF5812" w:rsidRPr="00BF5812">
                                <w:rPr>
                                  <w:noProof/>
                                  <w:color w:val="4F81BD" w:themeColor="accent1"/>
                                </w:rPr>
                                <w:t>2</w:t>
                              </w:r>
                              <w:r>
                                <w:rPr>
                                  <w:noProof/>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3" o:spid="_x0000_s1026"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" filled="f" fillcolor="#c0504d [3205]" strokecolor="#a7bfde [1620]" strokeweight="1pt">
                  <v:textbox inset=",0,,0">
                    <w:txbxContent>
                      <w:p w:rsidR="005413A8" w:rsidRDefault="007B034D">
                        <w:pPr>
                          <w:pStyle w:val="Piedepgina"/>
                          <w:rPr>
                            <w:color w:val="4F81BD" w:themeColor="accent1"/>
                          </w:rPr>
                        </w:pPr>
                        <w:r>
                          <w:fldChar w:fldCharType="begin"/>
                        </w:r>
                        <w:r>
                          <w:instrText xml:space="preserve"> PAGE  \* MERGEFORMAT </w:instrText>
                        </w:r>
                        <w:r>
                          <w:fldChar w:fldCharType="separate"/>
                        </w:r>
                        <w:r w:rsidR="00BF5812" w:rsidRPr="00BF5812">
                          <w:rPr>
                            <w:noProof/>
                            <w:color w:val="4F81BD" w:themeColor="accent1"/>
                          </w:rPr>
                          <w:t>2</w:t>
                        </w:r>
                        <w:r>
                          <w:rPr>
                            <w:noProof/>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A9274" w14:textId="77777777" w:rsidR="00EB7273" w:rsidRDefault="00EB7273" w:rsidP="00C16E1A">
      <w:pPr>
        <w:spacing w:after="0" w:line="240" w:lineRule="auto"/>
      </w:pPr>
      <w:r>
        <w:separator/>
      </w:r>
    </w:p>
  </w:footnote>
  <w:footnote w:type="continuationSeparator" w:id="0">
    <w:p w14:paraId="7DFD5535" w14:textId="77777777" w:rsidR="00EB7273" w:rsidRDefault="00EB7273" w:rsidP="00C16E1A">
      <w:pPr>
        <w:spacing w:after="0" w:line="240" w:lineRule="auto"/>
      </w:pPr>
      <w:r>
        <w:continuationSeparator/>
      </w:r>
    </w:p>
  </w:footnote>
  <w:footnote w:id="1">
    <w:p w14:paraId="534620D9" w14:textId="77777777" w:rsidR="00E54245" w:rsidRPr="003233AC" w:rsidRDefault="00E54245" w:rsidP="00816B0C">
      <w:pPr>
        <w:spacing w:after="0" w:line="240" w:lineRule="auto"/>
        <w:jc w:val="both"/>
        <w:rPr>
          <w:rFonts w:cs="Minion Pro"/>
          <w:i/>
          <w:color w:val="000000"/>
        </w:rPr>
      </w:pPr>
      <w:r>
        <w:rPr>
          <w:rStyle w:val="Refdenotaalpie"/>
        </w:rPr>
        <w:footnoteRef/>
      </w:r>
      <w:r>
        <w:t xml:space="preserve"> </w:t>
      </w:r>
      <w:r w:rsidRPr="0074601E">
        <w:rPr>
          <w:rFonts w:cs="Minion Pro"/>
          <w:color w:val="000000"/>
          <w:sz w:val="16"/>
          <w:szCs w:val="16"/>
        </w:rPr>
        <w:t>Organización Mundial de la Salud. Clasificación Internacional del Funcionamiento de la Discapacidad y de la Sa</w:t>
      </w:r>
      <w:r>
        <w:rPr>
          <w:rFonts w:cs="Minion Pro"/>
          <w:color w:val="000000"/>
          <w:sz w:val="16"/>
          <w:szCs w:val="16"/>
        </w:rPr>
        <w:t>lud (CIF). Madrid IMSERSO, 2001, página 34.</w:t>
      </w:r>
    </w:p>
  </w:footnote>
  <w:footnote w:id="2">
    <w:p w14:paraId="4466F9E0" w14:textId="77777777" w:rsidR="00E54245" w:rsidRPr="00E07032" w:rsidRDefault="00E54245" w:rsidP="00816B0C">
      <w:pPr>
        <w:pStyle w:val="Textonotapie"/>
      </w:pPr>
      <w:r>
        <w:rPr>
          <w:rStyle w:val="Refdenotaalpie"/>
        </w:rPr>
        <w:footnoteRef/>
      </w:r>
      <w:r>
        <w:t xml:space="preserve"> </w:t>
      </w:r>
      <w:r w:rsidRPr="003233AC">
        <w:rPr>
          <w:sz w:val="16"/>
          <w:szCs w:val="16"/>
        </w:rPr>
        <w:t xml:space="preserve">Filosofía </w:t>
      </w:r>
      <w:r>
        <w:rPr>
          <w:sz w:val="16"/>
          <w:szCs w:val="16"/>
        </w:rPr>
        <w:t>de Vida Independiente, apuntes</w:t>
      </w:r>
      <w:r w:rsidRPr="003233AC">
        <w:rPr>
          <w:sz w:val="16"/>
          <w:szCs w:val="16"/>
        </w:rPr>
        <w:t>.</w:t>
      </w:r>
    </w:p>
  </w:footnote>
  <w:footnote w:id="3">
    <w:p w14:paraId="3D8CE66F" w14:textId="77777777" w:rsidR="00E54245" w:rsidRPr="00BF4D9B" w:rsidRDefault="00E54245">
      <w:pPr>
        <w:pStyle w:val="Textonotapie"/>
      </w:pPr>
      <w:r>
        <w:rPr>
          <w:rStyle w:val="Refdenotaalpie"/>
        </w:rPr>
        <w:footnoteRef/>
      </w:r>
      <w:r>
        <w:t xml:space="preserve"> </w:t>
      </w:r>
      <w:r w:rsidRPr="00BF4D9B">
        <w:rPr>
          <w:sz w:val="16"/>
          <w:szCs w:val="16"/>
        </w:rPr>
        <w:t xml:space="preserve">Ideas parafraseadas del libro </w:t>
      </w:r>
      <w:r w:rsidRPr="00BF4D9B">
        <w:rPr>
          <w:rFonts w:ascii="Calibri" w:eastAsia="Calibri" w:hAnsi="Calibri" w:cs="Times New Roman"/>
          <w:sz w:val="16"/>
          <w:szCs w:val="16"/>
        </w:rPr>
        <w:t>El Movimiento Vida Independiente: Experiencias Internacionales.</w:t>
      </w:r>
      <w:r w:rsidRPr="00BF4D9B">
        <w:rPr>
          <w:sz w:val="16"/>
          <w:szCs w:val="16"/>
        </w:rPr>
        <w:t xml:space="preserve"> Pág. 30</w:t>
      </w:r>
    </w:p>
  </w:footnote>
  <w:footnote w:id="4">
    <w:p w14:paraId="617104EB" w14:textId="77777777" w:rsidR="00E54245" w:rsidRPr="00816B0C" w:rsidRDefault="00E54245">
      <w:pPr>
        <w:pStyle w:val="Textonotapie"/>
      </w:pPr>
      <w:r>
        <w:rPr>
          <w:rStyle w:val="Refdenotaalpie"/>
        </w:rPr>
        <w:footnoteRef/>
      </w:r>
      <w:r>
        <w:t xml:space="preserve"> </w:t>
      </w:r>
      <w:r w:rsidRPr="00600705">
        <w:rPr>
          <w:rFonts w:ascii="Calibri" w:eastAsia="Calibri" w:hAnsi="Calibri" w:cs="Times New Roman"/>
          <w:sz w:val="16"/>
          <w:szCs w:val="16"/>
        </w:rPr>
        <w:t>García Alonso, J.V. (Coordinador)</w:t>
      </w:r>
      <w:r w:rsidRPr="00600705">
        <w:rPr>
          <w:sz w:val="16"/>
          <w:szCs w:val="16"/>
        </w:rPr>
        <w:t>, 2003, pág. 33.</w:t>
      </w:r>
    </w:p>
  </w:footnote>
  <w:footnote w:id="5">
    <w:p w14:paraId="47D687FB" w14:textId="77777777" w:rsidR="00E54245" w:rsidRPr="00C7170A" w:rsidRDefault="00E54245">
      <w:pPr>
        <w:pStyle w:val="Textonotapie"/>
        <w:rPr>
          <w:sz w:val="16"/>
          <w:szCs w:val="16"/>
        </w:rPr>
      </w:pPr>
      <w:r>
        <w:rPr>
          <w:rStyle w:val="Refdenotaalpie"/>
        </w:rPr>
        <w:footnoteRef/>
      </w:r>
      <w:r>
        <w:t xml:space="preserve"> </w:t>
      </w:r>
      <w:r>
        <w:rPr>
          <w:sz w:val="16"/>
          <w:szCs w:val="16"/>
        </w:rPr>
        <w:t>Estas son básicamente las ideas formuladas por los miembros de El Colectivo en el proyecto y términos de referencia de la consultoría desarrollada.</w:t>
      </w:r>
    </w:p>
  </w:footnote>
  <w:footnote w:id="6">
    <w:p w14:paraId="0C2B9582" w14:textId="77777777" w:rsidR="00E54245" w:rsidRPr="00D76D55" w:rsidRDefault="00E54245">
      <w:pPr>
        <w:pStyle w:val="Textonotapie"/>
      </w:pPr>
      <w:r>
        <w:rPr>
          <w:rStyle w:val="Refdenotaalpie"/>
        </w:rPr>
        <w:footnoteRef/>
      </w:r>
      <w:r>
        <w:t xml:space="preserve"> </w:t>
      </w:r>
      <w:r w:rsidRPr="00D76D55">
        <w:rPr>
          <w:sz w:val="16"/>
          <w:szCs w:val="16"/>
        </w:rPr>
        <w:t>Las otras</w:t>
      </w:r>
      <w:r>
        <w:rPr>
          <w:sz w:val="16"/>
          <w:szCs w:val="16"/>
        </w:rPr>
        <w:t xml:space="preserve"> seis organizaciones fueron categóricas al señalar que no se había evaluado.</w:t>
      </w:r>
    </w:p>
  </w:footnote>
  <w:footnote w:id="7">
    <w:p w14:paraId="7F135039" w14:textId="77777777" w:rsidR="00E54245" w:rsidRPr="00D76D55" w:rsidRDefault="00E54245">
      <w:pPr>
        <w:pStyle w:val="Textonotapie"/>
        <w:rPr>
          <w:sz w:val="16"/>
          <w:szCs w:val="16"/>
        </w:rPr>
      </w:pPr>
      <w:r>
        <w:rPr>
          <w:rStyle w:val="Refdenotaalpie"/>
        </w:rPr>
        <w:footnoteRef/>
      </w:r>
      <w:r>
        <w:t xml:space="preserve"> </w:t>
      </w:r>
      <w:r>
        <w:rPr>
          <w:sz w:val="16"/>
          <w:szCs w:val="16"/>
        </w:rPr>
        <w:t xml:space="preserve">Acá se hace referencia a la </w:t>
      </w:r>
      <w:r w:rsidRPr="00B6396A">
        <w:rPr>
          <w:sz w:val="16"/>
          <w:szCs w:val="16"/>
        </w:rPr>
        <w:t>Asociación de Capacitación y Asistencia Técnica en Educació</w:t>
      </w:r>
      <w:r>
        <w:rPr>
          <w:sz w:val="16"/>
          <w:szCs w:val="16"/>
        </w:rPr>
        <w:t>n y Discapacidad, ASCATED, muy valiosa por sus aportes en el ámbito formativo y de proyectos para la vida de las personas y organizaciones de personas con discapacidad.</w:t>
      </w:r>
    </w:p>
  </w:footnote>
  <w:footnote w:id="8">
    <w:p w14:paraId="22F99D29" w14:textId="77777777" w:rsidR="00E54245" w:rsidRPr="004335AC" w:rsidRDefault="00E54245" w:rsidP="00513276">
      <w:pPr>
        <w:pStyle w:val="Textonotapie"/>
        <w:jc w:val="both"/>
      </w:pPr>
      <w:r>
        <w:rPr>
          <w:rStyle w:val="Refdenotaalpie"/>
        </w:rPr>
        <w:footnoteRef/>
      </w:r>
      <w:r>
        <w:t xml:space="preserve"> </w:t>
      </w:r>
      <w:r>
        <w:rPr>
          <w:sz w:val="16"/>
          <w:szCs w:val="16"/>
        </w:rPr>
        <w:t>Según el Instituto Nacional de Estadística (INE) la población proyectada para el 2011 era de 14, 713,763 habitantes. Un 15% equivaldría a 2, 207,064 habitantes, mientras que un 10%  seria 1, 471,376 habitantes y 12%  equivaldría a 1, 765,651 habitantes.</w:t>
      </w:r>
    </w:p>
  </w:footnote>
  <w:footnote w:id="9">
    <w:p w14:paraId="5D0EEA83" w14:textId="77777777" w:rsidR="00E54245" w:rsidRPr="003C6010" w:rsidRDefault="00E54245" w:rsidP="00513276">
      <w:pPr>
        <w:pStyle w:val="Textonotapie"/>
        <w:jc w:val="both"/>
      </w:pPr>
      <w:r>
        <w:rPr>
          <w:rStyle w:val="Refdenotaalpie"/>
        </w:rPr>
        <w:footnoteRef/>
      </w:r>
      <w:r>
        <w:t xml:space="preserve"> </w:t>
      </w:r>
      <w:r w:rsidRPr="0066443C">
        <w:rPr>
          <w:sz w:val="16"/>
          <w:szCs w:val="16"/>
        </w:rPr>
        <w:t>Dato</w:t>
      </w:r>
      <w:r>
        <w:rPr>
          <w:sz w:val="16"/>
          <w:szCs w:val="16"/>
        </w:rPr>
        <w:t>s</w:t>
      </w:r>
      <w:r w:rsidRPr="0066443C">
        <w:rPr>
          <w:sz w:val="16"/>
          <w:szCs w:val="16"/>
        </w:rPr>
        <w:t xml:space="preserve"> referido</w:t>
      </w:r>
      <w:r>
        <w:rPr>
          <w:sz w:val="16"/>
          <w:szCs w:val="16"/>
        </w:rPr>
        <w:t>s</w:t>
      </w:r>
      <w:r w:rsidRPr="0066443C">
        <w:rPr>
          <w:sz w:val="16"/>
          <w:szCs w:val="16"/>
        </w:rPr>
        <w:t xml:space="preserve"> por el representante entrevistado del </w:t>
      </w:r>
      <w:r w:rsidRPr="0066443C">
        <w:rPr>
          <w:rFonts w:cs="Arial"/>
          <w:sz w:val="16"/>
          <w:szCs w:val="16"/>
          <w:lang w:val="es-MX"/>
        </w:rPr>
        <w:t>Consejo Nacional para la atención de Personas con Discapacidad (CONADI).</w:t>
      </w:r>
    </w:p>
  </w:footnote>
  <w:footnote w:id="10">
    <w:p w14:paraId="20477B68" w14:textId="77777777" w:rsidR="00E54245" w:rsidRPr="001F5ABE" w:rsidRDefault="00E54245" w:rsidP="00513276">
      <w:pPr>
        <w:pStyle w:val="Textonotapie"/>
        <w:jc w:val="both"/>
      </w:pPr>
      <w:r>
        <w:rPr>
          <w:rStyle w:val="Refdenotaalpie"/>
        </w:rPr>
        <w:footnoteRef/>
      </w:r>
      <w:r>
        <w:t xml:space="preserve"> </w:t>
      </w:r>
      <w:r w:rsidRPr="001F5ABE">
        <w:rPr>
          <w:sz w:val="16"/>
          <w:szCs w:val="16"/>
        </w:rPr>
        <w:t>En la Política Nacional en Discapacidad se cita la ENDIS, donde se señala la discapacidad puede obedecer a cusas congénitas (27%), enfermedades (34%) y accidentes laborales o de tránsito (29%)</w:t>
      </w:r>
      <w:r>
        <w:rPr>
          <w:sz w:val="16"/>
          <w:szCs w:val="16"/>
        </w:rPr>
        <w:t xml:space="preserve"> y se matiza que dicha encuesta no midió la violencia existente en el país como una de ellas; puede consultarse la versión resumida, página 6.</w:t>
      </w:r>
    </w:p>
  </w:footnote>
  <w:footnote w:id="11">
    <w:p w14:paraId="71561A1F" w14:textId="77777777" w:rsidR="00E54245" w:rsidRPr="00814441" w:rsidRDefault="00E54245" w:rsidP="00513276">
      <w:pPr>
        <w:pStyle w:val="Textonotapie"/>
        <w:jc w:val="both"/>
        <w:rPr>
          <w:lang w:val="es-MX"/>
        </w:rPr>
      </w:pPr>
      <w:r>
        <w:rPr>
          <w:rStyle w:val="Refdenotaalpie"/>
        </w:rPr>
        <w:footnoteRef/>
      </w:r>
      <w:r>
        <w:t xml:space="preserve"> </w:t>
      </w:r>
      <w:r w:rsidRPr="00814441">
        <w:rPr>
          <w:sz w:val="16"/>
          <w:szCs w:val="16"/>
        </w:rPr>
        <w:t>De acuerdo al PNUD, “l</w:t>
      </w:r>
      <w:r w:rsidRPr="00814441">
        <w:rPr>
          <w:sz w:val="16"/>
          <w:szCs w:val="16"/>
          <w:lang w:val="es-MX"/>
        </w:rPr>
        <w:t>a exclusión significa que hay grupos que ven limitado el disfrute de las oportunidades económicas, sociales, culturales y políticas existentes en la sociedad”. Guatemala la fuerza incluyente del Desarrollo Humano. Informe de Desarrollo Humano 2000, pág. 12.</w:t>
      </w:r>
    </w:p>
  </w:footnote>
  <w:footnote w:id="12">
    <w:p w14:paraId="0F351332" w14:textId="77777777" w:rsidR="00E54245" w:rsidRPr="006914B7" w:rsidRDefault="00E54245">
      <w:pPr>
        <w:pStyle w:val="Textonotapie"/>
      </w:pPr>
      <w:r>
        <w:rPr>
          <w:rStyle w:val="Refdenotaalpie"/>
        </w:rPr>
        <w:footnoteRef/>
      </w:r>
      <w:r>
        <w:t xml:space="preserve"> </w:t>
      </w:r>
      <w:r w:rsidRPr="006914B7">
        <w:rPr>
          <w:sz w:val="16"/>
          <w:szCs w:val="16"/>
        </w:rPr>
        <w:t xml:space="preserve">Datos </w:t>
      </w:r>
      <w:r>
        <w:rPr>
          <w:sz w:val="16"/>
          <w:szCs w:val="16"/>
        </w:rPr>
        <w:t xml:space="preserve">y comentarios </w:t>
      </w:r>
      <w:r w:rsidRPr="006914B7">
        <w:rPr>
          <w:sz w:val="16"/>
          <w:szCs w:val="16"/>
        </w:rPr>
        <w:t>suministrados por el vocero del CONADI.</w:t>
      </w:r>
    </w:p>
  </w:footnote>
  <w:footnote w:id="13">
    <w:p w14:paraId="022E296E" w14:textId="77777777" w:rsidR="00E54245" w:rsidRPr="008D4642" w:rsidRDefault="00E54245" w:rsidP="00513276">
      <w:pPr>
        <w:pStyle w:val="Textonotapie"/>
        <w:rPr>
          <w:lang w:val="es-MX"/>
        </w:rPr>
      </w:pPr>
      <w:r>
        <w:rPr>
          <w:rStyle w:val="Refdenotaalpie"/>
        </w:rPr>
        <w:footnoteRef/>
      </w:r>
      <w:r>
        <w:t xml:space="preserve"> </w:t>
      </w:r>
      <w:r w:rsidRPr="00017710">
        <w:rPr>
          <w:rFonts w:cs="Arial"/>
          <w:sz w:val="16"/>
          <w:szCs w:val="16"/>
          <w:lang w:val="es-MX"/>
        </w:rPr>
        <w:t xml:space="preserve">Cita tomada de Política Nacional en Discapacidad, página 6, donde se cita </w:t>
      </w:r>
      <w:r w:rsidRPr="00017710">
        <w:rPr>
          <w:rFonts w:cs="Arial"/>
          <w:sz w:val="16"/>
          <w:szCs w:val="16"/>
        </w:rPr>
        <w:t>ENDIS 2005, Pag.37.</w:t>
      </w:r>
    </w:p>
  </w:footnote>
  <w:footnote w:id="14">
    <w:p w14:paraId="3FF80048" w14:textId="77777777" w:rsidR="00E54245" w:rsidRPr="00BF6CD7" w:rsidRDefault="00E54245" w:rsidP="00513276">
      <w:pPr>
        <w:pStyle w:val="Textonotapie"/>
        <w:rPr>
          <w:sz w:val="16"/>
          <w:szCs w:val="16"/>
          <w:lang w:val="es-MX"/>
        </w:rPr>
      </w:pPr>
      <w:r>
        <w:rPr>
          <w:rStyle w:val="Refdenotaalpie"/>
        </w:rPr>
        <w:footnoteRef/>
      </w:r>
      <w:r>
        <w:t xml:space="preserve"> </w:t>
      </w:r>
      <w:r>
        <w:rPr>
          <w:sz w:val="16"/>
          <w:szCs w:val="16"/>
        </w:rPr>
        <w:t>Grupo focal 1.</w:t>
      </w:r>
    </w:p>
  </w:footnote>
  <w:footnote w:id="15">
    <w:p w14:paraId="282FA127" w14:textId="77777777" w:rsidR="00E54245" w:rsidRPr="006B0224" w:rsidRDefault="00E54245">
      <w:pPr>
        <w:pStyle w:val="Textonotapie"/>
      </w:pPr>
      <w:r>
        <w:rPr>
          <w:rStyle w:val="Refdenotaalpie"/>
        </w:rPr>
        <w:footnoteRef/>
      </w:r>
      <w:r>
        <w:t xml:space="preserve"> </w:t>
      </w:r>
      <w:r w:rsidRPr="006B0224">
        <w:rPr>
          <w:sz w:val="16"/>
          <w:szCs w:val="16"/>
        </w:rPr>
        <w:t>Comentario proporcionado por el vocero del CONADI.</w:t>
      </w:r>
    </w:p>
  </w:footnote>
  <w:footnote w:id="16">
    <w:p w14:paraId="46461B3A" w14:textId="77777777" w:rsidR="00E54245" w:rsidRPr="00017710" w:rsidRDefault="00E54245" w:rsidP="00513276">
      <w:pPr>
        <w:pStyle w:val="Textonotapie"/>
      </w:pPr>
      <w:r>
        <w:rPr>
          <w:rStyle w:val="Refdenotaalpie"/>
        </w:rPr>
        <w:footnoteRef/>
      </w:r>
      <w:r>
        <w:t xml:space="preserve"> </w:t>
      </w:r>
      <w:r w:rsidRPr="00017710">
        <w:rPr>
          <w:sz w:val="16"/>
          <w:szCs w:val="16"/>
        </w:rPr>
        <w:t>Tales adaptaciones</w:t>
      </w:r>
      <w:r>
        <w:rPr>
          <w:sz w:val="16"/>
          <w:szCs w:val="16"/>
        </w:rPr>
        <w:t xml:space="preserve"> fueron el resultado de la lucha de tres años de la Comisión Política de Accesibilidad al </w:t>
      </w:r>
      <w:proofErr w:type="spellStart"/>
      <w:r>
        <w:rPr>
          <w:sz w:val="16"/>
          <w:szCs w:val="16"/>
        </w:rPr>
        <w:t>Transmetro</w:t>
      </w:r>
      <w:proofErr w:type="spellEnd"/>
      <w:r>
        <w:rPr>
          <w:sz w:val="16"/>
          <w:szCs w:val="16"/>
        </w:rPr>
        <w:t xml:space="preserve"> y Espacios  Físicos de la ciudad de Guatemala (CPAT), más información se encuentra en CONADI 2007, pág. 49. </w:t>
      </w:r>
    </w:p>
  </w:footnote>
  <w:footnote w:id="17">
    <w:p w14:paraId="0A8F538B" w14:textId="77777777" w:rsidR="00E54245" w:rsidRPr="00E67A2B" w:rsidRDefault="00E54245" w:rsidP="00513276">
      <w:pPr>
        <w:pStyle w:val="Textonotapie"/>
        <w:rPr>
          <w:lang w:val="es-MX"/>
        </w:rPr>
      </w:pPr>
      <w:r>
        <w:rPr>
          <w:rStyle w:val="Refdenotaalpie"/>
        </w:rPr>
        <w:footnoteRef/>
      </w:r>
      <w:r>
        <w:t xml:space="preserve"> </w:t>
      </w:r>
      <w:r w:rsidRPr="00E67A2B">
        <w:rPr>
          <w:sz w:val="16"/>
          <w:szCs w:val="16"/>
          <w:lang w:val="es-MX"/>
        </w:rPr>
        <w:t xml:space="preserve">Se habla de Rolando de León y sus acompañantes. </w:t>
      </w:r>
    </w:p>
  </w:footnote>
  <w:footnote w:id="18">
    <w:p w14:paraId="3784BC4F" w14:textId="77777777" w:rsidR="00E54245" w:rsidRPr="00C16E1A" w:rsidRDefault="00E54245">
      <w:pPr>
        <w:pStyle w:val="Textonotapie"/>
        <w:rPr>
          <w:lang w:val="es-MX"/>
        </w:rPr>
      </w:pPr>
      <w:r>
        <w:rPr>
          <w:rStyle w:val="Refdenotaalpie"/>
        </w:rPr>
        <w:footnoteRef/>
      </w:r>
      <w:r>
        <w:t xml:space="preserve"> </w:t>
      </w:r>
      <w:r w:rsidRPr="00C16E1A">
        <w:rPr>
          <w:sz w:val="16"/>
          <w:szCs w:val="16"/>
          <w:lang w:val="es-MX"/>
        </w:rPr>
        <w:t>Pueden verse en anexo ambas boletas.</w:t>
      </w:r>
    </w:p>
  </w:footnote>
  <w:footnote w:id="19">
    <w:p w14:paraId="7A39011B" w14:textId="77777777" w:rsidR="00E54245" w:rsidRPr="007828C9" w:rsidRDefault="00E54245" w:rsidP="007828C9">
      <w:pPr>
        <w:pStyle w:val="Textonotapie"/>
        <w:jc w:val="both"/>
      </w:pPr>
      <w:r>
        <w:rPr>
          <w:rStyle w:val="Refdenotaalpie"/>
        </w:rPr>
        <w:footnoteRef/>
      </w:r>
      <w:r>
        <w:t xml:space="preserve"> </w:t>
      </w:r>
      <w:r w:rsidRPr="007828C9">
        <w:rPr>
          <w:sz w:val="16"/>
          <w:szCs w:val="16"/>
        </w:rPr>
        <w:t>Término que utilizo para designar áreas de trabajo dentro de las cuales se desarrollan capacitaciones, talleres, charlas o procesos formativos.</w:t>
      </w:r>
    </w:p>
  </w:footnote>
  <w:footnote w:id="20">
    <w:p w14:paraId="77EC63EA" w14:textId="77777777" w:rsidR="00E54245" w:rsidRPr="008642C5" w:rsidRDefault="00E54245">
      <w:pPr>
        <w:pStyle w:val="Textonotapie"/>
        <w:rPr>
          <w:lang w:val="es-MX"/>
        </w:rPr>
      </w:pPr>
      <w:r>
        <w:rPr>
          <w:rStyle w:val="Refdenotaalpie"/>
        </w:rPr>
        <w:footnoteRef/>
      </w:r>
      <w:r>
        <w:t xml:space="preserve"> </w:t>
      </w:r>
      <w:r>
        <w:rPr>
          <w:lang w:val="es-MX"/>
        </w:rPr>
        <w:t xml:space="preserve"> </w:t>
      </w:r>
      <w:r w:rsidRPr="00EB19D7">
        <w:rPr>
          <w:sz w:val="16"/>
          <w:szCs w:val="16"/>
          <w:lang w:val="es-MX"/>
        </w:rPr>
        <w:t>Convención sobre los derechos de las personas con discapacidad. Preámbulo, literal e, página 1.</w:t>
      </w:r>
    </w:p>
  </w:footnote>
  <w:footnote w:id="21">
    <w:p w14:paraId="42C1F2A2" w14:textId="77777777" w:rsidR="00E54245" w:rsidRPr="00207196" w:rsidRDefault="00E54245">
      <w:pPr>
        <w:pStyle w:val="Textonotapie"/>
        <w:rPr>
          <w:sz w:val="16"/>
          <w:szCs w:val="16"/>
          <w:lang w:val="es-MX"/>
        </w:rPr>
      </w:pPr>
      <w:r>
        <w:rPr>
          <w:rStyle w:val="Refdenotaalpie"/>
        </w:rPr>
        <w:footnoteRef/>
      </w:r>
      <w:r>
        <w:t xml:space="preserve"> </w:t>
      </w:r>
      <w:r>
        <w:rPr>
          <w:lang w:val="es-MX"/>
        </w:rPr>
        <w:t xml:space="preserve"> </w:t>
      </w:r>
      <w:r>
        <w:rPr>
          <w:sz w:val="16"/>
          <w:szCs w:val="16"/>
          <w:lang w:val="es-MX"/>
        </w:rPr>
        <w:t>Art. 1 y Secciones cuarta, quinta, sexta, octava y novena de la CPRG.</w:t>
      </w:r>
    </w:p>
  </w:footnote>
  <w:footnote w:id="22">
    <w:p w14:paraId="2585F69D" w14:textId="77777777" w:rsidR="00E54245" w:rsidRPr="005659CB" w:rsidRDefault="00E54245">
      <w:pPr>
        <w:pStyle w:val="Textonotapie"/>
        <w:rPr>
          <w:lang w:val="es-MX"/>
        </w:rPr>
      </w:pPr>
      <w:r>
        <w:rPr>
          <w:rStyle w:val="Refdenotaalpie"/>
        </w:rPr>
        <w:footnoteRef/>
      </w:r>
      <w:r>
        <w:t xml:space="preserve"> </w:t>
      </w:r>
      <w:r w:rsidRPr="00512F66">
        <w:rPr>
          <w:lang w:val="es-MX"/>
        </w:rPr>
        <w:t xml:space="preserve"> </w:t>
      </w:r>
      <w:r w:rsidRPr="00512F66">
        <w:rPr>
          <w:sz w:val="16"/>
          <w:szCs w:val="16"/>
          <w:lang w:val="es-MX"/>
        </w:rPr>
        <w:t>Ver página</w:t>
      </w:r>
      <w:r w:rsidR="00E13AD4" w:rsidRPr="00512F66">
        <w:rPr>
          <w:sz w:val="16"/>
          <w:szCs w:val="16"/>
          <w:lang w:val="es-MX"/>
        </w:rPr>
        <w:t xml:space="preserve"> 6</w:t>
      </w:r>
      <w:r w:rsidR="00512F66">
        <w:rPr>
          <w:sz w:val="16"/>
          <w:szCs w:val="16"/>
          <w:lang w:val="es-MX"/>
        </w:rPr>
        <w:t>.</w:t>
      </w:r>
    </w:p>
  </w:footnote>
  <w:footnote w:id="23">
    <w:p w14:paraId="1F529CA2" w14:textId="77777777" w:rsidR="00E54245" w:rsidRPr="00A917A1" w:rsidRDefault="00E54245">
      <w:pPr>
        <w:pStyle w:val="Textonotapie"/>
        <w:rPr>
          <w:lang w:val="es-MX"/>
        </w:rPr>
      </w:pPr>
      <w:r>
        <w:rPr>
          <w:rStyle w:val="Refdenotaalpie"/>
        </w:rPr>
        <w:footnoteRef/>
      </w:r>
      <w:r>
        <w:t xml:space="preserve"> </w:t>
      </w:r>
      <w:r w:rsidRPr="00A917A1">
        <w:rPr>
          <w:sz w:val="16"/>
          <w:szCs w:val="16"/>
          <w:lang w:val="es-MX"/>
        </w:rPr>
        <w:t>El Diccionario de la Real Academia de la Lengua Española establece que proceso es “</w:t>
      </w:r>
      <w:r w:rsidRPr="00A917A1">
        <w:rPr>
          <w:rFonts w:eastAsia="Arial Unicode MS" w:cs="Arial Unicode MS"/>
          <w:color w:val="000000"/>
          <w:sz w:val="16"/>
          <w:szCs w:val="16"/>
          <w:shd w:val="clear" w:color="auto" w:fill="FFFFFF"/>
        </w:rPr>
        <w:t>Conjunto de las fases sucesivas de un fenómeno natural o de una operación artificial”.</w:t>
      </w:r>
    </w:p>
  </w:footnote>
  <w:footnote w:id="24">
    <w:p w14:paraId="3F4FC426" w14:textId="77777777" w:rsidR="00E54245" w:rsidRPr="00FE6748" w:rsidRDefault="00E54245" w:rsidP="00E54245">
      <w:pPr>
        <w:pStyle w:val="Textonotapie"/>
        <w:jc w:val="both"/>
      </w:pPr>
      <w:r>
        <w:rPr>
          <w:rStyle w:val="Refdenotaalpie"/>
        </w:rPr>
        <w:footnoteRef/>
      </w:r>
      <w:r>
        <w:t xml:space="preserve"> </w:t>
      </w:r>
      <w:r w:rsidRPr="006F3798">
        <w:rPr>
          <w:sz w:val="16"/>
          <w:szCs w:val="16"/>
        </w:rPr>
        <w:t>Aldana, C. Educación Popular, nuestra opción, pág. 14, en Educación Popular y los Formadores Políticos (compilación), INCEP, Guatemala, 2002.</w:t>
      </w:r>
    </w:p>
  </w:footnote>
  <w:footnote w:id="25">
    <w:p w14:paraId="7224C2B7" w14:textId="77777777" w:rsidR="00E54245" w:rsidRPr="003D48D3" w:rsidRDefault="00E54245">
      <w:pPr>
        <w:pStyle w:val="Textonotapie"/>
        <w:rPr>
          <w:sz w:val="16"/>
          <w:szCs w:val="16"/>
          <w:lang w:val="es-MX"/>
        </w:rPr>
      </w:pPr>
      <w:r>
        <w:rPr>
          <w:rStyle w:val="Refdenotaalpie"/>
        </w:rPr>
        <w:footnoteRef/>
      </w:r>
      <w:r>
        <w:t xml:space="preserve"> </w:t>
      </w:r>
      <w:r>
        <w:rPr>
          <w:sz w:val="16"/>
          <w:szCs w:val="16"/>
          <w:lang w:val="es-MX"/>
        </w:rPr>
        <w:t>Fotocopias del Informe Proyecto “Mujer con Retos Especiales: protagonista de su propio desarrollo”, PDH.</w:t>
      </w:r>
    </w:p>
  </w:footnote>
  <w:footnote w:id="26">
    <w:p w14:paraId="074EC951" w14:textId="77777777" w:rsidR="00E54245" w:rsidRPr="002075D8" w:rsidRDefault="00E54245" w:rsidP="002075D8">
      <w:pPr>
        <w:pStyle w:val="Textonotapie"/>
        <w:jc w:val="both"/>
      </w:pPr>
      <w:r>
        <w:rPr>
          <w:rStyle w:val="Refdenotaalpie"/>
        </w:rPr>
        <w:footnoteRef/>
      </w:r>
      <w:r w:rsidRPr="002075D8">
        <w:rPr>
          <w:sz w:val="16"/>
          <w:szCs w:val="16"/>
        </w:rPr>
        <w:t xml:space="preserve"> </w:t>
      </w:r>
      <w:r>
        <w:rPr>
          <w:sz w:val="16"/>
          <w:szCs w:val="16"/>
        </w:rPr>
        <w:t>La información fue proporcionada por dos ex</w:t>
      </w:r>
      <w:r w:rsidRPr="002075D8">
        <w:rPr>
          <w:sz w:val="16"/>
          <w:szCs w:val="16"/>
        </w:rPr>
        <w:t xml:space="preserve"> miembros del Programa de Derechos de Personas con Discapacidad de CALDH, que dejó de funcionar en 2005.</w:t>
      </w:r>
    </w:p>
  </w:footnote>
  <w:footnote w:id="27">
    <w:p w14:paraId="748DCC04" w14:textId="77777777" w:rsidR="00E54245" w:rsidRPr="003E6455" w:rsidRDefault="00E54245" w:rsidP="003E6455">
      <w:pPr>
        <w:pStyle w:val="Textonotapie"/>
        <w:jc w:val="both"/>
        <w:rPr>
          <w:sz w:val="16"/>
          <w:szCs w:val="16"/>
        </w:rPr>
      </w:pPr>
      <w:r>
        <w:rPr>
          <w:rStyle w:val="Refdenotaalpie"/>
        </w:rPr>
        <w:footnoteRef/>
      </w:r>
      <w:r>
        <w:t xml:space="preserve"> </w:t>
      </w:r>
      <w:r>
        <w:rPr>
          <w:sz w:val="16"/>
          <w:szCs w:val="16"/>
        </w:rPr>
        <w:t>Aparte de haber sido referido este logro por las personas entrevistadas, se menciona en  CONADI 2007, Nuestra Historia. pág. 49; donde también se recoge el testimonio de una de las personas con discapacidad involucradas.</w:t>
      </w:r>
    </w:p>
  </w:footnote>
  <w:footnote w:id="28">
    <w:p w14:paraId="7ED89A01" w14:textId="77777777" w:rsidR="00E54245" w:rsidRPr="0008531D" w:rsidRDefault="00E54245">
      <w:pPr>
        <w:pStyle w:val="Textonotapie"/>
        <w:rPr>
          <w:sz w:val="16"/>
          <w:szCs w:val="16"/>
          <w:lang w:val="es-MX"/>
        </w:rPr>
      </w:pPr>
      <w:r>
        <w:rPr>
          <w:rStyle w:val="Refdenotaalpie"/>
        </w:rPr>
        <w:footnoteRef/>
      </w:r>
      <w:r>
        <w:t xml:space="preserve"> </w:t>
      </w:r>
      <w:r>
        <w:rPr>
          <w:sz w:val="16"/>
          <w:szCs w:val="16"/>
        </w:rPr>
        <w:t>Datos tomados del documento Programación de Curso Básico “Análisis social de la discapacidad” del Área de Estudios de Pobreza y Migración, Facultad Latinoamericana de Ciencias Sociales.</w:t>
      </w:r>
    </w:p>
  </w:footnote>
  <w:footnote w:id="29">
    <w:p w14:paraId="56990F93" w14:textId="77777777" w:rsidR="00E54245" w:rsidRPr="006F3798" w:rsidRDefault="00E54245">
      <w:pPr>
        <w:pStyle w:val="Textonotapie"/>
        <w:rPr>
          <w:sz w:val="16"/>
          <w:szCs w:val="16"/>
          <w:lang w:val="es-MX"/>
        </w:rPr>
      </w:pPr>
      <w:r>
        <w:rPr>
          <w:rStyle w:val="Refdenotaalpie"/>
        </w:rPr>
        <w:footnoteRef/>
      </w:r>
      <w:r>
        <w:t xml:space="preserve"> </w:t>
      </w:r>
      <w:r>
        <w:rPr>
          <w:sz w:val="16"/>
          <w:szCs w:val="16"/>
          <w:lang w:val="es-MX"/>
        </w:rPr>
        <w:t xml:space="preserve">Aldana, C., </w:t>
      </w:r>
      <w:proofErr w:type="spellStart"/>
      <w:r>
        <w:rPr>
          <w:sz w:val="16"/>
          <w:szCs w:val="16"/>
          <w:lang w:val="es-MX"/>
        </w:rPr>
        <w:t>Op</w:t>
      </w:r>
      <w:proofErr w:type="spellEnd"/>
      <w:r>
        <w:rPr>
          <w:sz w:val="16"/>
          <w:szCs w:val="16"/>
          <w:lang w:val="es-MX"/>
        </w:rPr>
        <w:t>. Cit. Pág. 30.</w:t>
      </w:r>
    </w:p>
  </w:footnote>
  <w:footnote w:id="30">
    <w:p w14:paraId="48F753F1" w14:textId="77777777" w:rsidR="00E54245" w:rsidRPr="00FF4DBF" w:rsidRDefault="00E54245">
      <w:pPr>
        <w:pStyle w:val="Textonotapie"/>
        <w:rPr>
          <w:sz w:val="16"/>
          <w:szCs w:val="16"/>
          <w:lang w:val="es-MX"/>
        </w:rPr>
      </w:pPr>
      <w:r>
        <w:rPr>
          <w:rStyle w:val="Refdenotaalpie"/>
        </w:rPr>
        <w:footnoteRef/>
      </w:r>
      <w:r>
        <w:t xml:space="preserve"> </w:t>
      </w:r>
      <w:r>
        <w:rPr>
          <w:sz w:val="16"/>
          <w:szCs w:val="16"/>
          <w:lang w:val="es-MX"/>
        </w:rPr>
        <w:t>Agregado del consultor.</w:t>
      </w:r>
    </w:p>
  </w:footnote>
  <w:footnote w:id="31">
    <w:p w14:paraId="535C20B6" w14:textId="77777777" w:rsidR="00E54245" w:rsidRPr="00BA2A47" w:rsidRDefault="00E54245">
      <w:pPr>
        <w:pStyle w:val="Textonotapie"/>
        <w:rPr>
          <w:color w:val="FF0000"/>
          <w:sz w:val="16"/>
          <w:szCs w:val="16"/>
          <w:lang w:val="es-MX"/>
        </w:rPr>
      </w:pPr>
      <w:r>
        <w:rPr>
          <w:rStyle w:val="Refdenotaalpie"/>
        </w:rPr>
        <w:footnoteRef/>
      </w:r>
      <w:r>
        <w:t xml:space="preserve"> </w:t>
      </w:r>
      <w:r w:rsidR="00512F66" w:rsidRPr="00512F66">
        <w:rPr>
          <w:sz w:val="16"/>
          <w:szCs w:val="16"/>
        </w:rPr>
        <w:t>Ver página 8.</w:t>
      </w:r>
    </w:p>
  </w:footnote>
  <w:footnote w:id="32">
    <w:p w14:paraId="105FCFFE" w14:textId="77777777" w:rsidR="00E54245" w:rsidRPr="00AB4041" w:rsidRDefault="00E54245" w:rsidP="00CD5E80">
      <w:pPr>
        <w:pStyle w:val="Textonotapie"/>
        <w:jc w:val="both"/>
        <w:rPr>
          <w:sz w:val="16"/>
          <w:szCs w:val="16"/>
          <w:lang w:val="es-MX"/>
        </w:rPr>
      </w:pPr>
      <w:r>
        <w:rPr>
          <w:rStyle w:val="Refdenotaalpie"/>
        </w:rPr>
        <w:footnoteRef/>
      </w:r>
      <w:r>
        <w:t xml:space="preserve"> </w:t>
      </w:r>
      <w:r>
        <w:rPr>
          <w:sz w:val="16"/>
          <w:szCs w:val="16"/>
        </w:rPr>
        <w:t>Término muy usado por Humberto Maturana para referirse a la producción de palabras que trasladan sentido para los seres humanos.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1434"/>
    <w:multiLevelType w:val="hybridMultilevel"/>
    <w:tmpl w:val="1D8CE752"/>
    <w:lvl w:ilvl="0" w:tplc="37D42E5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E66434"/>
    <w:multiLevelType w:val="hybridMultilevel"/>
    <w:tmpl w:val="F33CF624"/>
    <w:lvl w:ilvl="0" w:tplc="9A2E5966">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FB67CC"/>
    <w:multiLevelType w:val="hybridMultilevel"/>
    <w:tmpl w:val="4A06293C"/>
    <w:lvl w:ilvl="0" w:tplc="0308A70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4D7052"/>
    <w:multiLevelType w:val="hybridMultilevel"/>
    <w:tmpl w:val="F02EA01A"/>
    <w:lvl w:ilvl="0" w:tplc="4C1C418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037017"/>
    <w:multiLevelType w:val="hybridMultilevel"/>
    <w:tmpl w:val="8FCE7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E73999"/>
    <w:multiLevelType w:val="hybridMultilevel"/>
    <w:tmpl w:val="B3625452"/>
    <w:lvl w:ilvl="0" w:tplc="9AC61DA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1D2107"/>
    <w:multiLevelType w:val="hybridMultilevel"/>
    <w:tmpl w:val="75689E50"/>
    <w:lvl w:ilvl="0" w:tplc="D0E2298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4857FD"/>
    <w:multiLevelType w:val="hybridMultilevel"/>
    <w:tmpl w:val="034A9ED0"/>
    <w:lvl w:ilvl="0" w:tplc="CBBED5C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DA3476"/>
    <w:multiLevelType w:val="hybridMultilevel"/>
    <w:tmpl w:val="93500BE0"/>
    <w:lvl w:ilvl="0" w:tplc="44500E5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476215"/>
    <w:multiLevelType w:val="hybridMultilevel"/>
    <w:tmpl w:val="A4CEDF32"/>
    <w:lvl w:ilvl="0" w:tplc="1278D07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5254EF"/>
    <w:multiLevelType w:val="hybridMultilevel"/>
    <w:tmpl w:val="5E0A0272"/>
    <w:lvl w:ilvl="0" w:tplc="C8CAA4D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1669BA"/>
    <w:multiLevelType w:val="hybridMultilevel"/>
    <w:tmpl w:val="850E0DF6"/>
    <w:lvl w:ilvl="0" w:tplc="BF162B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575382"/>
    <w:multiLevelType w:val="hybridMultilevel"/>
    <w:tmpl w:val="B4B4E73C"/>
    <w:lvl w:ilvl="0" w:tplc="AC189DC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E82BDC"/>
    <w:multiLevelType w:val="hybridMultilevel"/>
    <w:tmpl w:val="E5EAD746"/>
    <w:lvl w:ilvl="0" w:tplc="9392C74A">
      <w:start w:val="3"/>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4" w15:restartNumberingAfterBreak="0">
    <w:nsid w:val="3C3E43EF"/>
    <w:multiLevelType w:val="hybridMultilevel"/>
    <w:tmpl w:val="3ECEEE76"/>
    <w:lvl w:ilvl="0" w:tplc="970E823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DE4F36"/>
    <w:multiLevelType w:val="hybridMultilevel"/>
    <w:tmpl w:val="6734B24E"/>
    <w:lvl w:ilvl="0" w:tplc="FC4A6BB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65160B"/>
    <w:multiLevelType w:val="hybridMultilevel"/>
    <w:tmpl w:val="CD8A9CEC"/>
    <w:lvl w:ilvl="0" w:tplc="5CE6649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C95B0E"/>
    <w:multiLevelType w:val="hybridMultilevel"/>
    <w:tmpl w:val="6DF84F2C"/>
    <w:lvl w:ilvl="0" w:tplc="E91208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E3732E"/>
    <w:multiLevelType w:val="hybridMultilevel"/>
    <w:tmpl w:val="1206D188"/>
    <w:lvl w:ilvl="0" w:tplc="480670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F342A5"/>
    <w:multiLevelType w:val="hybridMultilevel"/>
    <w:tmpl w:val="21122B78"/>
    <w:lvl w:ilvl="0" w:tplc="6CB0F67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C005FC"/>
    <w:multiLevelType w:val="hybridMultilevel"/>
    <w:tmpl w:val="E012B7DA"/>
    <w:lvl w:ilvl="0" w:tplc="2BFA5DF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C34F5F"/>
    <w:multiLevelType w:val="hybridMultilevel"/>
    <w:tmpl w:val="7DA6B8A2"/>
    <w:lvl w:ilvl="0" w:tplc="757221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B143A2"/>
    <w:multiLevelType w:val="hybridMultilevel"/>
    <w:tmpl w:val="47805B7A"/>
    <w:lvl w:ilvl="0" w:tplc="B51EE588">
      <w:numFmt w:val="bullet"/>
      <w:lvlText w:val="-"/>
      <w:lvlJc w:val="left"/>
      <w:pPr>
        <w:ind w:left="720" w:hanging="360"/>
      </w:pPr>
      <w:rPr>
        <w:rFonts w:ascii="Arial" w:eastAsia="Arial Unicode MS"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C11E9A"/>
    <w:multiLevelType w:val="hybridMultilevel"/>
    <w:tmpl w:val="2084AFF2"/>
    <w:lvl w:ilvl="0" w:tplc="BAF60E7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BE1C22"/>
    <w:multiLevelType w:val="hybridMultilevel"/>
    <w:tmpl w:val="CA06FD9A"/>
    <w:lvl w:ilvl="0" w:tplc="17B8667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2D0C1D"/>
    <w:multiLevelType w:val="hybridMultilevel"/>
    <w:tmpl w:val="DD3CD786"/>
    <w:lvl w:ilvl="0" w:tplc="DDE06F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11397F"/>
    <w:multiLevelType w:val="hybridMultilevel"/>
    <w:tmpl w:val="2F982CDC"/>
    <w:lvl w:ilvl="0" w:tplc="9C6A058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B058B5"/>
    <w:multiLevelType w:val="hybridMultilevel"/>
    <w:tmpl w:val="29004846"/>
    <w:lvl w:ilvl="0" w:tplc="0B287A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E494766"/>
    <w:multiLevelType w:val="hybridMultilevel"/>
    <w:tmpl w:val="5F800E1A"/>
    <w:lvl w:ilvl="0" w:tplc="F61E8B5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1C1C9D"/>
    <w:multiLevelType w:val="hybridMultilevel"/>
    <w:tmpl w:val="D4E613FA"/>
    <w:lvl w:ilvl="0" w:tplc="49A464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2A232D"/>
    <w:multiLevelType w:val="hybridMultilevel"/>
    <w:tmpl w:val="1D4C36E0"/>
    <w:lvl w:ilvl="0" w:tplc="9CB8CAF2">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4F59E7"/>
    <w:multiLevelType w:val="hybridMultilevel"/>
    <w:tmpl w:val="01903F90"/>
    <w:lvl w:ilvl="0" w:tplc="11E4DC7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1833D6"/>
    <w:multiLevelType w:val="hybridMultilevel"/>
    <w:tmpl w:val="8D301490"/>
    <w:lvl w:ilvl="0" w:tplc="9412EB04">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590378"/>
    <w:multiLevelType w:val="hybridMultilevel"/>
    <w:tmpl w:val="BFE446CE"/>
    <w:lvl w:ilvl="0" w:tplc="22881082">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AC14F5"/>
    <w:multiLevelType w:val="hybridMultilevel"/>
    <w:tmpl w:val="0A245B28"/>
    <w:lvl w:ilvl="0" w:tplc="216EC43E">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1"/>
  </w:num>
  <w:num w:numId="4">
    <w:abstractNumId w:val="25"/>
  </w:num>
  <w:num w:numId="5">
    <w:abstractNumId w:val="12"/>
  </w:num>
  <w:num w:numId="6">
    <w:abstractNumId w:val="2"/>
  </w:num>
  <w:num w:numId="7">
    <w:abstractNumId w:val="19"/>
  </w:num>
  <w:num w:numId="8">
    <w:abstractNumId w:val="22"/>
  </w:num>
  <w:num w:numId="9">
    <w:abstractNumId w:val="24"/>
  </w:num>
  <w:num w:numId="10">
    <w:abstractNumId w:val="8"/>
  </w:num>
  <w:num w:numId="11">
    <w:abstractNumId w:val="23"/>
  </w:num>
  <w:num w:numId="12">
    <w:abstractNumId w:val="7"/>
  </w:num>
  <w:num w:numId="13">
    <w:abstractNumId w:val="3"/>
  </w:num>
  <w:num w:numId="14">
    <w:abstractNumId w:val="0"/>
  </w:num>
  <w:num w:numId="15">
    <w:abstractNumId w:val="9"/>
  </w:num>
  <w:num w:numId="16">
    <w:abstractNumId w:val="29"/>
  </w:num>
  <w:num w:numId="17">
    <w:abstractNumId w:val="1"/>
  </w:num>
  <w:num w:numId="18">
    <w:abstractNumId w:val="33"/>
  </w:num>
  <w:num w:numId="19">
    <w:abstractNumId w:val="13"/>
  </w:num>
  <w:num w:numId="20">
    <w:abstractNumId w:val="32"/>
  </w:num>
  <w:num w:numId="21">
    <w:abstractNumId w:val="27"/>
  </w:num>
  <w:num w:numId="22">
    <w:abstractNumId w:val="18"/>
  </w:num>
  <w:num w:numId="23">
    <w:abstractNumId w:val="21"/>
  </w:num>
  <w:num w:numId="24">
    <w:abstractNumId w:val="17"/>
  </w:num>
  <w:num w:numId="25">
    <w:abstractNumId w:val="14"/>
  </w:num>
  <w:num w:numId="26">
    <w:abstractNumId w:val="15"/>
  </w:num>
  <w:num w:numId="27">
    <w:abstractNumId w:val="31"/>
  </w:num>
  <w:num w:numId="28">
    <w:abstractNumId w:val="10"/>
  </w:num>
  <w:num w:numId="29">
    <w:abstractNumId w:val="16"/>
  </w:num>
  <w:num w:numId="30">
    <w:abstractNumId w:val="5"/>
  </w:num>
  <w:num w:numId="31">
    <w:abstractNumId w:val="6"/>
  </w:num>
  <w:num w:numId="32">
    <w:abstractNumId w:val="4"/>
  </w:num>
  <w:num w:numId="33">
    <w:abstractNumId w:val="28"/>
  </w:num>
  <w:num w:numId="34">
    <w:abstractNumId w:val="3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1D"/>
    <w:rsid w:val="000066E2"/>
    <w:rsid w:val="00010550"/>
    <w:rsid w:val="00023BEE"/>
    <w:rsid w:val="0003337E"/>
    <w:rsid w:val="00034CDA"/>
    <w:rsid w:val="00035F0C"/>
    <w:rsid w:val="00045508"/>
    <w:rsid w:val="00055EF7"/>
    <w:rsid w:val="0006161B"/>
    <w:rsid w:val="0007367B"/>
    <w:rsid w:val="00074C20"/>
    <w:rsid w:val="00082C9F"/>
    <w:rsid w:val="0008531D"/>
    <w:rsid w:val="00087999"/>
    <w:rsid w:val="00091457"/>
    <w:rsid w:val="00093539"/>
    <w:rsid w:val="00095D9C"/>
    <w:rsid w:val="000A0AE0"/>
    <w:rsid w:val="000A3DF5"/>
    <w:rsid w:val="000B24A1"/>
    <w:rsid w:val="000C7D7B"/>
    <w:rsid w:val="000D3CE7"/>
    <w:rsid w:val="000E2C54"/>
    <w:rsid w:val="000F4E57"/>
    <w:rsid w:val="00101B80"/>
    <w:rsid w:val="00105019"/>
    <w:rsid w:val="00113358"/>
    <w:rsid w:val="0012410A"/>
    <w:rsid w:val="0012454F"/>
    <w:rsid w:val="0013339F"/>
    <w:rsid w:val="00137B8C"/>
    <w:rsid w:val="00147DF2"/>
    <w:rsid w:val="001508D5"/>
    <w:rsid w:val="00163425"/>
    <w:rsid w:val="00171CBD"/>
    <w:rsid w:val="00176387"/>
    <w:rsid w:val="00180AAC"/>
    <w:rsid w:val="0018403D"/>
    <w:rsid w:val="0019718C"/>
    <w:rsid w:val="001A193C"/>
    <w:rsid w:val="001B043C"/>
    <w:rsid w:val="001C1F80"/>
    <w:rsid w:val="001C516F"/>
    <w:rsid w:val="001D0389"/>
    <w:rsid w:val="001E5C90"/>
    <w:rsid w:val="001F39E7"/>
    <w:rsid w:val="001F4E02"/>
    <w:rsid w:val="00205780"/>
    <w:rsid w:val="00207196"/>
    <w:rsid w:val="002075D8"/>
    <w:rsid w:val="00207926"/>
    <w:rsid w:val="0021311F"/>
    <w:rsid w:val="00213C60"/>
    <w:rsid w:val="00217F3A"/>
    <w:rsid w:val="00220A60"/>
    <w:rsid w:val="00224F69"/>
    <w:rsid w:val="00227879"/>
    <w:rsid w:val="00236A36"/>
    <w:rsid w:val="0023740E"/>
    <w:rsid w:val="00247809"/>
    <w:rsid w:val="00251737"/>
    <w:rsid w:val="00256536"/>
    <w:rsid w:val="00260514"/>
    <w:rsid w:val="002607D9"/>
    <w:rsid w:val="00264698"/>
    <w:rsid w:val="0026594A"/>
    <w:rsid w:val="00274B85"/>
    <w:rsid w:val="00283AEC"/>
    <w:rsid w:val="002A0139"/>
    <w:rsid w:val="002A4C59"/>
    <w:rsid w:val="002A64E9"/>
    <w:rsid w:val="002A7F43"/>
    <w:rsid w:val="002B38FC"/>
    <w:rsid w:val="002B63E3"/>
    <w:rsid w:val="002C0D87"/>
    <w:rsid w:val="002C284F"/>
    <w:rsid w:val="002D1EA5"/>
    <w:rsid w:val="002E5DBC"/>
    <w:rsid w:val="00302AC7"/>
    <w:rsid w:val="00304FC6"/>
    <w:rsid w:val="003063B2"/>
    <w:rsid w:val="003233AC"/>
    <w:rsid w:val="00340E11"/>
    <w:rsid w:val="00342E1D"/>
    <w:rsid w:val="00355002"/>
    <w:rsid w:val="003571C2"/>
    <w:rsid w:val="00365111"/>
    <w:rsid w:val="00366779"/>
    <w:rsid w:val="00367515"/>
    <w:rsid w:val="003738EA"/>
    <w:rsid w:val="00376EA3"/>
    <w:rsid w:val="00386772"/>
    <w:rsid w:val="00386C8F"/>
    <w:rsid w:val="00394281"/>
    <w:rsid w:val="00397BB2"/>
    <w:rsid w:val="003A113A"/>
    <w:rsid w:val="003A33A2"/>
    <w:rsid w:val="003A3F94"/>
    <w:rsid w:val="003B1AA8"/>
    <w:rsid w:val="003C1435"/>
    <w:rsid w:val="003D2F0D"/>
    <w:rsid w:val="003D48D3"/>
    <w:rsid w:val="003E6455"/>
    <w:rsid w:val="004016C3"/>
    <w:rsid w:val="0040638B"/>
    <w:rsid w:val="00411E88"/>
    <w:rsid w:val="00417CE4"/>
    <w:rsid w:val="00417D42"/>
    <w:rsid w:val="00435979"/>
    <w:rsid w:val="00436CFA"/>
    <w:rsid w:val="004441F9"/>
    <w:rsid w:val="00455145"/>
    <w:rsid w:val="00463868"/>
    <w:rsid w:val="00491387"/>
    <w:rsid w:val="0049349A"/>
    <w:rsid w:val="00494476"/>
    <w:rsid w:val="00497E1C"/>
    <w:rsid w:val="004B2DC5"/>
    <w:rsid w:val="004B4D65"/>
    <w:rsid w:val="004D4339"/>
    <w:rsid w:val="004E2B60"/>
    <w:rsid w:val="004E563E"/>
    <w:rsid w:val="005000E9"/>
    <w:rsid w:val="005006D5"/>
    <w:rsid w:val="0050271D"/>
    <w:rsid w:val="00512F66"/>
    <w:rsid w:val="00513276"/>
    <w:rsid w:val="00513F3F"/>
    <w:rsid w:val="005163B4"/>
    <w:rsid w:val="00527DD4"/>
    <w:rsid w:val="00530116"/>
    <w:rsid w:val="00532C5F"/>
    <w:rsid w:val="005413A8"/>
    <w:rsid w:val="00542E0A"/>
    <w:rsid w:val="00543370"/>
    <w:rsid w:val="0054400E"/>
    <w:rsid w:val="00544C4D"/>
    <w:rsid w:val="005659CB"/>
    <w:rsid w:val="005676F8"/>
    <w:rsid w:val="0057486F"/>
    <w:rsid w:val="00580306"/>
    <w:rsid w:val="00580A34"/>
    <w:rsid w:val="00587599"/>
    <w:rsid w:val="00590135"/>
    <w:rsid w:val="00594E22"/>
    <w:rsid w:val="005D1D62"/>
    <w:rsid w:val="005D37A9"/>
    <w:rsid w:val="005D677A"/>
    <w:rsid w:val="005E524C"/>
    <w:rsid w:val="00600705"/>
    <w:rsid w:val="00613345"/>
    <w:rsid w:val="00615826"/>
    <w:rsid w:val="006160F9"/>
    <w:rsid w:val="006201FA"/>
    <w:rsid w:val="006249A7"/>
    <w:rsid w:val="00633871"/>
    <w:rsid w:val="00635B6C"/>
    <w:rsid w:val="00643E4C"/>
    <w:rsid w:val="00643F90"/>
    <w:rsid w:val="00646DA8"/>
    <w:rsid w:val="00646E73"/>
    <w:rsid w:val="006471B3"/>
    <w:rsid w:val="006566E8"/>
    <w:rsid w:val="00665CB7"/>
    <w:rsid w:val="006830B2"/>
    <w:rsid w:val="006861AA"/>
    <w:rsid w:val="006914B7"/>
    <w:rsid w:val="00692EBC"/>
    <w:rsid w:val="00694604"/>
    <w:rsid w:val="006A4B99"/>
    <w:rsid w:val="006B0224"/>
    <w:rsid w:val="006C0C3D"/>
    <w:rsid w:val="006C4A9D"/>
    <w:rsid w:val="006D3EDA"/>
    <w:rsid w:val="006D4996"/>
    <w:rsid w:val="006E06EA"/>
    <w:rsid w:val="006E2C57"/>
    <w:rsid w:val="006F1EA3"/>
    <w:rsid w:val="006F3798"/>
    <w:rsid w:val="00702C0E"/>
    <w:rsid w:val="00720D6B"/>
    <w:rsid w:val="00721504"/>
    <w:rsid w:val="00722908"/>
    <w:rsid w:val="007315FB"/>
    <w:rsid w:val="00732B45"/>
    <w:rsid w:val="007330AC"/>
    <w:rsid w:val="00734767"/>
    <w:rsid w:val="0074601E"/>
    <w:rsid w:val="007476FC"/>
    <w:rsid w:val="00754503"/>
    <w:rsid w:val="0077077A"/>
    <w:rsid w:val="00775781"/>
    <w:rsid w:val="00777006"/>
    <w:rsid w:val="007828C9"/>
    <w:rsid w:val="00782BC7"/>
    <w:rsid w:val="00784AA3"/>
    <w:rsid w:val="00793A6A"/>
    <w:rsid w:val="007A5C0F"/>
    <w:rsid w:val="007B0007"/>
    <w:rsid w:val="007B034D"/>
    <w:rsid w:val="007B2966"/>
    <w:rsid w:val="007B7709"/>
    <w:rsid w:val="007C0435"/>
    <w:rsid w:val="007C10A4"/>
    <w:rsid w:val="007D295D"/>
    <w:rsid w:val="007E1C4F"/>
    <w:rsid w:val="007E3FBD"/>
    <w:rsid w:val="007F1C23"/>
    <w:rsid w:val="007F4CFC"/>
    <w:rsid w:val="007F5071"/>
    <w:rsid w:val="00814761"/>
    <w:rsid w:val="00816081"/>
    <w:rsid w:val="00816B0C"/>
    <w:rsid w:val="00816B29"/>
    <w:rsid w:val="008175D2"/>
    <w:rsid w:val="0081777B"/>
    <w:rsid w:val="00817F4A"/>
    <w:rsid w:val="00821743"/>
    <w:rsid w:val="00827E47"/>
    <w:rsid w:val="00832C34"/>
    <w:rsid w:val="00841386"/>
    <w:rsid w:val="00860160"/>
    <w:rsid w:val="00861A61"/>
    <w:rsid w:val="00861C99"/>
    <w:rsid w:val="008642C5"/>
    <w:rsid w:val="0086514B"/>
    <w:rsid w:val="0087780B"/>
    <w:rsid w:val="00886C6F"/>
    <w:rsid w:val="0088735E"/>
    <w:rsid w:val="00897227"/>
    <w:rsid w:val="008A081F"/>
    <w:rsid w:val="008A3710"/>
    <w:rsid w:val="008B54C6"/>
    <w:rsid w:val="008C0DD5"/>
    <w:rsid w:val="008C4765"/>
    <w:rsid w:val="008C5A57"/>
    <w:rsid w:val="008C6B0D"/>
    <w:rsid w:val="008D1E9A"/>
    <w:rsid w:val="008D4700"/>
    <w:rsid w:val="008D4A44"/>
    <w:rsid w:val="008E16A5"/>
    <w:rsid w:val="008E6337"/>
    <w:rsid w:val="008F0AFC"/>
    <w:rsid w:val="008F4BEC"/>
    <w:rsid w:val="008F7AEC"/>
    <w:rsid w:val="00900BD2"/>
    <w:rsid w:val="00917CEC"/>
    <w:rsid w:val="0093036C"/>
    <w:rsid w:val="009339B2"/>
    <w:rsid w:val="00933C0E"/>
    <w:rsid w:val="00934DE9"/>
    <w:rsid w:val="0093583C"/>
    <w:rsid w:val="00940D64"/>
    <w:rsid w:val="00944061"/>
    <w:rsid w:val="0094655E"/>
    <w:rsid w:val="0094754A"/>
    <w:rsid w:val="00964BE4"/>
    <w:rsid w:val="00972F8D"/>
    <w:rsid w:val="00973636"/>
    <w:rsid w:val="00973665"/>
    <w:rsid w:val="0097655D"/>
    <w:rsid w:val="009979E0"/>
    <w:rsid w:val="009A1D14"/>
    <w:rsid w:val="009A6C8B"/>
    <w:rsid w:val="009A7AFB"/>
    <w:rsid w:val="009A7C94"/>
    <w:rsid w:val="009B7E45"/>
    <w:rsid w:val="009C4BC7"/>
    <w:rsid w:val="009C5D77"/>
    <w:rsid w:val="009D1825"/>
    <w:rsid w:val="009D7239"/>
    <w:rsid w:val="009F7BB1"/>
    <w:rsid w:val="009F7F6D"/>
    <w:rsid w:val="00A010AD"/>
    <w:rsid w:val="00A24721"/>
    <w:rsid w:val="00A32A72"/>
    <w:rsid w:val="00A410E2"/>
    <w:rsid w:val="00A416B4"/>
    <w:rsid w:val="00A5250E"/>
    <w:rsid w:val="00A52CD6"/>
    <w:rsid w:val="00A6113D"/>
    <w:rsid w:val="00A7169A"/>
    <w:rsid w:val="00A76E1E"/>
    <w:rsid w:val="00A77187"/>
    <w:rsid w:val="00A81E02"/>
    <w:rsid w:val="00A84F1E"/>
    <w:rsid w:val="00A85F6C"/>
    <w:rsid w:val="00A90C77"/>
    <w:rsid w:val="00A917A1"/>
    <w:rsid w:val="00A963A2"/>
    <w:rsid w:val="00AA1894"/>
    <w:rsid w:val="00AA5DD3"/>
    <w:rsid w:val="00AB0A31"/>
    <w:rsid w:val="00AB1EC6"/>
    <w:rsid w:val="00AB2B04"/>
    <w:rsid w:val="00AB4041"/>
    <w:rsid w:val="00AB4DCB"/>
    <w:rsid w:val="00AB65B2"/>
    <w:rsid w:val="00AB7554"/>
    <w:rsid w:val="00AB7BB2"/>
    <w:rsid w:val="00AD1A72"/>
    <w:rsid w:val="00AE0615"/>
    <w:rsid w:val="00AE228C"/>
    <w:rsid w:val="00AE6034"/>
    <w:rsid w:val="00B00259"/>
    <w:rsid w:val="00B16AC2"/>
    <w:rsid w:val="00B17223"/>
    <w:rsid w:val="00B23268"/>
    <w:rsid w:val="00B23D9F"/>
    <w:rsid w:val="00B27636"/>
    <w:rsid w:val="00B300EC"/>
    <w:rsid w:val="00B6211C"/>
    <w:rsid w:val="00B6396A"/>
    <w:rsid w:val="00B70426"/>
    <w:rsid w:val="00B71CE8"/>
    <w:rsid w:val="00B80A33"/>
    <w:rsid w:val="00B843D3"/>
    <w:rsid w:val="00B924D0"/>
    <w:rsid w:val="00BA0917"/>
    <w:rsid w:val="00BA2A47"/>
    <w:rsid w:val="00BA5C4D"/>
    <w:rsid w:val="00BA770A"/>
    <w:rsid w:val="00BB088A"/>
    <w:rsid w:val="00BB2A4A"/>
    <w:rsid w:val="00BC3DF0"/>
    <w:rsid w:val="00BC5054"/>
    <w:rsid w:val="00BD0A72"/>
    <w:rsid w:val="00BE55BD"/>
    <w:rsid w:val="00BE5FB1"/>
    <w:rsid w:val="00BF4D9B"/>
    <w:rsid w:val="00BF5812"/>
    <w:rsid w:val="00BF6594"/>
    <w:rsid w:val="00C03E4B"/>
    <w:rsid w:val="00C110E7"/>
    <w:rsid w:val="00C16E1A"/>
    <w:rsid w:val="00C301FB"/>
    <w:rsid w:val="00C379DB"/>
    <w:rsid w:val="00C4444A"/>
    <w:rsid w:val="00C47CCD"/>
    <w:rsid w:val="00C540D9"/>
    <w:rsid w:val="00C61ED2"/>
    <w:rsid w:val="00C6398B"/>
    <w:rsid w:val="00C7170A"/>
    <w:rsid w:val="00C91069"/>
    <w:rsid w:val="00C97415"/>
    <w:rsid w:val="00CB2D0E"/>
    <w:rsid w:val="00CB4F1C"/>
    <w:rsid w:val="00CC5538"/>
    <w:rsid w:val="00CC6250"/>
    <w:rsid w:val="00CD5E80"/>
    <w:rsid w:val="00CE7DE7"/>
    <w:rsid w:val="00CF0276"/>
    <w:rsid w:val="00CF3336"/>
    <w:rsid w:val="00CF4B22"/>
    <w:rsid w:val="00CF4D14"/>
    <w:rsid w:val="00CF5462"/>
    <w:rsid w:val="00D0156F"/>
    <w:rsid w:val="00D02D9C"/>
    <w:rsid w:val="00D05CD4"/>
    <w:rsid w:val="00D06F7E"/>
    <w:rsid w:val="00D102AD"/>
    <w:rsid w:val="00D320CB"/>
    <w:rsid w:val="00D33CE6"/>
    <w:rsid w:val="00D34C72"/>
    <w:rsid w:val="00D41E43"/>
    <w:rsid w:val="00D47666"/>
    <w:rsid w:val="00D5093C"/>
    <w:rsid w:val="00D662CC"/>
    <w:rsid w:val="00D6746B"/>
    <w:rsid w:val="00D67F81"/>
    <w:rsid w:val="00D7576C"/>
    <w:rsid w:val="00D76D55"/>
    <w:rsid w:val="00D80F73"/>
    <w:rsid w:val="00D819E0"/>
    <w:rsid w:val="00D81A36"/>
    <w:rsid w:val="00D82083"/>
    <w:rsid w:val="00D86B70"/>
    <w:rsid w:val="00D939B3"/>
    <w:rsid w:val="00DA0D7D"/>
    <w:rsid w:val="00DA0EA8"/>
    <w:rsid w:val="00DA4FBB"/>
    <w:rsid w:val="00DB4962"/>
    <w:rsid w:val="00DB6C17"/>
    <w:rsid w:val="00DC613A"/>
    <w:rsid w:val="00DC61EC"/>
    <w:rsid w:val="00DD233A"/>
    <w:rsid w:val="00DF7985"/>
    <w:rsid w:val="00DF7D61"/>
    <w:rsid w:val="00E0059A"/>
    <w:rsid w:val="00E023A3"/>
    <w:rsid w:val="00E07032"/>
    <w:rsid w:val="00E07C46"/>
    <w:rsid w:val="00E10E34"/>
    <w:rsid w:val="00E1288F"/>
    <w:rsid w:val="00E138F9"/>
    <w:rsid w:val="00E13AD4"/>
    <w:rsid w:val="00E162A9"/>
    <w:rsid w:val="00E233E5"/>
    <w:rsid w:val="00E247CC"/>
    <w:rsid w:val="00E24915"/>
    <w:rsid w:val="00E33CAD"/>
    <w:rsid w:val="00E42E0B"/>
    <w:rsid w:val="00E51D05"/>
    <w:rsid w:val="00E52B3F"/>
    <w:rsid w:val="00E54245"/>
    <w:rsid w:val="00E61FB7"/>
    <w:rsid w:val="00E6526D"/>
    <w:rsid w:val="00E652DE"/>
    <w:rsid w:val="00E72E03"/>
    <w:rsid w:val="00E760C9"/>
    <w:rsid w:val="00E76B7D"/>
    <w:rsid w:val="00E76FCF"/>
    <w:rsid w:val="00E82D87"/>
    <w:rsid w:val="00E86E7F"/>
    <w:rsid w:val="00E94B6D"/>
    <w:rsid w:val="00EA2F58"/>
    <w:rsid w:val="00EA384A"/>
    <w:rsid w:val="00EB1645"/>
    <w:rsid w:val="00EB19D7"/>
    <w:rsid w:val="00EB7273"/>
    <w:rsid w:val="00ED32E4"/>
    <w:rsid w:val="00EE0D18"/>
    <w:rsid w:val="00EE7064"/>
    <w:rsid w:val="00EF502E"/>
    <w:rsid w:val="00F13444"/>
    <w:rsid w:val="00F41E2C"/>
    <w:rsid w:val="00F55DA5"/>
    <w:rsid w:val="00F74A66"/>
    <w:rsid w:val="00F810E6"/>
    <w:rsid w:val="00FA05D0"/>
    <w:rsid w:val="00FA384B"/>
    <w:rsid w:val="00FA3888"/>
    <w:rsid w:val="00FA4260"/>
    <w:rsid w:val="00FA4ECC"/>
    <w:rsid w:val="00FB00ED"/>
    <w:rsid w:val="00FC34C0"/>
    <w:rsid w:val="00FD58C5"/>
    <w:rsid w:val="00FD7E48"/>
    <w:rsid w:val="00FE07AE"/>
    <w:rsid w:val="00FE2B8D"/>
    <w:rsid w:val="00FE33AB"/>
    <w:rsid w:val="00FE48A8"/>
    <w:rsid w:val="00FE6748"/>
    <w:rsid w:val="00FF0351"/>
    <w:rsid w:val="00FF48B2"/>
    <w:rsid w:val="00FF4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94572F"/>
  <w15:docId w15:val="{8C977BF9-6B9B-416C-AFB9-01A88FDF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16E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6E1A"/>
    <w:rPr>
      <w:sz w:val="20"/>
      <w:szCs w:val="20"/>
      <w:lang w:val="es-GT"/>
    </w:rPr>
  </w:style>
  <w:style w:type="character" w:styleId="Refdenotaalpie">
    <w:name w:val="footnote reference"/>
    <w:basedOn w:val="Fuentedeprrafopredeter"/>
    <w:uiPriority w:val="99"/>
    <w:semiHidden/>
    <w:unhideWhenUsed/>
    <w:rsid w:val="00C16E1A"/>
    <w:rPr>
      <w:vertAlign w:val="superscript"/>
    </w:rPr>
  </w:style>
  <w:style w:type="paragraph" w:styleId="Prrafodelista">
    <w:name w:val="List Paragraph"/>
    <w:basedOn w:val="Normal"/>
    <w:uiPriority w:val="34"/>
    <w:qFormat/>
    <w:rsid w:val="00C97415"/>
    <w:pPr>
      <w:ind w:left="720"/>
      <w:contextualSpacing/>
    </w:pPr>
  </w:style>
  <w:style w:type="paragraph" w:styleId="Textodeglobo">
    <w:name w:val="Balloon Text"/>
    <w:basedOn w:val="Normal"/>
    <w:link w:val="TextodegloboCar"/>
    <w:uiPriority w:val="99"/>
    <w:semiHidden/>
    <w:unhideWhenUsed/>
    <w:rsid w:val="00793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A6A"/>
    <w:rPr>
      <w:rFonts w:ascii="Tahoma" w:hAnsi="Tahoma" w:cs="Tahoma"/>
      <w:sz w:val="16"/>
      <w:szCs w:val="16"/>
      <w:lang w:val="es-GT"/>
    </w:rPr>
  </w:style>
  <w:style w:type="character" w:styleId="Hipervnculo">
    <w:name w:val="Hyperlink"/>
    <w:basedOn w:val="Fuentedeprrafopredeter"/>
    <w:uiPriority w:val="99"/>
    <w:unhideWhenUsed/>
    <w:rsid w:val="00E54245"/>
    <w:rPr>
      <w:color w:val="0000FF" w:themeColor="hyperlink"/>
      <w:u w:val="single"/>
    </w:rPr>
  </w:style>
  <w:style w:type="paragraph" w:styleId="Textocomentario">
    <w:name w:val="annotation text"/>
    <w:basedOn w:val="Normal"/>
    <w:link w:val="TextocomentarioCar"/>
    <w:semiHidden/>
    <w:rsid w:val="00E54245"/>
    <w:rPr>
      <w:rFonts w:ascii="Calibri" w:eastAsia="Times New Roman" w:hAnsi="Calibri" w:cs="Times New Roman"/>
      <w:sz w:val="20"/>
      <w:szCs w:val="20"/>
    </w:rPr>
  </w:style>
  <w:style w:type="character" w:customStyle="1" w:styleId="TextocomentarioCar">
    <w:name w:val="Texto comentario Car"/>
    <w:basedOn w:val="Fuentedeprrafopredeter"/>
    <w:link w:val="Textocomentario"/>
    <w:semiHidden/>
    <w:rsid w:val="00E54245"/>
    <w:rPr>
      <w:rFonts w:ascii="Calibri" w:eastAsia="Times New Roman" w:hAnsi="Calibri" w:cs="Times New Roman"/>
      <w:sz w:val="20"/>
      <w:szCs w:val="20"/>
      <w:lang w:val="es-GT"/>
    </w:rPr>
  </w:style>
  <w:style w:type="paragraph" w:styleId="Encabezado">
    <w:name w:val="header"/>
    <w:basedOn w:val="Normal"/>
    <w:link w:val="EncabezadoCar"/>
    <w:uiPriority w:val="99"/>
    <w:semiHidden/>
    <w:unhideWhenUsed/>
    <w:rsid w:val="007707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7077A"/>
    <w:rPr>
      <w:lang w:val="es-GT"/>
    </w:rPr>
  </w:style>
  <w:style w:type="paragraph" w:styleId="Piedepgina">
    <w:name w:val="footer"/>
    <w:basedOn w:val="Normal"/>
    <w:link w:val="PiedepginaCar"/>
    <w:uiPriority w:val="99"/>
    <w:unhideWhenUsed/>
    <w:rsid w:val="007707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77A"/>
    <w:rPr>
      <w:lang w:val="es-GT"/>
    </w:rPr>
  </w:style>
  <w:style w:type="character" w:styleId="Nmerodepgina">
    <w:name w:val="page number"/>
    <w:basedOn w:val="Fuentedeprrafopredeter"/>
    <w:uiPriority w:val="99"/>
    <w:unhideWhenUsed/>
    <w:rsid w:val="005413A8"/>
    <w:rPr>
      <w:rFonts w:eastAsiaTheme="minorEastAsia" w:cstheme="minorBidi"/>
      <w:bCs w:val="0"/>
      <w:iCs w:val="0"/>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catarina.udlap.mx/u_dl_a/tales/documentos/lis/navarro_c_ae/capitulo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ine.gob.gt/np/poblaci&#243;n/index.htm" TargetMode="External"/><Relationship Id="rId2" Type="http://schemas.openxmlformats.org/officeDocument/2006/relationships/numbering" Target="numbering.xml"/><Relationship Id="rId16" Type="http://schemas.openxmlformats.org/officeDocument/2006/relationships/hyperlink" Target="http://www.redfeminista.org/noticia.asp?id=68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conadi.org.gt"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Ambito de Acción de Organizaciones entrevistadas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223298824744432E-2"/>
          <c:y val="0.32613441278916044"/>
          <c:w val="0.49860796945747093"/>
          <c:h val="0.52262368107996249"/>
        </c:manualLayout>
      </c:layout>
      <c:pie3DChart>
        <c:varyColors val="1"/>
        <c:ser>
          <c:idx val="0"/>
          <c:order val="0"/>
          <c:tx>
            <c:strRef>
              <c:f>Hoja1!$B$1</c:f>
              <c:strCache>
                <c:ptCount val="1"/>
                <c:pt idx="0">
                  <c:v>Ambito de Acción de Organizaciones entrevistadas</c:v>
                </c:pt>
              </c:strCache>
            </c:strRef>
          </c:tx>
          <c:explosion val="25"/>
          <c:dLbls>
            <c:dLbl>
              <c:idx val="0"/>
              <c:layout>
                <c:manualLayout>
                  <c:x val="-0.14847267618790591"/>
                  <c:y val="0.19522244573848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59-4F73-8C27-79776599C18B}"/>
                </c:ext>
              </c:extLst>
            </c:dLbl>
            <c:dLbl>
              <c:idx val="1"/>
              <c:layout>
                <c:manualLayout>
                  <c:x val="-6.5717295671714896E-3"/>
                  <c:y val="-5.0412520439890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59-4F73-8C27-79776599C18B}"/>
                </c:ext>
              </c:extLst>
            </c:dLbl>
            <c:dLbl>
              <c:idx val="2"/>
              <c:layout>
                <c:manualLayout>
                  <c:x val="4.4006880590139123E-2"/>
                  <c:y val="-3.4814610905240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59-4F73-8C27-79776599C18B}"/>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Org/Inst  Atiende Discapacidad</c:v>
                </c:pt>
                <c:pt idx="1">
                  <c:v>Org/Inst  Atiende D.H.</c:v>
                </c:pt>
                <c:pt idx="2">
                  <c:v>Org/Inst  Atiende Investigación y Docencia</c:v>
                </c:pt>
              </c:strCache>
            </c:strRef>
          </c:cat>
          <c:val>
            <c:numRef>
              <c:f>Hoja1!$B$2:$B$4</c:f>
              <c:numCache>
                <c:formatCode>General</c:formatCode>
                <c:ptCount val="3"/>
                <c:pt idx="0">
                  <c:v>72.72</c:v>
                </c:pt>
                <c:pt idx="1">
                  <c:v>18.18</c:v>
                </c:pt>
                <c:pt idx="2">
                  <c:v>9.09</c:v>
                </c:pt>
              </c:numCache>
            </c:numRef>
          </c:val>
          <c:extLst>
            <c:ext xmlns:c16="http://schemas.microsoft.com/office/drawing/2014/chart" uri="{C3380CC4-5D6E-409C-BE32-E72D297353CC}">
              <c16:uniqueId val="{00000003-9359-4F73-8C27-79776599C18B}"/>
            </c:ext>
          </c:extLst>
        </c:ser>
        <c:dLbls>
          <c:showLegendKey val="0"/>
          <c:showVal val="0"/>
          <c:showCatName val="0"/>
          <c:showSerName val="0"/>
          <c:showPercent val="0"/>
          <c:showBubbleSize val="0"/>
          <c:showLeaderLines val="1"/>
        </c:dLbls>
      </c:pie3DChart>
    </c:plotArea>
    <c:legend>
      <c:legendPos val="r"/>
      <c:layout>
        <c:manualLayout>
          <c:xMode val="edge"/>
          <c:yMode val="edge"/>
          <c:x val="0.64449216574116197"/>
          <c:y val="0.34987612493383186"/>
          <c:w val="0.3045867071066572"/>
          <c:h val="0.5332781365802016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7897892971711934E-2"/>
          <c:y val="0.30313710786151726"/>
          <c:w val="0.51075623359581113"/>
          <c:h val="0.56416229221348424"/>
        </c:manualLayout>
      </c:layout>
      <c:pie3DChart>
        <c:varyColors val="1"/>
        <c:ser>
          <c:idx val="0"/>
          <c:order val="0"/>
          <c:tx>
            <c:strRef>
              <c:f>Hoja1!$B$1</c:f>
              <c:strCache>
                <c:ptCount val="1"/>
                <c:pt idx="0">
                  <c:v>Ambito de discapacidad atendido por Organizaciones entrevistadas</c:v>
                </c:pt>
              </c:strCache>
            </c:strRef>
          </c:tx>
          <c:explosion val="25"/>
          <c:dLbls>
            <c:dLbl>
              <c:idx val="0"/>
              <c:layout>
                <c:manualLayout>
                  <c:x val="-4.0823861230237013E-2"/>
                  <c:y val="-4.9469250905194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8E-45A4-A9E5-B6862329B65E}"/>
                </c:ext>
              </c:extLst>
            </c:dLbl>
            <c:dLbl>
              <c:idx val="1"/>
              <c:layout>
                <c:manualLayout>
                  <c:x val="-4.7386592037333093E-2"/>
                  <c:y val="7.1972668998069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8E-45A4-A9E5-B6862329B65E}"/>
                </c:ext>
              </c:extLst>
            </c:dLbl>
            <c:dLbl>
              <c:idx val="2"/>
              <c:layout>
                <c:manualLayout>
                  <c:x val="-2.5795934425513235E-2"/>
                  <c:y val="-3.73516822513380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8E-45A4-A9E5-B6862329B65E}"/>
                </c:ext>
              </c:extLst>
            </c:dLbl>
            <c:dLbl>
              <c:idx val="3"/>
              <c:layout>
                <c:manualLayout>
                  <c:x val="2.3538567040268677E-2"/>
                  <c:y val="-6.0358023758322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8E-45A4-A9E5-B6862329B65E}"/>
                </c:ext>
              </c:extLst>
            </c:dLbl>
            <c:dLbl>
              <c:idx val="4"/>
              <c:layout>
                <c:manualLayout>
                  <c:x val="2.431221193225439E-3"/>
                  <c:y val="-1.8283189853588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8E-45A4-A9E5-B6862329B65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Hoja1!$A$2:$A$6</c:f>
              <c:strCache>
                <c:ptCount val="5"/>
                <c:pt idx="0">
                  <c:v>Org/Inst Atiende Disc. Física</c:v>
                </c:pt>
                <c:pt idx="1">
                  <c:v>Org/Inst Atiende Disc. Visual</c:v>
                </c:pt>
                <c:pt idx="2">
                  <c:v>Org/Inst Atención amplia de Disc.</c:v>
                </c:pt>
                <c:pt idx="3">
                  <c:v>Org/Inst Atiende D.H.</c:v>
                </c:pt>
                <c:pt idx="4">
                  <c:v>0rg/Inst Atiende CC. Soc.</c:v>
                </c:pt>
              </c:strCache>
            </c:strRef>
          </c:cat>
          <c:val>
            <c:numRef>
              <c:f>Hoja1!$B$2:$B$6</c:f>
              <c:numCache>
                <c:formatCode>General</c:formatCode>
                <c:ptCount val="5"/>
                <c:pt idx="0">
                  <c:v>27.27</c:v>
                </c:pt>
                <c:pt idx="1">
                  <c:v>18.18</c:v>
                </c:pt>
                <c:pt idx="2">
                  <c:v>27.27</c:v>
                </c:pt>
                <c:pt idx="3">
                  <c:v>18.18</c:v>
                </c:pt>
                <c:pt idx="4">
                  <c:v>9.09</c:v>
                </c:pt>
              </c:numCache>
            </c:numRef>
          </c:val>
          <c:extLst>
            <c:ext xmlns:c16="http://schemas.microsoft.com/office/drawing/2014/chart" uri="{C3380CC4-5D6E-409C-BE32-E72D297353CC}">
              <c16:uniqueId val="{00000005-2A8E-45A4-A9E5-B6862329B65E}"/>
            </c:ext>
          </c:extLst>
        </c:ser>
        <c:dLbls>
          <c:showLegendKey val="0"/>
          <c:showVal val="0"/>
          <c:showCatName val="0"/>
          <c:showSerName val="0"/>
          <c:showPercent val="0"/>
          <c:showBubbleSize val="0"/>
          <c:showLeaderLines val="1"/>
        </c:dLbls>
      </c:pie3DChart>
    </c:plotArea>
    <c:legend>
      <c:legendPos val="r"/>
      <c:layout>
        <c:manualLayout>
          <c:xMode val="edge"/>
          <c:yMode val="edge"/>
          <c:x val="0.66275572324292864"/>
          <c:y val="0.30579521309836272"/>
          <c:w val="0.30715168416448524"/>
          <c:h val="0.5628140232470946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Discapacidad de las personas entrevistadas</c:v>
                </c:pt>
              </c:strCache>
            </c:strRef>
          </c:tx>
          <c:explosion val="25"/>
          <c:dLbls>
            <c:dLbl>
              <c:idx val="0"/>
              <c:layout>
                <c:manualLayout>
                  <c:x val="-4.2051250451967087E-2"/>
                  <c:y val="7.7863028166279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60-49E9-9CE0-5F727FBDA89D}"/>
                </c:ext>
              </c:extLst>
            </c:dLbl>
            <c:dLbl>
              <c:idx val="1"/>
              <c:layout>
                <c:manualLayout>
                  <c:x val="4.6163308061930253E-2"/>
                  <c:y val="-7.5351593138207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60-49E9-9CE0-5F727FBDA89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Discapacidad Física</c:v>
                </c:pt>
                <c:pt idx="1">
                  <c:v>Discapacidad visual</c:v>
                </c:pt>
              </c:strCache>
            </c:strRef>
          </c:cat>
          <c:val>
            <c:numRef>
              <c:f>Hoja1!$B$2:$B$3</c:f>
              <c:numCache>
                <c:formatCode>General</c:formatCode>
                <c:ptCount val="2"/>
                <c:pt idx="0">
                  <c:v>68.75</c:v>
                </c:pt>
                <c:pt idx="1">
                  <c:v>31.25</c:v>
                </c:pt>
              </c:numCache>
            </c:numRef>
          </c:val>
          <c:extLst>
            <c:ext xmlns:c16="http://schemas.microsoft.com/office/drawing/2014/chart" uri="{C3380CC4-5D6E-409C-BE32-E72D297353CC}">
              <c16:uniqueId val="{00000002-E260-49E9-9CE0-5F727FBDA89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Edad de los entrevistados</c:v>
                </c:pt>
              </c:strCache>
            </c:strRef>
          </c:tx>
          <c:explosion val="25"/>
          <c:dLbls>
            <c:dLbl>
              <c:idx val="0"/>
              <c:layout>
                <c:manualLayout>
                  <c:x val="-8.6143294961877712E-2"/>
                  <c:y val="0.178197054805375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BC-4CCB-968A-F5DCD29B218E}"/>
                </c:ext>
              </c:extLst>
            </c:dLbl>
            <c:dLbl>
              <c:idx val="1"/>
              <c:layout>
                <c:manualLayout>
                  <c:x val="-1.0766977500373748E-2"/>
                  <c:y val="2.409748857287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BC-4CCB-968A-F5DCD29B218E}"/>
                </c:ext>
              </c:extLst>
            </c:dLbl>
            <c:dLbl>
              <c:idx val="2"/>
              <c:layout>
                <c:manualLayout>
                  <c:x val="6.1726108162655065E-2"/>
                  <c:y val="-7.4587980664312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BC-4CCB-968A-F5DCD29B218E}"/>
                </c:ext>
              </c:extLst>
            </c:dLbl>
            <c:dLbl>
              <c:idx val="3"/>
              <c:layout>
                <c:manualLayout>
                  <c:x val="4.2656904058902934E-2"/>
                  <c:y val="-2.4690518398498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BC-4CCB-968A-F5DCD29B218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4"/>
                <c:pt idx="0">
                  <c:v>46 a 55años</c:v>
                </c:pt>
                <c:pt idx="1">
                  <c:v>36 a 45 años</c:v>
                </c:pt>
                <c:pt idx="2">
                  <c:v>26 a 35 años</c:v>
                </c:pt>
                <c:pt idx="3">
                  <c:v>18 a 25 años</c:v>
                </c:pt>
              </c:strCache>
            </c:strRef>
          </c:cat>
          <c:val>
            <c:numRef>
              <c:f>Hoja1!$B$2:$B$5</c:f>
              <c:numCache>
                <c:formatCode>0.00%</c:formatCode>
                <c:ptCount val="4"/>
                <c:pt idx="0">
                  <c:v>0.5625</c:v>
                </c:pt>
                <c:pt idx="1">
                  <c:v>0.125</c:v>
                </c:pt>
                <c:pt idx="2" formatCode="0%">
                  <c:v>0.25</c:v>
                </c:pt>
                <c:pt idx="3">
                  <c:v>6.25E-2</c:v>
                </c:pt>
              </c:numCache>
            </c:numRef>
          </c:val>
          <c:extLst>
            <c:ext xmlns:c16="http://schemas.microsoft.com/office/drawing/2014/chart" uri="{C3380CC4-5D6E-409C-BE32-E72D297353CC}">
              <c16:uniqueId val="{00000004-DFBC-4CCB-968A-F5DCD29B218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1376230360122284E-2"/>
          <c:y val="0.25121114728679173"/>
          <c:w val="0.6381851439248577"/>
          <c:h val="0.61865106344755105"/>
        </c:manualLayout>
      </c:layout>
      <c:pie3DChart>
        <c:varyColors val="1"/>
        <c:ser>
          <c:idx val="0"/>
          <c:order val="0"/>
          <c:tx>
            <c:strRef>
              <c:f>Hoja1!$B$1</c:f>
              <c:strCache>
                <c:ptCount val="1"/>
                <c:pt idx="0">
                  <c:v>Sexo de personas entrevistadas</c:v>
                </c:pt>
              </c:strCache>
            </c:strRef>
          </c:tx>
          <c:explosion val="25"/>
          <c:dLbls>
            <c:dLbl>
              <c:idx val="0"/>
              <c:layout>
                <c:manualLayout>
                  <c:x val="-3.3779640987335602E-2"/>
                  <c:y val="0.119576908307687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53-43BA-A362-A6AC91609C5C}"/>
                </c:ext>
              </c:extLst>
            </c:dLbl>
            <c:dLbl>
              <c:idx val="1"/>
              <c:layout>
                <c:manualLayout>
                  <c:x val="-1.1093132453495179E-2"/>
                  <c:y val="-2.69510863576716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53-43BA-A362-A6AC91609C5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Hoja1!$A$2:$A$3</c:f>
              <c:strCache>
                <c:ptCount val="2"/>
                <c:pt idx="0">
                  <c:v>Mujeres</c:v>
                </c:pt>
                <c:pt idx="1">
                  <c:v>Hombres</c:v>
                </c:pt>
              </c:strCache>
            </c:strRef>
          </c:cat>
          <c:val>
            <c:numRef>
              <c:f>Hoja1!$B$2:$B$3</c:f>
              <c:numCache>
                <c:formatCode>General</c:formatCode>
                <c:ptCount val="2"/>
                <c:pt idx="0">
                  <c:v>68.75</c:v>
                </c:pt>
                <c:pt idx="1">
                  <c:v>31.25</c:v>
                </c:pt>
              </c:numCache>
            </c:numRef>
          </c:val>
          <c:extLst>
            <c:ext xmlns:c16="http://schemas.microsoft.com/office/drawing/2014/chart" uri="{C3380CC4-5D6E-409C-BE32-E72D297353CC}">
              <c16:uniqueId val="{00000002-D053-43BA-A362-A6AC91609C5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Pertenencia étnica de los entrevistados</c:v>
                </c:pt>
              </c:strCache>
            </c:strRef>
          </c:tx>
          <c:explosion val="25"/>
          <c:dLbls>
            <c:dLbl>
              <c:idx val="0"/>
              <c:layout>
                <c:manualLayout>
                  <c:x val="3.71777897905484E-2"/>
                  <c:y val="2.2805639827645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CF-4CD3-AE27-CE862A110A3A}"/>
                </c:ext>
              </c:extLst>
            </c:dLbl>
            <c:dLbl>
              <c:idx val="1"/>
              <c:layout>
                <c:manualLayout>
                  <c:x val="-1.9162243765664645E-2"/>
                  <c:y val="-3.7800189964482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CF-4CD3-AE27-CE862A110A3A}"/>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No Indígena</c:v>
                </c:pt>
                <c:pt idx="1">
                  <c:v>Indígena</c:v>
                </c:pt>
              </c:strCache>
            </c:strRef>
          </c:cat>
          <c:val>
            <c:numRef>
              <c:f>Hoja1!$B$2:$B$3</c:f>
              <c:numCache>
                <c:formatCode>0.00%</c:formatCode>
                <c:ptCount val="2"/>
                <c:pt idx="0">
                  <c:v>0.8125</c:v>
                </c:pt>
                <c:pt idx="1">
                  <c:v>0.18750000000000044</c:v>
                </c:pt>
              </c:numCache>
            </c:numRef>
          </c:val>
          <c:extLst>
            <c:ext xmlns:c16="http://schemas.microsoft.com/office/drawing/2014/chart" uri="{C3380CC4-5D6E-409C-BE32-E72D297353CC}">
              <c16:uniqueId val="{00000002-9CCF-4CD3-AE27-CE862A110A3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Procedencia de los Entrevistados</c:v>
                </c:pt>
              </c:strCache>
            </c:strRef>
          </c:tx>
          <c:explosion val="25"/>
          <c:dLbls>
            <c:dLbl>
              <c:idx val="0"/>
              <c:layout>
                <c:manualLayout>
                  <c:x val="-8.4967633072673104E-2"/>
                  <c:y val="0.244392266521929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8B-420C-9A9F-AE245D031939}"/>
                </c:ext>
              </c:extLst>
            </c:dLbl>
            <c:dLbl>
              <c:idx val="1"/>
              <c:layout>
                <c:manualLayout>
                  <c:x val="-5.4830275468233571E-3"/>
                  <c:y val="8.3680066506813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8B-420C-9A9F-AE245D031939}"/>
                </c:ext>
              </c:extLst>
            </c:dLbl>
            <c:dLbl>
              <c:idx val="2"/>
              <c:layout>
                <c:manualLayout>
                  <c:x val="-1.8720049961843031E-2"/>
                  <c:y val="-1.025771389703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8B-420C-9A9F-AE245D031939}"/>
                </c:ext>
              </c:extLst>
            </c:dLbl>
            <c:dLbl>
              <c:idx val="3"/>
              <c:layout>
                <c:manualLayout>
                  <c:x val="-2.0341955397741003E-3"/>
                  <c:y val="-2.8624037265800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8B-420C-9A9F-AE245D031939}"/>
                </c:ext>
              </c:extLst>
            </c:dLbl>
            <c:dLbl>
              <c:idx val="4"/>
              <c:layout>
                <c:manualLayout>
                  <c:x val="4.0873384416595472E-2"/>
                  <c:y val="-1.750613195556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8B-420C-9A9F-AE245D03193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Hoja1!$A$2:$A$6</c:f>
              <c:strCache>
                <c:ptCount val="5"/>
                <c:pt idx="0">
                  <c:v>Guatemala</c:v>
                </c:pt>
                <c:pt idx="1">
                  <c:v>Quetzaltenango</c:v>
                </c:pt>
                <c:pt idx="2">
                  <c:v>Huehuetenango</c:v>
                </c:pt>
                <c:pt idx="3">
                  <c:v>Chimaltenango</c:v>
                </c:pt>
                <c:pt idx="4">
                  <c:v>Izabal</c:v>
                </c:pt>
              </c:strCache>
            </c:strRef>
          </c:cat>
          <c:val>
            <c:numRef>
              <c:f>Hoja1!$B$2:$B$6</c:f>
              <c:numCache>
                <c:formatCode>0%</c:formatCode>
                <c:ptCount val="5"/>
                <c:pt idx="0" formatCode="0.00%">
                  <c:v>0.5625</c:v>
                </c:pt>
                <c:pt idx="1">
                  <c:v>0.25</c:v>
                </c:pt>
                <c:pt idx="2" formatCode="0.00%">
                  <c:v>6.25E-2</c:v>
                </c:pt>
                <c:pt idx="3" formatCode="0.00%">
                  <c:v>6.25E-2</c:v>
                </c:pt>
                <c:pt idx="4" formatCode="0.00%">
                  <c:v>6.25E-2</c:v>
                </c:pt>
              </c:numCache>
            </c:numRef>
          </c:val>
          <c:extLst>
            <c:ext xmlns:c16="http://schemas.microsoft.com/office/drawing/2014/chart" uri="{C3380CC4-5D6E-409C-BE32-E72D297353CC}">
              <c16:uniqueId val="{00000005-6E8B-420C-9A9F-AE245D03193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21F7F-6874-4AA0-BAF0-3282D86B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15176</Words>
  <Characters>83468</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98448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geraldina samayoa</cp:lastModifiedBy>
  <cp:revision>3</cp:revision>
  <dcterms:created xsi:type="dcterms:W3CDTF">2018-01-23T04:01:00Z</dcterms:created>
  <dcterms:modified xsi:type="dcterms:W3CDTF">2020-09-11T00:20:00Z</dcterms:modified>
</cp:coreProperties>
</file>